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1F" w:rsidRPr="00554786" w:rsidRDefault="008E051F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-442"/>
        <w:tblW w:w="0" w:type="auto"/>
        <w:tblLook w:val="04A0" w:firstRow="1" w:lastRow="0" w:firstColumn="1" w:lastColumn="0" w:noHBand="0" w:noVBand="1"/>
      </w:tblPr>
      <w:tblGrid>
        <w:gridCol w:w="2802"/>
        <w:gridCol w:w="2480"/>
        <w:gridCol w:w="2056"/>
        <w:gridCol w:w="3034"/>
      </w:tblGrid>
      <w:tr w:rsidR="0038233A" w:rsidRPr="00554786" w:rsidTr="008E051F">
        <w:tc>
          <w:tcPr>
            <w:tcW w:w="2802" w:type="dxa"/>
          </w:tcPr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>СОГЛАСОВАНО</w:t>
            </w:r>
          </w:p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Педагогическим советом МБОУ 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Марфинской</w:t>
            </w:r>
            <w:proofErr w:type="spellEnd"/>
            <w:r>
              <w:rPr>
                <w:sz w:val="22"/>
                <w:szCs w:val="28"/>
              </w:rPr>
              <w:t xml:space="preserve">  </w:t>
            </w:r>
            <w:proofErr w:type="spellStart"/>
            <w:r w:rsidRPr="0038233A">
              <w:rPr>
                <w:sz w:val="22"/>
                <w:szCs w:val="28"/>
              </w:rPr>
              <w:t>сош</w:t>
            </w:r>
            <w:proofErr w:type="spellEnd"/>
          </w:p>
          <w:p w:rsidR="0038233A" w:rsidRDefault="0038233A" w:rsidP="0038233A">
            <w:pPr>
              <w:jc w:val="both"/>
              <w:rPr>
                <w:sz w:val="22"/>
                <w:szCs w:val="28"/>
              </w:rPr>
            </w:pPr>
            <w:proofErr w:type="gramStart"/>
            <w:r w:rsidRPr="0038233A">
              <w:rPr>
                <w:sz w:val="22"/>
                <w:szCs w:val="28"/>
              </w:rPr>
              <w:t xml:space="preserve">(протокол от </w:t>
            </w:r>
            <w:proofErr w:type="gramEnd"/>
          </w:p>
          <w:p w:rsidR="0038233A" w:rsidRDefault="0038233A" w:rsidP="0038233A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>______</w:t>
            </w:r>
            <w:r w:rsidRPr="0038233A">
              <w:rPr>
                <w:sz w:val="22"/>
                <w:szCs w:val="28"/>
              </w:rPr>
              <w:t xml:space="preserve">.2018 № </w:t>
            </w:r>
            <w:r>
              <w:rPr>
                <w:sz w:val="22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  <w:p w:rsidR="008E051F" w:rsidRPr="00554786" w:rsidRDefault="008E051F" w:rsidP="002E07AF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80" w:type="dxa"/>
          </w:tcPr>
          <w:p w:rsidR="008E051F" w:rsidRPr="00554786" w:rsidRDefault="008E051F" w:rsidP="00554786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6" w:type="dxa"/>
          </w:tcPr>
          <w:p w:rsidR="008E051F" w:rsidRPr="00554786" w:rsidRDefault="008E051F" w:rsidP="00554786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34" w:type="dxa"/>
          </w:tcPr>
          <w:p w:rsidR="0038233A" w:rsidRPr="0038233A" w:rsidRDefault="0038233A" w:rsidP="0038233A">
            <w:pPr>
              <w:ind w:firstLine="709"/>
              <w:jc w:val="right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>УТВЕРЖДЕНО</w:t>
            </w:r>
          </w:p>
          <w:p w:rsidR="0038233A" w:rsidRPr="0038233A" w:rsidRDefault="0038233A" w:rsidP="0038233A">
            <w:pPr>
              <w:ind w:firstLine="709"/>
              <w:jc w:val="right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приказом МБОУ </w:t>
            </w:r>
            <w:proofErr w:type="spellStart"/>
            <w:r w:rsidRPr="0038233A">
              <w:rPr>
                <w:sz w:val="22"/>
                <w:szCs w:val="28"/>
              </w:rPr>
              <w:t>Марфинской</w:t>
            </w:r>
            <w:proofErr w:type="spellEnd"/>
            <w:r w:rsidRPr="0038233A">
              <w:rPr>
                <w:sz w:val="22"/>
                <w:szCs w:val="28"/>
              </w:rPr>
              <w:t xml:space="preserve">  </w:t>
            </w:r>
            <w:proofErr w:type="spellStart"/>
            <w:r w:rsidRPr="0038233A">
              <w:rPr>
                <w:sz w:val="22"/>
                <w:szCs w:val="28"/>
              </w:rPr>
              <w:t>сош</w:t>
            </w:r>
            <w:proofErr w:type="spellEnd"/>
          </w:p>
          <w:p w:rsidR="0038233A" w:rsidRPr="0038233A" w:rsidRDefault="0038233A" w:rsidP="0038233A">
            <w:pPr>
              <w:jc w:val="right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от  </w:t>
            </w:r>
            <w:r>
              <w:rPr>
                <w:sz w:val="22"/>
                <w:szCs w:val="28"/>
              </w:rPr>
              <w:t>______</w:t>
            </w:r>
            <w:r w:rsidRPr="0038233A">
              <w:rPr>
                <w:sz w:val="22"/>
                <w:szCs w:val="28"/>
              </w:rPr>
              <w:t xml:space="preserve">.2018 № </w:t>
            </w:r>
            <w:r>
              <w:rPr>
                <w:sz w:val="22"/>
                <w:szCs w:val="28"/>
              </w:rPr>
              <w:t>___</w:t>
            </w:r>
          </w:p>
          <w:p w:rsidR="008E051F" w:rsidRPr="00554786" w:rsidRDefault="008E051F" w:rsidP="002E07AF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</w:tr>
      <w:tr w:rsidR="0038233A" w:rsidRPr="00554786" w:rsidTr="008E051F">
        <w:tc>
          <w:tcPr>
            <w:tcW w:w="2802" w:type="dxa"/>
          </w:tcPr>
          <w:p w:rsidR="008E051F" w:rsidRPr="00554786" w:rsidRDefault="008E051F" w:rsidP="00554786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80" w:type="dxa"/>
          </w:tcPr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>СОГЛАСОВАНО</w:t>
            </w:r>
          </w:p>
          <w:p w:rsid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Советом </w:t>
            </w:r>
            <w:proofErr w:type="gramStart"/>
            <w:r w:rsidRPr="0038233A">
              <w:rPr>
                <w:sz w:val="22"/>
                <w:szCs w:val="28"/>
              </w:rPr>
              <w:t>обучающихся</w:t>
            </w:r>
            <w:proofErr w:type="gramEnd"/>
          </w:p>
          <w:p w:rsidR="0038233A" w:rsidRPr="0038233A" w:rsidRDefault="0038233A" w:rsidP="0038233A">
            <w:pPr>
              <w:ind w:firstLine="709"/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МБОУ </w:t>
            </w:r>
            <w:proofErr w:type="spellStart"/>
            <w:r>
              <w:rPr>
                <w:sz w:val="22"/>
                <w:szCs w:val="28"/>
              </w:rPr>
              <w:t>Марфинской</w:t>
            </w:r>
            <w:proofErr w:type="spellEnd"/>
            <w:r>
              <w:rPr>
                <w:sz w:val="22"/>
                <w:szCs w:val="28"/>
              </w:rPr>
              <w:t xml:space="preserve">   </w:t>
            </w:r>
            <w:proofErr w:type="spellStart"/>
            <w:r w:rsidRPr="0038233A">
              <w:rPr>
                <w:sz w:val="22"/>
                <w:szCs w:val="28"/>
              </w:rPr>
              <w:t>сош</w:t>
            </w:r>
            <w:proofErr w:type="spellEnd"/>
          </w:p>
          <w:p w:rsidR="0038233A" w:rsidRDefault="0038233A" w:rsidP="0038233A">
            <w:pPr>
              <w:jc w:val="both"/>
              <w:rPr>
                <w:sz w:val="22"/>
                <w:szCs w:val="28"/>
              </w:rPr>
            </w:pPr>
            <w:proofErr w:type="gramStart"/>
            <w:r w:rsidRPr="0038233A">
              <w:rPr>
                <w:sz w:val="22"/>
                <w:szCs w:val="28"/>
              </w:rPr>
              <w:t xml:space="preserve">(протокол </w:t>
            </w:r>
            <w:proofErr w:type="gramEnd"/>
          </w:p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</w:t>
            </w:r>
            <w:r w:rsidRPr="0038233A"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 xml:space="preserve"> _____</w:t>
            </w:r>
            <w:r w:rsidRPr="0038233A">
              <w:rPr>
                <w:sz w:val="22"/>
                <w:szCs w:val="28"/>
              </w:rPr>
              <w:t xml:space="preserve">.2018 № </w:t>
            </w:r>
            <w:r>
              <w:rPr>
                <w:sz w:val="22"/>
                <w:szCs w:val="28"/>
              </w:rPr>
              <w:t>__</w:t>
            </w:r>
            <w:r w:rsidRPr="0038233A">
              <w:rPr>
                <w:sz w:val="22"/>
                <w:szCs w:val="28"/>
              </w:rPr>
              <w:t>)</w:t>
            </w:r>
          </w:p>
          <w:p w:rsidR="008E051F" w:rsidRPr="00554786" w:rsidRDefault="008E051F" w:rsidP="002E07AF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056" w:type="dxa"/>
          </w:tcPr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>СОГЛАСОВАНО</w:t>
            </w:r>
          </w:p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Советом родителей </w:t>
            </w:r>
          </w:p>
          <w:p w:rsidR="0038233A" w:rsidRPr="0038233A" w:rsidRDefault="0038233A" w:rsidP="0038233A">
            <w:pPr>
              <w:ind w:firstLine="709"/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 xml:space="preserve">МБОУ </w:t>
            </w:r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Марфинской</w:t>
            </w:r>
            <w:proofErr w:type="spellEnd"/>
            <w:r>
              <w:rPr>
                <w:sz w:val="22"/>
                <w:szCs w:val="28"/>
              </w:rPr>
              <w:t xml:space="preserve">  </w:t>
            </w:r>
            <w:proofErr w:type="spellStart"/>
            <w:r w:rsidRPr="0038233A">
              <w:rPr>
                <w:sz w:val="22"/>
                <w:szCs w:val="28"/>
              </w:rPr>
              <w:t>сош</w:t>
            </w:r>
            <w:proofErr w:type="spellEnd"/>
          </w:p>
          <w:p w:rsidR="0038233A" w:rsidRPr="0038233A" w:rsidRDefault="0038233A" w:rsidP="0038233A">
            <w:pPr>
              <w:jc w:val="both"/>
              <w:rPr>
                <w:sz w:val="22"/>
                <w:szCs w:val="28"/>
              </w:rPr>
            </w:pPr>
            <w:r w:rsidRPr="0038233A">
              <w:rPr>
                <w:sz w:val="22"/>
                <w:szCs w:val="28"/>
              </w:rPr>
              <w:t>(протокол от</w:t>
            </w:r>
            <w:r>
              <w:rPr>
                <w:sz w:val="22"/>
                <w:szCs w:val="28"/>
              </w:rPr>
              <w:t>____</w:t>
            </w:r>
            <w:r w:rsidRPr="0038233A">
              <w:rPr>
                <w:sz w:val="22"/>
                <w:szCs w:val="28"/>
              </w:rPr>
              <w:t>.2018 №</w:t>
            </w:r>
            <w:r>
              <w:rPr>
                <w:sz w:val="22"/>
                <w:szCs w:val="28"/>
              </w:rPr>
              <w:t>__</w:t>
            </w:r>
            <w:r w:rsidRPr="0038233A">
              <w:rPr>
                <w:sz w:val="22"/>
                <w:szCs w:val="28"/>
              </w:rPr>
              <w:t>)</w:t>
            </w:r>
          </w:p>
          <w:p w:rsidR="008E051F" w:rsidRPr="00554786" w:rsidRDefault="008E051F" w:rsidP="00554786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034" w:type="dxa"/>
          </w:tcPr>
          <w:p w:rsidR="008E051F" w:rsidRPr="00554786" w:rsidRDefault="008E051F" w:rsidP="00554786">
            <w:pPr>
              <w:suppressAutoHyphens/>
              <w:spacing w:after="120"/>
              <w:jc w:val="both"/>
              <w:rPr>
                <w:rFonts w:eastAsia="Times New Roman"/>
                <w:bCs/>
                <w:sz w:val="22"/>
                <w:szCs w:val="22"/>
                <w:lang w:eastAsia="ar-SA"/>
              </w:rPr>
            </w:pPr>
          </w:p>
        </w:tc>
      </w:tr>
    </w:tbl>
    <w:p w:rsidR="008E051F" w:rsidRPr="00554786" w:rsidRDefault="008E051F" w:rsidP="00554786">
      <w:pPr>
        <w:suppressAutoHyphens/>
        <w:spacing w:after="120"/>
        <w:jc w:val="center"/>
        <w:rPr>
          <w:rFonts w:eastAsia="Times New Roman"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center"/>
        <w:rPr>
          <w:rFonts w:eastAsia="Times New Roman"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both"/>
        <w:outlineLvl w:val="0"/>
        <w:rPr>
          <w:rFonts w:eastAsia="Times New Roman"/>
          <w:b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8E051F" w:rsidRPr="00554786" w:rsidRDefault="008E051F" w:rsidP="00554786">
      <w:pPr>
        <w:suppressAutoHyphens/>
        <w:spacing w:after="120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757EAC" w:rsidRDefault="008E051F" w:rsidP="00554786">
      <w:pPr>
        <w:suppressAutoHyphens/>
        <w:spacing w:after="120"/>
        <w:jc w:val="center"/>
        <w:rPr>
          <w:rFonts w:eastAsia="Times New Roman"/>
          <w:b/>
          <w:bCs/>
          <w:sz w:val="32"/>
          <w:szCs w:val="22"/>
          <w:lang w:eastAsia="ar-SA"/>
        </w:rPr>
      </w:pPr>
      <w:r w:rsidRPr="00554786">
        <w:rPr>
          <w:rFonts w:eastAsia="Times New Roman"/>
          <w:b/>
          <w:bCs/>
          <w:sz w:val="32"/>
          <w:szCs w:val="22"/>
          <w:lang w:eastAsia="ar-SA"/>
        </w:rPr>
        <w:t>УЧЕБНЫЙ   ПЛАН</w:t>
      </w:r>
    </w:p>
    <w:p w:rsidR="008E051F" w:rsidRPr="00554786" w:rsidRDefault="008E051F" w:rsidP="00554786">
      <w:pPr>
        <w:suppressAutoHyphens/>
        <w:spacing w:after="120"/>
        <w:jc w:val="center"/>
        <w:rPr>
          <w:rFonts w:eastAsia="Times New Roman"/>
          <w:b/>
          <w:bCs/>
          <w:sz w:val="32"/>
          <w:szCs w:val="22"/>
          <w:lang w:eastAsia="ar-SA"/>
        </w:rPr>
      </w:pPr>
      <w:r w:rsidRPr="00554786">
        <w:rPr>
          <w:rFonts w:eastAsia="Times New Roman"/>
          <w:b/>
          <w:bCs/>
          <w:sz w:val="32"/>
          <w:szCs w:val="22"/>
          <w:lang w:eastAsia="ar-SA"/>
        </w:rPr>
        <w:t>муниципального бюджетного общеобразовательного учреждения</w:t>
      </w:r>
    </w:p>
    <w:p w:rsidR="008E051F" w:rsidRPr="00554786" w:rsidRDefault="008E051F" w:rsidP="00554786">
      <w:pPr>
        <w:suppressAutoHyphens/>
        <w:spacing w:after="120"/>
        <w:jc w:val="center"/>
        <w:rPr>
          <w:rFonts w:eastAsia="Times New Roman"/>
          <w:b/>
          <w:bCs/>
          <w:sz w:val="32"/>
          <w:szCs w:val="22"/>
          <w:lang w:eastAsia="ar-SA"/>
        </w:rPr>
      </w:pPr>
      <w:proofErr w:type="spellStart"/>
      <w:r w:rsidRPr="00554786">
        <w:rPr>
          <w:rFonts w:eastAsia="Times New Roman"/>
          <w:b/>
          <w:bCs/>
          <w:sz w:val="32"/>
          <w:szCs w:val="22"/>
          <w:lang w:eastAsia="ar-SA"/>
        </w:rPr>
        <w:t>Марфинской</w:t>
      </w:r>
      <w:proofErr w:type="spellEnd"/>
    </w:p>
    <w:p w:rsidR="008E051F" w:rsidRPr="00554786" w:rsidRDefault="008E051F" w:rsidP="00554786">
      <w:pPr>
        <w:suppressAutoHyphens/>
        <w:spacing w:after="120"/>
        <w:jc w:val="center"/>
        <w:rPr>
          <w:rFonts w:eastAsia="Times New Roman"/>
          <w:b/>
          <w:bCs/>
          <w:sz w:val="32"/>
          <w:szCs w:val="22"/>
          <w:lang w:eastAsia="ar-SA"/>
        </w:rPr>
      </w:pPr>
      <w:r w:rsidRPr="00554786">
        <w:rPr>
          <w:rFonts w:eastAsia="Times New Roman"/>
          <w:b/>
          <w:bCs/>
          <w:sz w:val="32"/>
          <w:szCs w:val="22"/>
          <w:lang w:eastAsia="ar-SA"/>
        </w:rPr>
        <w:t>средней общеобразовательной школы</w:t>
      </w:r>
    </w:p>
    <w:p w:rsidR="008E051F" w:rsidRPr="00554786" w:rsidRDefault="008E051F" w:rsidP="00554786">
      <w:pPr>
        <w:suppressAutoHyphens/>
        <w:spacing w:after="120"/>
        <w:ind w:left="-540" w:firstLine="540"/>
        <w:jc w:val="center"/>
        <w:rPr>
          <w:rFonts w:eastAsia="Times New Roman"/>
          <w:b/>
          <w:bCs/>
          <w:sz w:val="32"/>
          <w:szCs w:val="22"/>
          <w:lang w:eastAsia="ar-SA"/>
        </w:rPr>
      </w:pPr>
      <w:r w:rsidRPr="00554786">
        <w:rPr>
          <w:rFonts w:eastAsia="Times New Roman"/>
          <w:b/>
          <w:bCs/>
          <w:sz w:val="32"/>
          <w:szCs w:val="22"/>
          <w:lang w:eastAsia="ar-SA"/>
        </w:rPr>
        <w:t>на   201</w:t>
      </w:r>
      <w:r w:rsidR="002E07AF">
        <w:rPr>
          <w:rFonts w:eastAsia="Times New Roman"/>
          <w:b/>
          <w:bCs/>
          <w:sz w:val="32"/>
          <w:szCs w:val="22"/>
          <w:lang w:eastAsia="ar-SA"/>
        </w:rPr>
        <w:t>8</w:t>
      </w:r>
      <w:r w:rsidRPr="00554786">
        <w:rPr>
          <w:rFonts w:eastAsia="Times New Roman"/>
          <w:b/>
          <w:bCs/>
          <w:sz w:val="32"/>
          <w:szCs w:val="22"/>
          <w:lang w:eastAsia="ar-SA"/>
        </w:rPr>
        <w:t xml:space="preserve"> -201</w:t>
      </w:r>
      <w:r w:rsidR="002E07AF">
        <w:rPr>
          <w:rFonts w:eastAsia="Times New Roman"/>
          <w:b/>
          <w:bCs/>
          <w:sz w:val="32"/>
          <w:szCs w:val="22"/>
          <w:lang w:eastAsia="ar-SA"/>
        </w:rPr>
        <w:t>9</w:t>
      </w:r>
      <w:r w:rsidRPr="00554786">
        <w:rPr>
          <w:rFonts w:eastAsia="Times New Roman"/>
          <w:b/>
          <w:bCs/>
          <w:sz w:val="32"/>
          <w:szCs w:val="22"/>
          <w:lang w:eastAsia="ar-SA"/>
        </w:rPr>
        <w:t xml:space="preserve"> учебный год</w:t>
      </w:r>
    </w:p>
    <w:p w:rsidR="008E051F" w:rsidRPr="00554786" w:rsidRDefault="008E051F" w:rsidP="00554786">
      <w:pPr>
        <w:suppressAutoHyphens/>
        <w:spacing w:after="120"/>
        <w:ind w:left="-540" w:firstLine="540"/>
        <w:jc w:val="center"/>
        <w:rPr>
          <w:rFonts w:eastAsia="Times New Roman"/>
          <w:b/>
          <w:bCs/>
          <w:sz w:val="32"/>
          <w:szCs w:val="22"/>
          <w:lang w:eastAsia="ar-SA"/>
        </w:rPr>
      </w:pPr>
    </w:p>
    <w:p w:rsidR="008E051F" w:rsidRPr="00554786" w:rsidRDefault="008E051F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554786" w:rsidRPr="00554786" w:rsidRDefault="00554786" w:rsidP="00554786">
      <w:pPr>
        <w:tabs>
          <w:tab w:val="left" w:pos="709"/>
        </w:tabs>
        <w:ind w:right="240" w:firstLine="567"/>
        <w:jc w:val="center"/>
        <w:rPr>
          <w:b/>
          <w:sz w:val="22"/>
          <w:szCs w:val="22"/>
        </w:rPr>
      </w:pPr>
    </w:p>
    <w:p w:rsidR="0038233A" w:rsidRDefault="0038233A" w:rsidP="00554786">
      <w:pPr>
        <w:tabs>
          <w:tab w:val="left" w:pos="709"/>
        </w:tabs>
        <w:ind w:right="240" w:firstLine="567"/>
        <w:jc w:val="center"/>
        <w:rPr>
          <w:b/>
          <w:sz w:val="28"/>
          <w:szCs w:val="22"/>
        </w:rPr>
      </w:pPr>
    </w:p>
    <w:p w:rsidR="00927E65" w:rsidRPr="0020088F" w:rsidRDefault="00927E65" w:rsidP="00554786">
      <w:pPr>
        <w:tabs>
          <w:tab w:val="left" w:pos="709"/>
        </w:tabs>
        <w:ind w:right="240" w:firstLine="567"/>
        <w:jc w:val="center"/>
        <w:rPr>
          <w:b/>
          <w:sz w:val="28"/>
          <w:szCs w:val="22"/>
        </w:rPr>
      </w:pPr>
      <w:r w:rsidRPr="0020088F">
        <w:rPr>
          <w:b/>
          <w:sz w:val="28"/>
          <w:szCs w:val="22"/>
        </w:rPr>
        <w:lastRenderedPageBreak/>
        <w:t xml:space="preserve">Пояснительная записка </w:t>
      </w:r>
    </w:p>
    <w:p w:rsidR="00927E65" w:rsidRPr="00554786" w:rsidRDefault="00927E65" w:rsidP="00554786">
      <w:pPr>
        <w:tabs>
          <w:tab w:val="left" w:pos="709"/>
        </w:tabs>
        <w:ind w:right="240"/>
        <w:jc w:val="center"/>
        <w:rPr>
          <w:b/>
          <w:sz w:val="22"/>
          <w:szCs w:val="22"/>
        </w:rPr>
      </w:pPr>
      <w:r w:rsidRPr="00554786">
        <w:rPr>
          <w:b/>
          <w:sz w:val="22"/>
          <w:szCs w:val="22"/>
        </w:rPr>
        <w:t>Основные положения</w:t>
      </w:r>
    </w:p>
    <w:p w:rsidR="00927E65" w:rsidRPr="00554786" w:rsidRDefault="00530138" w:rsidP="00554786">
      <w:pPr>
        <w:tabs>
          <w:tab w:val="left" w:pos="709"/>
        </w:tabs>
        <w:ind w:right="240" w:firstLine="567"/>
        <w:jc w:val="both"/>
        <w:rPr>
          <w:sz w:val="22"/>
          <w:szCs w:val="22"/>
        </w:rPr>
      </w:pPr>
      <w:proofErr w:type="gramStart"/>
      <w:r w:rsidRPr="00554786">
        <w:rPr>
          <w:sz w:val="22"/>
          <w:szCs w:val="22"/>
        </w:rPr>
        <w:t>Н</w:t>
      </w:r>
      <w:r w:rsidR="00927E65" w:rsidRPr="00554786">
        <w:rPr>
          <w:sz w:val="22"/>
          <w:szCs w:val="22"/>
        </w:rPr>
        <w:t>едельный учебный план</w:t>
      </w:r>
      <w:r w:rsidRPr="00554786">
        <w:rPr>
          <w:sz w:val="22"/>
          <w:szCs w:val="22"/>
        </w:rPr>
        <w:t xml:space="preserve"> МБОУ </w:t>
      </w:r>
      <w:proofErr w:type="spellStart"/>
      <w:r w:rsidRPr="00554786">
        <w:rPr>
          <w:sz w:val="22"/>
          <w:szCs w:val="22"/>
        </w:rPr>
        <w:t>Марфинской</w:t>
      </w:r>
      <w:proofErr w:type="spellEnd"/>
      <w:r w:rsidR="0038233A">
        <w:rPr>
          <w:sz w:val="22"/>
          <w:szCs w:val="22"/>
        </w:rPr>
        <w:t xml:space="preserve">  </w:t>
      </w:r>
      <w:proofErr w:type="spellStart"/>
      <w:r w:rsidRPr="00554786">
        <w:rPr>
          <w:sz w:val="22"/>
          <w:szCs w:val="22"/>
        </w:rPr>
        <w:t>сош</w:t>
      </w:r>
      <w:proofErr w:type="spellEnd"/>
      <w:r w:rsidR="0038233A">
        <w:rPr>
          <w:sz w:val="22"/>
          <w:szCs w:val="22"/>
        </w:rPr>
        <w:t xml:space="preserve">   </w:t>
      </w:r>
      <w:r w:rsidR="00927E65" w:rsidRPr="00554786">
        <w:rPr>
          <w:sz w:val="22"/>
          <w:szCs w:val="22"/>
        </w:rPr>
        <w:t>на 201</w:t>
      </w:r>
      <w:r w:rsidR="002E07AF">
        <w:rPr>
          <w:sz w:val="22"/>
          <w:szCs w:val="22"/>
        </w:rPr>
        <w:t>8</w:t>
      </w:r>
      <w:r w:rsidR="00927E65" w:rsidRPr="00554786">
        <w:rPr>
          <w:sz w:val="22"/>
          <w:szCs w:val="22"/>
        </w:rPr>
        <w:t>-201</w:t>
      </w:r>
      <w:r w:rsidR="002E07AF">
        <w:rPr>
          <w:sz w:val="22"/>
          <w:szCs w:val="22"/>
        </w:rPr>
        <w:t>9</w:t>
      </w:r>
      <w:r w:rsidR="00927E65" w:rsidRPr="00554786">
        <w:rPr>
          <w:sz w:val="22"/>
          <w:szCs w:val="22"/>
        </w:rPr>
        <w:t xml:space="preserve"> учебный год  разработан на основе федерального базисного учебного плана (далее - БУП-2004), федерального компонента государственного образовательно</w:t>
      </w:r>
      <w:r w:rsidRPr="00554786">
        <w:rPr>
          <w:sz w:val="22"/>
          <w:szCs w:val="22"/>
        </w:rPr>
        <w:t xml:space="preserve">го стандарта </w:t>
      </w:r>
      <w:r w:rsidR="00927E65" w:rsidRPr="00554786">
        <w:rPr>
          <w:sz w:val="22"/>
          <w:szCs w:val="22"/>
        </w:rPr>
        <w:t>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ООО), п</w:t>
      </w:r>
      <w:r w:rsidR="00927E65" w:rsidRPr="00554786">
        <w:rPr>
          <w:spacing w:val="-1"/>
          <w:sz w:val="22"/>
          <w:szCs w:val="22"/>
        </w:rPr>
        <w:t>римерной основной образовательной программы началь</w:t>
      </w:r>
      <w:r w:rsidR="00927E65" w:rsidRPr="00554786">
        <w:rPr>
          <w:spacing w:val="-3"/>
          <w:sz w:val="22"/>
          <w:szCs w:val="22"/>
        </w:rPr>
        <w:t>ного общего образования (далее - ПООП НОО),</w:t>
      </w:r>
      <w:r w:rsidR="00927E65" w:rsidRPr="00554786">
        <w:rPr>
          <w:sz w:val="22"/>
          <w:szCs w:val="22"/>
        </w:rPr>
        <w:t xml:space="preserve"> п</w:t>
      </w:r>
      <w:r w:rsidR="00927E65" w:rsidRPr="00554786">
        <w:rPr>
          <w:spacing w:val="-1"/>
          <w:sz w:val="22"/>
          <w:szCs w:val="22"/>
        </w:rPr>
        <w:t>римерной</w:t>
      </w:r>
      <w:proofErr w:type="gramEnd"/>
      <w:r w:rsidR="00927E65" w:rsidRPr="00554786">
        <w:rPr>
          <w:spacing w:val="-1"/>
          <w:sz w:val="22"/>
          <w:szCs w:val="22"/>
        </w:rPr>
        <w:t xml:space="preserve"> основной образовательной программы основного</w:t>
      </w:r>
      <w:r w:rsidR="00927E65" w:rsidRPr="00554786">
        <w:rPr>
          <w:spacing w:val="-3"/>
          <w:sz w:val="22"/>
          <w:szCs w:val="22"/>
        </w:rPr>
        <w:t xml:space="preserve"> общего образования (далее - ПООП ООО)</w:t>
      </w:r>
      <w:r w:rsidR="00927E65" w:rsidRPr="00554786">
        <w:rPr>
          <w:sz w:val="22"/>
          <w:szCs w:val="22"/>
        </w:rPr>
        <w:t xml:space="preserve">.  </w:t>
      </w:r>
    </w:p>
    <w:p w:rsidR="00927E65" w:rsidRPr="00554786" w:rsidRDefault="00927E65" w:rsidP="00554786">
      <w:pPr>
        <w:ind w:firstLine="709"/>
        <w:jc w:val="both"/>
        <w:rPr>
          <w:sz w:val="22"/>
          <w:szCs w:val="22"/>
        </w:rPr>
      </w:pPr>
      <w:r w:rsidRPr="00554786">
        <w:rPr>
          <w:sz w:val="22"/>
          <w:szCs w:val="22"/>
        </w:rPr>
        <w:t>Основные положения Поясните</w:t>
      </w:r>
      <w:r w:rsidR="00530138" w:rsidRPr="00554786">
        <w:rPr>
          <w:sz w:val="22"/>
          <w:szCs w:val="22"/>
        </w:rPr>
        <w:t>льной записки к</w:t>
      </w:r>
      <w:r w:rsidRPr="00554786">
        <w:rPr>
          <w:sz w:val="22"/>
          <w:szCs w:val="22"/>
        </w:rPr>
        <w:t xml:space="preserve"> учебному плану </w:t>
      </w:r>
      <w:r w:rsidR="00530138" w:rsidRPr="00554786">
        <w:rPr>
          <w:sz w:val="22"/>
          <w:szCs w:val="22"/>
        </w:rPr>
        <w:t>М</w:t>
      </w:r>
      <w:r w:rsidR="008C0D88" w:rsidRPr="00554786">
        <w:rPr>
          <w:sz w:val="22"/>
          <w:szCs w:val="22"/>
        </w:rPr>
        <w:t>Б</w:t>
      </w:r>
      <w:r w:rsidR="00530138" w:rsidRPr="00554786">
        <w:rPr>
          <w:sz w:val="22"/>
          <w:szCs w:val="22"/>
        </w:rPr>
        <w:t>ОУ</w:t>
      </w:r>
      <w:r w:rsidR="0038233A">
        <w:rPr>
          <w:sz w:val="22"/>
          <w:szCs w:val="22"/>
        </w:rPr>
        <w:t xml:space="preserve">  </w:t>
      </w:r>
      <w:proofErr w:type="spellStart"/>
      <w:r w:rsidR="00530138" w:rsidRPr="00554786">
        <w:rPr>
          <w:sz w:val="22"/>
          <w:szCs w:val="22"/>
        </w:rPr>
        <w:t>Марфинской</w:t>
      </w:r>
      <w:proofErr w:type="spellEnd"/>
      <w:r w:rsidR="0038233A">
        <w:rPr>
          <w:sz w:val="22"/>
          <w:szCs w:val="22"/>
        </w:rPr>
        <w:t xml:space="preserve">  </w:t>
      </w:r>
      <w:proofErr w:type="spellStart"/>
      <w:r w:rsidR="00530138" w:rsidRPr="00554786">
        <w:rPr>
          <w:sz w:val="22"/>
          <w:szCs w:val="22"/>
        </w:rPr>
        <w:t>сош</w:t>
      </w:r>
      <w:proofErr w:type="spellEnd"/>
      <w:r w:rsidR="0038233A">
        <w:rPr>
          <w:sz w:val="22"/>
          <w:szCs w:val="22"/>
        </w:rPr>
        <w:t xml:space="preserve">  </w:t>
      </w:r>
      <w:r w:rsidRPr="00554786">
        <w:rPr>
          <w:sz w:val="22"/>
          <w:szCs w:val="22"/>
        </w:rPr>
        <w:t>разр</w:t>
      </w:r>
      <w:r w:rsidR="00530138" w:rsidRPr="00554786">
        <w:rPr>
          <w:sz w:val="22"/>
          <w:szCs w:val="22"/>
        </w:rPr>
        <w:t xml:space="preserve">аботаны на основе федеральных, </w:t>
      </w:r>
      <w:r w:rsidRPr="00554786">
        <w:rPr>
          <w:sz w:val="22"/>
          <w:szCs w:val="22"/>
        </w:rPr>
        <w:t>региональных</w:t>
      </w:r>
      <w:r w:rsidR="00530138" w:rsidRPr="00554786">
        <w:rPr>
          <w:sz w:val="22"/>
          <w:szCs w:val="22"/>
        </w:rPr>
        <w:t>, муниципальных</w:t>
      </w:r>
      <w:r w:rsidRPr="00554786">
        <w:rPr>
          <w:sz w:val="22"/>
          <w:szCs w:val="22"/>
        </w:rPr>
        <w:t xml:space="preserve"> нормат</w:t>
      </w:r>
      <w:r w:rsidR="00530138" w:rsidRPr="00554786">
        <w:rPr>
          <w:sz w:val="22"/>
          <w:szCs w:val="22"/>
        </w:rPr>
        <w:t xml:space="preserve">ивных правовых документов и локальных актов МБОУ </w:t>
      </w:r>
      <w:proofErr w:type="spellStart"/>
      <w:r w:rsidR="00530138" w:rsidRPr="00554786">
        <w:rPr>
          <w:sz w:val="22"/>
          <w:szCs w:val="22"/>
        </w:rPr>
        <w:t>Марфинской</w:t>
      </w:r>
      <w:proofErr w:type="spellEnd"/>
      <w:r w:rsidR="0038233A">
        <w:rPr>
          <w:sz w:val="22"/>
          <w:szCs w:val="22"/>
        </w:rPr>
        <w:t xml:space="preserve">  </w:t>
      </w:r>
      <w:proofErr w:type="spellStart"/>
      <w:r w:rsidR="00530138" w:rsidRPr="00554786">
        <w:rPr>
          <w:sz w:val="22"/>
          <w:szCs w:val="22"/>
        </w:rPr>
        <w:t>сош</w:t>
      </w:r>
      <w:proofErr w:type="spellEnd"/>
      <w:r w:rsidRPr="00554786">
        <w:rPr>
          <w:sz w:val="22"/>
          <w:szCs w:val="22"/>
        </w:rPr>
        <w:t xml:space="preserve">. </w:t>
      </w:r>
    </w:p>
    <w:p w:rsidR="00616B56" w:rsidRPr="007B7501" w:rsidRDefault="00616B56" w:rsidP="00554786">
      <w:pPr>
        <w:rPr>
          <w:sz w:val="28"/>
          <w:szCs w:val="22"/>
        </w:rPr>
      </w:pPr>
      <w:r w:rsidRPr="007B7501">
        <w:rPr>
          <w:sz w:val="28"/>
          <w:szCs w:val="22"/>
          <w:u w:val="single"/>
        </w:rPr>
        <w:t>Законы</w:t>
      </w:r>
      <w:r w:rsidRPr="007B7501">
        <w:rPr>
          <w:sz w:val="28"/>
          <w:szCs w:val="22"/>
        </w:rPr>
        <w:t>: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sz w:val="22"/>
          <w:szCs w:val="22"/>
        </w:rPr>
        <w:t xml:space="preserve">- </w:t>
      </w:r>
      <w:r w:rsidRPr="00554786">
        <w:rPr>
          <w:bCs/>
          <w:sz w:val="22"/>
          <w:szCs w:val="22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554786">
        <w:rPr>
          <w:sz w:val="22"/>
          <w:szCs w:val="22"/>
        </w:rPr>
        <w:t>(ред. от 23.07.2013)</w:t>
      </w:r>
      <w:r w:rsidRPr="00554786">
        <w:rPr>
          <w:bCs/>
          <w:sz w:val="22"/>
          <w:szCs w:val="22"/>
        </w:rPr>
        <w:t>;</w:t>
      </w:r>
    </w:p>
    <w:p w:rsidR="00616B56" w:rsidRPr="00554786" w:rsidRDefault="00616B56" w:rsidP="00554786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547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616B56" w:rsidRPr="007B7501" w:rsidRDefault="00616B56" w:rsidP="00554786">
      <w:pPr>
        <w:jc w:val="both"/>
        <w:rPr>
          <w:sz w:val="28"/>
          <w:szCs w:val="22"/>
        </w:rPr>
      </w:pPr>
      <w:r w:rsidRPr="007B7501">
        <w:rPr>
          <w:sz w:val="28"/>
          <w:szCs w:val="22"/>
          <w:u w:val="single"/>
        </w:rPr>
        <w:t>Программы</w:t>
      </w:r>
      <w:r w:rsidRPr="007B7501">
        <w:rPr>
          <w:sz w:val="28"/>
          <w:szCs w:val="22"/>
        </w:rPr>
        <w:t>: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spacing w:val="-1"/>
          <w:sz w:val="22"/>
          <w:szCs w:val="22"/>
        </w:rPr>
        <w:t>- Примерная</w:t>
      </w:r>
      <w:r w:rsidRPr="00554786">
        <w:rPr>
          <w:color w:val="000000"/>
          <w:spacing w:val="-1"/>
          <w:sz w:val="22"/>
          <w:szCs w:val="22"/>
        </w:rPr>
        <w:t xml:space="preserve"> основная образовательная программа началь</w:t>
      </w:r>
      <w:r w:rsidRPr="00554786">
        <w:rPr>
          <w:color w:val="000000"/>
          <w:spacing w:val="-3"/>
          <w:sz w:val="22"/>
          <w:szCs w:val="22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/>
          <w:spacing w:val="-1"/>
          <w:sz w:val="22"/>
          <w:szCs w:val="22"/>
        </w:rPr>
        <w:t xml:space="preserve">- </w:t>
      </w:r>
      <w:r w:rsidRPr="00554786">
        <w:rPr>
          <w:spacing w:val="-1"/>
          <w:sz w:val="22"/>
          <w:szCs w:val="22"/>
        </w:rPr>
        <w:t>Примерная</w:t>
      </w:r>
      <w:r w:rsidRPr="00554786">
        <w:rPr>
          <w:color w:val="000000"/>
          <w:spacing w:val="-1"/>
          <w:sz w:val="22"/>
          <w:szCs w:val="22"/>
        </w:rPr>
        <w:t xml:space="preserve"> основная образовательная программа основного</w:t>
      </w:r>
      <w:r w:rsidRPr="00554786">
        <w:rPr>
          <w:color w:val="000000"/>
          <w:spacing w:val="-3"/>
          <w:sz w:val="22"/>
          <w:szCs w:val="22"/>
        </w:rPr>
        <w:t xml:space="preserve"> общего образовани</w:t>
      </w:r>
      <w:proofErr w:type="gramStart"/>
      <w:r w:rsidRPr="00554786">
        <w:rPr>
          <w:color w:val="000000"/>
          <w:spacing w:val="-3"/>
          <w:sz w:val="22"/>
          <w:szCs w:val="22"/>
        </w:rPr>
        <w:t>я(</w:t>
      </w:r>
      <w:proofErr w:type="gramEnd"/>
      <w:r w:rsidRPr="00554786">
        <w:rPr>
          <w:color w:val="000000"/>
          <w:spacing w:val="-3"/>
          <w:sz w:val="22"/>
          <w:szCs w:val="22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616B56" w:rsidRPr="007B7501" w:rsidRDefault="00616B56" w:rsidP="00554786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color w:val="auto"/>
          <w:sz w:val="28"/>
          <w:szCs w:val="22"/>
        </w:rPr>
      </w:pPr>
      <w:r w:rsidRPr="007B7501">
        <w:rPr>
          <w:rFonts w:ascii="Times New Roman" w:hAnsi="Times New Roman"/>
          <w:b w:val="0"/>
          <w:color w:val="auto"/>
          <w:sz w:val="28"/>
          <w:szCs w:val="22"/>
          <w:u w:val="single"/>
        </w:rPr>
        <w:t>Постановления</w:t>
      </w:r>
      <w:r w:rsidRPr="007B7501">
        <w:rPr>
          <w:rFonts w:ascii="Times New Roman" w:hAnsi="Times New Roman"/>
          <w:b w:val="0"/>
          <w:color w:val="auto"/>
          <w:sz w:val="28"/>
          <w:szCs w:val="22"/>
        </w:rPr>
        <w:t>: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proofErr w:type="gramStart"/>
      <w:r w:rsidRPr="00554786">
        <w:rPr>
          <w:sz w:val="22"/>
          <w:szCs w:val="22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554786">
        <w:rPr>
          <w:sz w:val="22"/>
          <w:szCs w:val="22"/>
        </w:rPr>
        <w:t>.</w:t>
      </w:r>
      <w:proofErr w:type="gramStart"/>
      <w:r w:rsidRPr="00554786">
        <w:rPr>
          <w:sz w:val="22"/>
          <w:szCs w:val="22"/>
        </w:rPr>
        <w:t>11.2015 № 81).</w:t>
      </w:r>
      <w:proofErr w:type="gramEnd"/>
    </w:p>
    <w:p w:rsidR="00616B56" w:rsidRPr="007B7501" w:rsidRDefault="00616B56" w:rsidP="00554786">
      <w:pPr>
        <w:jc w:val="both"/>
        <w:rPr>
          <w:sz w:val="28"/>
          <w:szCs w:val="22"/>
        </w:rPr>
      </w:pPr>
      <w:r w:rsidRPr="007B7501">
        <w:rPr>
          <w:sz w:val="28"/>
          <w:szCs w:val="22"/>
          <w:u w:val="single"/>
        </w:rPr>
        <w:t>Приказы</w:t>
      </w:r>
      <w:r w:rsidRPr="007B7501">
        <w:rPr>
          <w:sz w:val="28"/>
          <w:szCs w:val="22"/>
        </w:rPr>
        <w:t>:</w:t>
      </w:r>
    </w:p>
    <w:p w:rsidR="004E473B" w:rsidRPr="00554786" w:rsidRDefault="00616B56" w:rsidP="004E473B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4E473B">
        <w:rPr>
          <w:sz w:val="22"/>
          <w:szCs w:val="22"/>
        </w:rPr>
        <w:t xml:space="preserve">  </w:t>
      </w:r>
      <w:r w:rsidR="004E473B" w:rsidRPr="00554786">
        <w:rPr>
          <w:sz w:val="22"/>
          <w:szCs w:val="22"/>
        </w:rPr>
        <w:t>(</w:t>
      </w:r>
      <w:r w:rsidR="004E473B">
        <w:rPr>
          <w:sz w:val="22"/>
          <w:szCs w:val="22"/>
        </w:rPr>
        <w:t>с изменениями и дополнениями</w:t>
      </w:r>
      <w:r w:rsidR="004E473B" w:rsidRPr="00554786">
        <w:rPr>
          <w:sz w:val="22"/>
          <w:szCs w:val="22"/>
        </w:rPr>
        <w:t>);</w:t>
      </w:r>
    </w:p>
    <w:p w:rsidR="004E473B" w:rsidRPr="00554786" w:rsidRDefault="00616B56" w:rsidP="004E473B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="004E473B" w:rsidRPr="00554786">
        <w:rPr>
          <w:sz w:val="22"/>
          <w:szCs w:val="22"/>
        </w:rPr>
        <w:t>(</w:t>
      </w:r>
      <w:r w:rsidR="004E473B">
        <w:rPr>
          <w:sz w:val="22"/>
          <w:szCs w:val="22"/>
        </w:rPr>
        <w:t>с изменениями и дополнениями</w:t>
      </w:r>
      <w:r w:rsidR="004E473B" w:rsidRPr="00554786">
        <w:rPr>
          <w:sz w:val="22"/>
          <w:szCs w:val="22"/>
        </w:rPr>
        <w:t>);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 xml:space="preserve">-  приказ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</w:t>
      </w:r>
      <w:r w:rsidR="000818DE">
        <w:rPr>
          <w:sz w:val="22"/>
          <w:szCs w:val="22"/>
        </w:rPr>
        <w:t>с изменениями и дополнениями</w:t>
      </w:r>
      <w:r w:rsidRPr="00554786">
        <w:rPr>
          <w:sz w:val="22"/>
          <w:szCs w:val="22"/>
        </w:rPr>
        <w:t>);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 xml:space="preserve">-  приказ Минобороны России и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r w:rsidRPr="00554786">
        <w:rPr>
          <w:bCs/>
          <w:color w:val="222222"/>
          <w:sz w:val="22"/>
          <w:szCs w:val="22"/>
        </w:rPr>
        <w:t xml:space="preserve">- приказ </w:t>
      </w:r>
      <w:proofErr w:type="spellStart"/>
      <w:r w:rsidRPr="00554786">
        <w:rPr>
          <w:bCs/>
          <w:color w:val="222222"/>
          <w:sz w:val="22"/>
          <w:szCs w:val="22"/>
        </w:rPr>
        <w:t>Минобрнауки</w:t>
      </w:r>
      <w:proofErr w:type="spellEnd"/>
      <w:r w:rsidRPr="00554786">
        <w:rPr>
          <w:bCs/>
          <w:color w:val="222222"/>
          <w:sz w:val="22"/>
          <w:szCs w:val="22"/>
        </w:rPr>
        <w:t xml:space="preserve"> России от 17.12.2010 </w:t>
      </w:r>
      <w:r w:rsidRPr="00554786">
        <w:rPr>
          <w:sz w:val="22"/>
          <w:szCs w:val="22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</w:t>
      </w:r>
      <w:r w:rsidR="000818DE">
        <w:rPr>
          <w:sz w:val="22"/>
          <w:szCs w:val="22"/>
        </w:rPr>
        <w:t>с изменениями и дополнениями</w:t>
      </w:r>
      <w:r w:rsidRPr="00554786">
        <w:rPr>
          <w:sz w:val="22"/>
          <w:szCs w:val="22"/>
        </w:rPr>
        <w:t>);</w:t>
      </w:r>
    </w:p>
    <w:p w:rsidR="004E473B" w:rsidRPr="00554786" w:rsidRDefault="00616B56" w:rsidP="004E473B">
      <w:pPr>
        <w:jc w:val="both"/>
        <w:rPr>
          <w:sz w:val="22"/>
          <w:szCs w:val="22"/>
        </w:rPr>
      </w:pPr>
      <w:r w:rsidRPr="00554786">
        <w:rPr>
          <w:kern w:val="36"/>
          <w:sz w:val="22"/>
          <w:szCs w:val="22"/>
        </w:rPr>
        <w:t xml:space="preserve">-  </w:t>
      </w:r>
      <w:r w:rsidRPr="00554786">
        <w:rPr>
          <w:sz w:val="22"/>
          <w:szCs w:val="22"/>
        </w:rPr>
        <w:t xml:space="preserve">приказ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</w:t>
      </w:r>
      <w:r w:rsidR="004E473B" w:rsidRPr="00554786">
        <w:rPr>
          <w:sz w:val="22"/>
          <w:szCs w:val="22"/>
        </w:rPr>
        <w:t>(</w:t>
      </w:r>
      <w:r w:rsidR="004E473B">
        <w:rPr>
          <w:sz w:val="22"/>
          <w:szCs w:val="22"/>
        </w:rPr>
        <w:t>с изменениями и дополнениями</w:t>
      </w:r>
      <w:r w:rsidR="004E473B" w:rsidRPr="00554786">
        <w:rPr>
          <w:sz w:val="22"/>
          <w:szCs w:val="22"/>
        </w:rPr>
        <w:t>);</w:t>
      </w:r>
    </w:p>
    <w:p w:rsidR="004E473B" w:rsidRPr="00554786" w:rsidRDefault="00616B56" w:rsidP="004E473B">
      <w:pPr>
        <w:jc w:val="both"/>
        <w:rPr>
          <w:sz w:val="22"/>
          <w:szCs w:val="22"/>
        </w:rPr>
      </w:pPr>
      <w:r w:rsidRPr="00554786">
        <w:rPr>
          <w:bCs/>
          <w:color w:val="222222"/>
          <w:sz w:val="22"/>
          <w:szCs w:val="22"/>
        </w:rPr>
        <w:t xml:space="preserve">- приказ </w:t>
      </w:r>
      <w:proofErr w:type="spellStart"/>
      <w:r w:rsidRPr="00554786">
        <w:rPr>
          <w:kern w:val="36"/>
          <w:sz w:val="22"/>
          <w:szCs w:val="22"/>
        </w:rPr>
        <w:t>Минобрнауки</w:t>
      </w:r>
      <w:proofErr w:type="spellEnd"/>
      <w:r w:rsidRPr="00554786">
        <w:rPr>
          <w:kern w:val="36"/>
          <w:sz w:val="22"/>
          <w:szCs w:val="22"/>
        </w:rPr>
        <w:t xml:space="preserve"> России от 31.03.2014 № 253 «</w:t>
      </w:r>
      <w:r w:rsidRPr="00554786">
        <w:rPr>
          <w:sz w:val="22"/>
          <w:szCs w:val="22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="004E473B" w:rsidRPr="00554786">
        <w:rPr>
          <w:sz w:val="22"/>
          <w:szCs w:val="22"/>
        </w:rPr>
        <w:t>(</w:t>
      </w:r>
      <w:r w:rsidR="004E473B">
        <w:rPr>
          <w:sz w:val="22"/>
          <w:szCs w:val="22"/>
        </w:rPr>
        <w:t>с изменениями и дополнениями</w:t>
      </w:r>
      <w:r w:rsidR="004E473B" w:rsidRPr="00554786">
        <w:rPr>
          <w:sz w:val="22"/>
          <w:szCs w:val="22"/>
        </w:rPr>
        <w:t>);</w:t>
      </w:r>
    </w:p>
    <w:p w:rsidR="00616B56" w:rsidRPr="00554786" w:rsidRDefault="00616B56" w:rsidP="00554786">
      <w:pPr>
        <w:jc w:val="both"/>
        <w:rPr>
          <w:sz w:val="22"/>
          <w:szCs w:val="22"/>
          <w:bdr w:val="none" w:sz="0" w:space="0" w:color="auto" w:frame="1"/>
        </w:rPr>
      </w:pPr>
      <w:r w:rsidRPr="00554786">
        <w:rPr>
          <w:sz w:val="22"/>
          <w:szCs w:val="22"/>
          <w:bdr w:val="none" w:sz="0" w:space="0" w:color="auto" w:frame="1"/>
        </w:rPr>
        <w:t xml:space="preserve">-  приказ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</w:t>
      </w:r>
      <w:r w:rsidRPr="00554786">
        <w:rPr>
          <w:sz w:val="22"/>
          <w:szCs w:val="22"/>
          <w:bdr w:val="none" w:sz="0" w:space="0" w:color="auto" w:frame="1"/>
        </w:rPr>
        <w:t xml:space="preserve">от 28.05.2014 № 594 «Об утверждении Порядка разработки примерных </w:t>
      </w:r>
      <w:r w:rsidRPr="00554786">
        <w:rPr>
          <w:sz w:val="22"/>
          <w:szCs w:val="22"/>
          <w:bdr w:val="none" w:sz="0" w:space="0" w:color="auto" w:frame="1"/>
        </w:rPr>
        <w:lastRenderedPageBreak/>
        <w:t xml:space="preserve">основных образовательных программ, проведения их экспертизы и ведения реестра примерных основных образовательных программ» </w:t>
      </w:r>
      <w:r w:rsidRPr="00554786">
        <w:rPr>
          <w:sz w:val="22"/>
          <w:szCs w:val="22"/>
        </w:rPr>
        <w:t xml:space="preserve">(в ред. приказов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от 07.10.2014 № 1307, от 09.04.2015                    № 387)</w:t>
      </w:r>
      <w:r w:rsidRPr="00554786">
        <w:rPr>
          <w:sz w:val="22"/>
          <w:szCs w:val="22"/>
          <w:bdr w:val="none" w:sz="0" w:space="0" w:color="auto" w:frame="1"/>
        </w:rPr>
        <w:t>;</w:t>
      </w:r>
    </w:p>
    <w:p w:rsidR="00616B56" w:rsidRPr="00554786" w:rsidRDefault="00616B56" w:rsidP="00554786">
      <w:pPr>
        <w:jc w:val="both"/>
        <w:rPr>
          <w:sz w:val="22"/>
          <w:szCs w:val="22"/>
          <w:bdr w:val="none" w:sz="0" w:space="0" w:color="auto" w:frame="1"/>
        </w:rPr>
      </w:pPr>
      <w:r w:rsidRPr="00554786">
        <w:rPr>
          <w:sz w:val="22"/>
          <w:szCs w:val="22"/>
          <w:bdr w:val="none" w:sz="0" w:space="0" w:color="auto" w:frame="1"/>
        </w:rPr>
        <w:t>- п</w:t>
      </w:r>
      <w:r w:rsidRPr="00554786">
        <w:rPr>
          <w:bCs/>
          <w:iCs/>
          <w:sz w:val="22"/>
          <w:szCs w:val="22"/>
          <w:bdr w:val="none" w:sz="0" w:space="0" w:color="auto" w:frame="1"/>
        </w:rPr>
        <w:t xml:space="preserve">риказ от 29.12.2014 № 1643 </w:t>
      </w:r>
      <w:proofErr w:type="spellStart"/>
      <w:r w:rsidRPr="00554786">
        <w:rPr>
          <w:bCs/>
          <w:iCs/>
          <w:sz w:val="22"/>
          <w:szCs w:val="22"/>
          <w:bdr w:val="none" w:sz="0" w:space="0" w:color="auto" w:frame="1"/>
        </w:rPr>
        <w:t>Минобрнауки</w:t>
      </w:r>
      <w:proofErr w:type="spellEnd"/>
      <w:r w:rsidRPr="00554786">
        <w:rPr>
          <w:bCs/>
          <w:iCs/>
          <w:sz w:val="22"/>
          <w:szCs w:val="22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16B56" w:rsidRPr="00554786" w:rsidRDefault="00616B56" w:rsidP="00554786">
      <w:pPr>
        <w:jc w:val="both"/>
        <w:rPr>
          <w:sz w:val="22"/>
          <w:szCs w:val="22"/>
          <w:bdr w:val="none" w:sz="0" w:space="0" w:color="auto" w:frame="1"/>
        </w:rPr>
      </w:pPr>
      <w:r w:rsidRPr="00554786">
        <w:rPr>
          <w:sz w:val="22"/>
          <w:szCs w:val="22"/>
          <w:bdr w:val="none" w:sz="0" w:space="0" w:color="auto" w:frame="1"/>
        </w:rPr>
        <w:t>- п</w:t>
      </w:r>
      <w:r w:rsidRPr="00554786">
        <w:rPr>
          <w:bCs/>
          <w:iCs/>
          <w:sz w:val="22"/>
          <w:szCs w:val="22"/>
          <w:bdr w:val="none" w:sz="0" w:space="0" w:color="auto" w:frame="1"/>
        </w:rPr>
        <w:t xml:space="preserve">риказом </w:t>
      </w:r>
      <w:proofErr w:type="spellStart"/>
      <w:r w:rsidRPr="00554786">
        <w:rPr>
          <w:bCs/>
          <w:iCs/>
          <w:sz w:val="22"/>
          <w:szCs w:val="22"/>
          <w:bdr w:val="none" w:sz="0" w:space="0" w:color="auto" w:frame="1"/>
        </w:rPr>
        <w:t>Минобрнауки</w:t>
      </w:r>
      <w:proofErr w:type="spellEnd"/>
      <w:r w:rsidRPr="00554786">
        <w:rPr>
          <w:bCs/>
          <w:iCs/>
          <w:sz w:val="22"/>
          <w:szCs w:val="22"/>
          <w:bdr w:val="none" w:sz="0" w:space="0" w:color="auto" w:frame="1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 приказ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от 29.12.2014 № 1645 «</w:t>
      </w:r>
      <w:r w:rsidRPr="00554786">
        <w:rPr>
          <w:bCs/>
          <w:sz w:val="22"/>
          <w:szCs w:val="22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54786">
          <w:rPr>
            <w:bCs/>
            <w:sz w:val="22"/>
            <w:szCs w:val="22"/>
          </w:rPr>
          <w:t>2012 г</w:t>
        </w:r>
      </w:smartTag>
      <w:r w:rsidRPr="00554786">
        <w:rPr>
          <w:bCs/>
          <w:sz w:val="22"/>
          <w:szCs w:val="22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приказ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приказ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16B5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</w:t>
      </w:r>
      <w:r w:rsidR="008E051F" w:rsidRPr="00554786">
        <w:rPr>
          <w:bCs/>
          <w:sz w:val="22"/>
          <w:szCs w:val="22"/>
        </w:rPr>
        <w:t xml:space="preserve"> Федерации от 17.05.2012 № 413»</w:t>
      </w:r>
    </w:p>
    <w:p w:rsidR="00C57548" w:rsidRDefault="00C57548" w:rsidP="005547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приказ </w:t>
      </w:r>
      <w:proofErr w:type="spellStart"/>
      <w:r>
        <w:rPr>
          <w:bCs/>
          <w:sz w:val="22"/>
          <w:szCs w:val="22"/>
        </w:rPr>
        <w:t>Минобрнауки</w:t>
      </w:r>
      <w:proofErr w:type="spellEnd"/>
      <w:r>
        <w:rPr>
          <w:bCs/>
          <w:sz w:val="22"/>
          <w:szCs w:val="22"/>
        </w:rPr>
        <w:t xml:space="preserve"> России от 07.06.2017 №506 « О внесении изменений в федеральный компонент государственного образовательного стандарта, </w:t>
      </w:r>
      <w:r w:rsidR="007E104A">
        <w:rPr>
          <w:bCs/>
          <w:sz w:val="22"/>
          <w:szCs w:val="22"/>
        </w:rPr>
        <w:t>утвержденный приказом Минобразования России 5 марта 200</w:t>
      </w:r>
      <w:r w:rsidR="000818DE">
        <w:rPr>
          <w:bCs/>
          <w:sz w:val="22"/>
          <w:szCs w:val="22"/>
        </w:rPr>
        <w:t>4 года № 1089)</w:t>
      </w:r>
    </w:p>
    <w:p w:rsidR="000818DE" w:rsidRPr="000818DE" w:rsidRDefault="000818DE" w:rsidP="000818DE">
      <w:pPr>
        <w:jc w:val="both"/>
        <w:rPr>
          <w:rFonts w:eastAsiaTheme="minorHAnsi"/>
          <w:sz w:val="22"/>
          <w:szCs w:val="28"/>
          <w:lang w:eastAsia="en-US"/>
        </w:rPr>
      </w:pPr>
      <w:r>
        <w:rPr>
          <w:bCs/>
          <w:sz w:val="22"/>
          <w:szCs w:val="22"/>
        </w:rPr>
        <w:t xml:space="preserve">- </w:t>
      </w:r>
      <w:r w:rsidRPr="000818DE">
        <w:rPr>
          <w:rFonts w:eastAsiaTheme="minorHAnsi"/>
          <w:sz w:val="22"/>
          <w:szCs w:val="28"/>
          <w:lang w:eastAsia="en-US"/>
        </w:rPr>
        <w:t xml:space="preserve">Приказ </w:t>
      </w:r>
      <w:proofErr w:type="spellStart"/>
      <w:r w:rsidRPr="000818DE">
        <w:rPr>
          <w:rFonts w:eastAsiaTheme="minorHAnsi"/>
          <w:sz w:val="22"/>
          <w:szCs w:val="28"/>
          <w:lang w:eastAsia="en-US"/>
        </w:rPr>
        <w:t>Минобрнауки</w:t>
      </w:r>
      <w:proofErr w:type="spellEnd"/>
      <w:r w:rsidRPr="000818DE">
        <w:rPr>
          <w:rFonts w:eastAsiaTheme="minorHAnsi"/>
          <w:sz w:val="22"/>
          <w:szCs w:val="28"/>
          <w:lang w:eastAsia="en-US"/>
        </w:rPr>
        <w:t xml:space="preserve"> России от 23.08.2017 г. № 816 «Об</w:t>
      </w:r>
      <w:r>
        <w:rPr>
          <w:rFonts w:eastAsiaTheme="minorHAnsi"/>
          <w:sz w:val="22"/>
          <w:szCs w:val="28"/>
          <w:lang w:eastAsia="en-US"/>
        </w:rPr>
        <w:t xml:space="preserve">  </w:t>
      </w:r>
      <w:r w:rsidRPr="000818DE">
        <w:rPr>
          <w:rFonts w:eastAsiaTheme="minorHAnsi"/>
          <w:sz w:val="22"/>
          <w:szCs w:val="28"/>
          <w:lang w:eastAsia="en-US"/>
        </w:rPr>
        <w:t>утверждении Порядка применения организациями,</w:t>
      </w:r>
      <w:r>
        <w:rPr>
          <w:rFonts w:eastAsiaTheme="minorHAnsi"/>
          <w:sz w:val="22"/>
          <w:szCs w:val="28"/>
          <w:lang w:eastAsia="en-US"/>
        </w:rPr>
        <w:t xml:space="preserve">  </w:t>
      </w:r>
      <w:r w:rsidRPr="000818DE">
        <w:rPr>
          <w:rFonts w:eastAsiaTheme="minorHAnsi"/>
          <w:sz w:val="22"/>
          <w:szCs w:val="28"/>
          <w:lang w:eastAsia="en-US"/>
        </w:rPr>
        <w:t>осуществляющими образовательную деятельность,</w:t>
      </w:r>
      <w:r>
        <w:rPr>
          <w:rFonts w:eastAsiaTheme="minorHAnsi"/>
          <w:sz w:val="22"/>
          <w:szCs w:val="28"/>
          <w:lang w:eastAsia="en-US"/>
        </w:rPr>
        <w:t xml:space="preserve">  </w:t>
      </w:r>
      <w:r w:rsidRPr="000818DE">
        <w:rPr>
          <w:rFonts w:eastAsiaTheme="minorHAnsi"/>
          <w:sz w:val="22"/>
          <w:szCs w:val="28"/>
          <w:lang w:eastAsia="en-US"/>
        </w:rPr>
        <w:t>электронного обучения, дистанционных образовательных</w:t>
      </w:r>
      <w:r>
        <w:rPr>
          <w:rFonts w:eastAsiaTheme="minorHAnsi"/>
          <w:sz w:val="22"/>
          <w:szCs w:val="28"/>
          <w:lang w:eastAsia="en-US"/>
        </w:rPr>
        <w:t xml:space="preserve"> </w:t>
      </w:r>
      <w:r w:rsidRPr="000818DE">
        <w:rPr>
          <w:rFonts w:eastAsiaTheme="minorHAnsi"/>
          <w:sz w:val="22"/>
          <w:szCs w:val="28"/>
          <w:lang w:eastAsia="en-US"/>
        </w:rPr>
        <w:t>технологий при реализации образовательных программ»</w:t>
      </w:r>
    </w:p>
    <w:p w:rsidR="00616B56" w:rsidRPr="007B7501" w:rsidRDefault="00616B56" w:rsidP="00554786">
      <w:pPr>
        <w:jc w:val="both"/>
        <w:rPr>
          <w:sz w:val="28"/>
          <w:szCs w:val="22"/>
          <w:u w:val="single"/>
        </w:rPr>
      </w:pPr>
      <w:r w:rsidRPr="007B7501">
        <w:rPr>
          <w:sz w:val="28"/>
          <w:szCs w:val="22"/>
          <w:u w:val="single"/>
        </w:rPr>
        <w:t xml:space="preserve">Письма: 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616B56" w:rsidRPr="00554786" w:rsidRDefault="00616B56" w:rsidP="00554786">
      <w:pPr>
        <w:jc w:val="both"/>
        <w:rPr>
          <w:sz w:val="22"/>
          <w:szCs w:val="22"/>
        </w:rPr>
      </w:pPr>
      <w:r w:rsidRPr="00554786">
        <w:rPr>
          <w:sz w:val="22"/>
          <w:szCs w:val="22"/>
        </w:rPr>
        <w:t xml:space="preserve">- письмо Департамента государственной политики в образовании </w:t>
      </w:r>
      <w:proofErr w:type="spellStart"/>
      <w:r w:rsidRPr="00554786">
        <w:rPr>
          <w:sz w:val="22"/>
          <w:szCs w:val="22"/>
        </w:rPr>
        <w:t>Минобрнауки</w:t>
      </w:r>
      <w:proofErr w:type="spellEnd"/>
      <w:r w:rsidRPr="00554786">
        <w:rPr>
          <w:sz w:val="22"/>
          <w:szCs w:val="22"/>
        </w:rPr>
        <w:t xml:space="preserve"> России от 04.03.2010 № 03-413 «О методических рекомендациях по реализации элективных курсов»;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письмо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от 09.02.2012 № 102/03 «О введении курса ОРКСЭ с 1 сентября 2012 года»;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>- письмо от 15.11.2013 № НТ-1139/08 «Об организации получения образования в семейной форме»;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sz w:val="22"/>
          <w:szCs w:val="22"/>
        </w:rPr>
        <w:t xml:space="preserve">-  письмо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</w:t>
      </w:r>
      <w:r w:rsidRPr="00554786">
        <w:rPr>
          <w:sz w:val="22"/>
          <w:szCs w:val="22"/>
        </w:rPr>
        <w:t>от 29.04.2014 № 08-548 «О федеральном перечне учебников»;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письмо 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письмо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от 02.02.2015 № НТ-136/08 «О федеральном перечне учебников»;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письмо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>- письмо от 20.07.2015 № 09-1774 «О направлении учебно-методических материалов»;</w:t>
      </w:r>
    </w:p>
    <w:p w:rsidR="00616B56" w:rsidRPr="00554786" w:rsidRDefault="00616B56" w:rsidP="00554786">
      <w:pPr>
        <w:jc w:val="both"/>
        <w:rPr>
          <w:bCs/>
          <w:sz w:val="22"/>
          <w:szCs w:val="22"/>
        </w:rPr>
      </w:pPr>
      <w:r w:rsidRPr="00554786">
        <w:rPr>
          <w:bCs/>
          <w:sz w:val="22"/>
          <w:szCs w:val="22"/>
        </w:rPr>
        <w:t xml:space="preserve">-  письмо </w:t>
      </w:r>
      <w:proofErr w:type="spellStart"/>
      <w:r w:rsidRPr="00554786">
        <w:rPr>
          <w:bCs/>
          <w:sz w:val="22"/>
          <w:szCs w:val="22"/>
        </w:rPr>
        <w:t>Минобрнауки</w:t>
      </w:r>
      <w:proofErr w:type="spellEnd"/>
      <w:r w:rsidRPr="00554786">
        <w:rPr>
          <w:bCs/>
          <w:sz w:val="22"/>
          <w:szCs w:val="22"/>
        </w:rPr>
        <w:t xml:space="preserve"> России от 04.09.2015 № 08-1404 «Об отборе организаций, выпускающих учебные пособия»;</w:t>
      </w:r>
    </w:p>
    <w:p w:rsidR="00696389" w:rsidRDefault="00696389" w:rsidP="00554786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письмо </w:t>
      </w:r>
      <w:proofErr w:type="spellStart"/>
      <w:r>
        <w:rPr>
          <w:bCs/>
          <w:sz w:val="22"/>
          <w:szCs w:val="22"/>
        </w:rPr>
        <w:t>Минобрнауки</w:t>
      </w:r>
      <w:proofErr w:type="spellEnd"/>
      <w:r>
        <w:rPr>
          <w:bCs/>
          <w:sz w:val="22"/>
          <w:szCs w:val="22"/>
        </w:rPr>
        <w:t xml:space="preserve"> России от19.07.2017 №08-1382 «Об изучении астрономии»;</w:t>
      </w:r>
    </w:p>
    <w:p w:rsidR="004E473B" w:rsidRPr="004E473B" w:rsidRDefault="004E473B" w:rsidP="004E473B">
      <w:pPr>
        <w:suppressAutoHyphens/>
        <w:jc w:val="both"/>
        <w:rPr>
          <w:sz w:val="22"/>
          <w:szCs w:val="28"/>
        </w:rPr>
      </w:pPr>
      <w:r w:rsidRPr="004E473B">
        <w:rPr>
          <w:rFonts w:eastAsia="Times New Roman"/>
          <w:sz w:val="18"/>
          <w:szCs w:val="22"/>
        </w:rPr>
        <w:t xml:space="preserve">- </w:t>
      </w:r>
      <w:r w:rsidRPr="004E473B">
        <w:rPr>
          <w:sz w:val="22"/>
          <w:szCs w:val="28"/>
        </w:rPr>
        <w:t xml:space="preserve">Письмо Министерства образования и науки РФ от 07.08.2015 г. № 08-1228 «Методические рекомендации по вопросам введения федерального государственного образовательного стандарта основного общего образования»; </w:t>
      </w:r>
    </w:p>
    <w:p w:rsidR="004E473B" w:rsidRPr="004E473B" w:rsidRDefault="004E473B" w:rsidP="004E473B">
      <w:pPr>
        <w:jc w:val="both"/>
        <w:textAlignment w:val="baseline"/>
        <w:outlineLvl w:val="0"/>
        <w:rPr>
          <w:sz w:val="22"/>
          <w:szCs w:val="28"/>
        </w:rPr>
      </w:pPr>
      <w:r w:rsidRPr="004E473B">
        <w:rPr>
          <w:sz w:val="22"/>
          <w:szCs w:val="28"/>
        </w:rPr>
        <w:t xml:space="preserve">- Письмо Министерства образования и науки РФ от 01.09.2016 г. № 08-1803 о реализации предметной области «Основы духовно-нравственной культуры народов России». </w:t>
      </w:r>
    </w:p>
    <w:p w:rsidR="004E473B" w:rsidRPr="004E473B" w:rsidRDefault="004E473B" w:rsidP="004E473B">
      <w:pPr>
        <w:jc w:val="both"/>
        <w:textAlignment w:val="baseline"/>
        <w:outlineLvl w:val="0"/>
        <w:rPr>
          <w:bCs/>
          <w:kern w:val="36"/>
          <w:sz w:val="22"/>
          <w:szCs w:val="28"/>
        </w:rPr>
      </w:pPr>
      <w:r w:rsidRPr="004E473B">
        <w:rPr>
          <w:bCs/>
          <w:kern w:val="36"/>
          <w:sz w:val="22"/>
          <w:szCs w:val="28"/>
        </w:rPr>
        <w:t xml:space="preserve">- Письмо </w:t>
      </w:r>
      <w:proofErr w:type="spellStart"/>
      <w:r w:rsidRPr="004E473B">
        <w:rPr>
          <w:bCs/>
          <w:kern w:val="36"/>
          <w:sz w:val="22"/>
          <w:szCs w:val="28"/>
        </w:rPr>
        <w:t>Минобрнауки</w:t>
      </w:r>
      <w:proofErr w:type="spellEnd"/>
      <w:r w:rsidRPr="004E473B">
        <w:rPr>
          <w:bCs/>
          <w:kern w:val="36"/>
          <w:sz w:val="22"/>
          <w:szCs w:val="28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</w:t>
      </w:r>
      <w:r w:rsidRPr="004E473B">
        <w:rPr>
          <w:bCs/>
          <w:kern w:val="36"/>
          <w:sz w:val="22"/>
          <w:szCs w:val="28"/>
        </w:rPr>
        <w:lastRenderedPageBreak/>
        <w:t>общеобразовательных программ, в том числе в части проектной деятельности».</w:t>
      </w:r>
    </w:p>
    <w:p w:rsidR="004E473B" w:rsidRPr="004E473B" w:rsidRDefault="004E473B" w:rsidP="004E473B">
      <w:pPr>
        <w:suppressAutoHyphens/>
        <w:jc w:val="both"/>
        <w:rPr>
          <w:sz w:val="22"/>
          <w:szCs w:val="28"/>
        </w:rPr>
      </w:pPr>
      <w:r w:rsidRPr="004E473B">
        <w:rPr>
          <w:sz w:val="22"/>
          <w:szCs w:val="28"/>
        </w:rPr>
        <w:t xml:space="preserve">- Письмо </w:t>
      </w:r>
      <w:proofErr w:type="spellStart"/>
      <w:r w:rsidRPr="004E473B">
        <w:rPr>
          <w:sz w:val="22"/>
          <w:szCs w:val="28"/>
        </w:rPr>
        <w:t>Минобрнауки</w:t>
      </w:r>
      <w:proofErr w:type="spellEnd"/>
      <w:r w:rsidRPr="004E473B">
        <w:rPr>
          <w:sz w:val="22"/>
          <w:szCs w:val="28"/>
        </w:rPr>
        <w:t xml:space="preserve"> России от 19.01.2018 г. № 08-96 «О методических рекомендациях».</w:t>
      </w:r>
    </w:p>
    <w:p w:rsidR="004E473B" w:rsidRDefault="004E473B" w:rsidP="004E473B">
      <w:pPr>
        <w:jc w:val="both"/>
        <w:rPr>
          <w:bCs/>
          <w:sz w:val="22"/>
          <w:szCs w:val="28"/>
        </w:rPr>
      </w:pPr>
      <w:r w:rsidRPr="004E473B">
        <w:rPr>
          <w:bCs/>
          <w:sz w:val="22"/>
          <w:szCs w:val="28"/>
        </w:rPr>
        <w:t xml:space="preserve"> - Письмо </w:t>
      </w:r>
      <w:proofErr w:type="spellStart"/>
      <w:r w:rsidRPr="004E473B">
        <w:rPr>
          <w:bCs/>
          <w:sz w:val="22"/>
          <w:szCs w:val="28"/>
        </w:rPr>
        <w:t>Минобрнауки</w:t>
      </w:r>
      <w:proofErr w:type="spellEnd"/>
      <w:r w:rsidRPr="004E473B">
        <w:rPr>
          <w:bCs/>
          <w:sz w:val="22"/>
          <w:szCs w:val="28"/>
        </w:rPr>
        <w:t xml:space="preserve"> России от 16.05.2018 № 08-1211 «Об использовании учебников и учебных пособий в образовательной деятельности.</w:t>
      </w:r>
    </w:p>
    <w:p w:rsidR="004E473B" w:rsidRDefault="004E473B" w:rsidP="004E473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письмо </w:t>
      </w:r>
      <w:proofErr w:type="spellStart"/>
      <w:r>
        <w:rPr>
          <w:bCs/>
          <w:sz w:val="22"/>
          <w:szCs w:val="22"/>
        </w:rPr>
        <w:t>минобразования</w:t>
      </w:r>
      <w:proofErr w:type="spellEnd"/>
      <w:r>
        <w:rPr>
          <w:bCs/>
          <w:sz w:val="22"/>
          <w:szCs w:val="22"/>
        </w:rPr>
        <w:t xml:space="preserve"> Ростовской области от 25.04.2018 №24/4.1-5705 «О направлении рекомендаций</w:t>
      </w:r>
      <w:r w:rsidRPr="004E473B">
        <w:rPr>
          <w:sz w:val="28"/>
          <w:szCs w:val="28"/>
        </w:rPr>
        <w:t xml:space="preserve"> </w:t>
      </w:r>
      <w:r w:rsidRPr="004E473B">
        <w:rPr>
          <w:sz w:val="22"/>
          <w:szCs w:val="28"/>
        </w:rPr>
        <w:t>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2018-2019 учебный год»</w:t>
      </w:r>
      <w:r>
        <w:rPr>
          <w:bCs/>
          <w:sz w:val="22"/>
          <w:szCs w:val="22"/>
        </w:rPr>
        <w:t>;</w:t>
      </w:r>
    </w:p>
    <w:p w:rsidR="004E473B" w:rsidRDefault="004E473B" w:rsidP="004E473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письмо отдела образования Администрации </w:t>
      </w:r>
      <w:proofErr w:type="gramStart"/>
      <w:r>
        <w:rPr>
          <w:bCs/>
          <w:sz w:val="22"/>
          <w:szCs w:val="22"/>
        </w:rPr>
        <w:t>Матвеево-Курганского</w:t>
      </w:r>
      <w:proofErr w:type="gramEnd"/>
      <w:r>
        <w:rPr>
          <w:bCs/>
          <w:sz w:val="22"/>
          <w:szCs w:val="22"/>
        </w:rPr>
        <w:t xml:space="preserve"> района от 04.05.2018 №82.11/617 «О направлении рекомендаций по составлению учебного плана на 2018-2019 учебный год»;</w:t>
      </w:r>
    </w:p>
    <w:p w:rsidR="004E473B" w:rsidRDefault="004E473B" w:rsidP="004E473B">
      <w:pPr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 xml:space="preserve">Устав муниципального бюджетного общеобразовательного учреждения </w:t>
      </w:r>
      <w:proofErr w:type="spellStart"/>
      <w:r w:rsidRPr="00554786">
        <w:rPr>
          <w:rFonts w:eastAsia="Times New Roman"/>
          <w:sz w:val="22"/>
          <w:szCs w:val="22"/>
        </w:rPr>
        <w:t>Марфинской</w:t>
      </w:r>
      <w:proofErr w:type="spellEnd"/>
      <w:r w:rsidRPr="00554786">
        <w:rPr>
          <w:rFonts w:eastAsia="Times New Roman"/>
          <w:sz w:val="22"/>
          <w:szCs w:val="22"/>
        </w:rPr>
        <w:t xml:space="preserve"> средней общеобразовательной школы (новая редакция), утвержденный приказом отдела образования Администрации </w:t>
      </w:r>
      <w:proofErr w:type="gramStart"/>
      <w:r w:rsidRPr="00554786">
        <w:rPr>
          <w:rFonts w:eastAsia="Times New Roman"/>
          <w:sz w:val="22"/>
          <w:szCs w:val="22"/>
        </w:rPr>
        <w:t>Матвеево-Курганского</w:t>
      </w:r>
      <w:proofErr w:type="gramEnd"/>
      <w:r w:rsidRPr="00554786">
        <w:rPr>
          <w:rFonts w:eastAsia="Times New Roman"/>
          <w:sz w:val="22"/>
          <w:szCs w:val="22"/>
        </w:rPr>
        <w:t xml:space="preserve"> района от 15.12.2014 №455. </w:t>
      </w:r>
    </w:p>
    <w:p w:rsidR="00927E65" w:rsidRDefault="00530138" w:rsidP="00554786">
      <w:pPr>
        <w:ind w:firstLine="709"/>
        <w:jc w:val="both"/>
        <w:rPr>
          <w:sz w:val="22"/>
          <w:szCs w:val="22"/>
        </w:rPr>
      </w:pPr>
      <w:r w:rsidRPr="00554786">
        <w:rPr>
          <w:sz w:val="22"/>
          <w:szCs w:val="22"/>
        </w:rPr>
        <w:t>У</w:t>
      </w:r>
      <w:r w:rsidR="00927E65" w:rsidRPr="00554786">
        <w:rPr>
          <w:sz w:val="22"/>
          <w:szCs w:val="22"/>
        </w:rPr>
        <w:t>чебный план</w:t>
      </w:r>
      <w:r w:rsidRPr="00554786">
        <w:rPr>
          <w:sz w:val="22"/>
          <w:szCs w:val="22"/>
        </w:rPr>
        <w:t xml:space="preserve"> МБОУ </w:t>
      </w:r>
      <w:proofErr w:type="spellStart"/>
      <w:r w:rsidRPr="00554786">
        <w:rPr>
          <w:sz w:val="22"/>
          <w:szCs w:val="22"/>
        </w:rPr>
        <w:t>Марфинской</w:t>
      </w:r>
      <w:proofErr w:type="spellEnd"/>
      <w:r w:rsidR="004E473B">
        <w:rPr>
          <w:sz w:val="22"/>
          <w:szCs w:val="22"/>
        </w:rPr>
        <w:t xml:space="preserve">  </w:t>
      </w:r>
      <w:proofErr w:type="spellStart"/>
      <w:r w:rsidRPr="00554786">
        <w:rPr>
          <w:sz w:val="22"/>
          <w:szCs w:val="22"/>
        </w:rPr>
        <w:t>сош</w:t>
      </w:r>
      <w:proofErr w:type="spellEnd"/>
      <w:r w:rsidR="00927E65" w:rsidRPr="00554786">
        <w:rPr>
          <w:sz w:val="22"/>
          <w:szCs w:val="22"/>
        </w:rPr>
        <w:t xml:space="preserve">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="00927E65" w:rsidRPr="00554786">
        <w:rPr>
          <w:bCs/>
          <w:sz w:val="22"/>
          <w:szCs w:val="22"/>
        </w:rPr>
        <w:t>асть, формируемую участниками образовательных отношений</w:t>
      </w:r>
      <w:r w:rsidR="00927E65" w:rsidRPr="00554786">
        <w:rPr>
          <w:sz w:val="22"/>
          <w:szCs w:val="22"/>
        </w:rPr>
        <w:t xml:space="preserve"> (компонент образовательного учреждения), и общие рамки принимаемых решений при разработке со</w:t>
      </w:r>
      <w:r w:rsidRPr="00554786">
        <w:rPr>
          <w:sz w:val="22"/>
          <w:szCs w:val="22"/>
        </w:rPr>
        <w:t>держания образования</w:t>
      </w:r>
      <w:r w:rsidR="002E07AF">
        <w:rPr>
          <w:sz w:val="22"/>
          <w:szCs w:val="22"/>
        </w:rPr>
        <w:t>, а также предусматривает введение учебных курсов, обеспечивающих образовательные потребности и интересы обучающихся, в том числе этнокультурные.</w:t>
      </w:r>
    </w:p>
    <w:p w:rsidR="00CF1FC7" w:rsidRPr="00CF1FC7" w:rsidRDefault="00CF1FC7" w:rsidP="00CF1FC7">
      <w:pPr>
        <w:widowControl/>
        <w:tabs>
          <w:tab w:val="left" w:pos="709"/>
        </w:tabs>
        <w:autoSpaceDE/>
        <w:autoSpaceDN/>
        <w:adjustRightInd/>
        <w:ind w:right="240" w:firstLine="709"/>
        <w:jc w:val="both"/>
        <w:rPr>
          <w:rFonts w:eastAsia="Times New Roman"/>
          <w:sz w:val="22"/>
          <w:szCs w:val="22"/>
        </w:rPr>
      </w:pPr>
      <w:r w:rsidRPr="00CF1FC7">
        <w:rPr>
          <w:rFonts w:eastAsia="Times New Roman"/>
          <w:sz w:val="22"/>
          <w:szCs w:val="22"/>
        </w:rPr>
        <w:t>В 201</w:t>
      </w:r>
      <w:r w:rsidR="002E07AF">
        <w:rPr>
          <w:rFonts w:eastAsia="Times New Roman"/>
          <w:sz w:val="22"/>
          <w:szCs w:val="22"/>
        </w:rPr>
        <w:t>8</w:t>
      </w:r>
      <w:r w:rsidRPr="00CF1FC7">
        <w:rPr>
          <w:rFonts w:eastAsia="Times New Roman"/>
          <w:sz w:val="22"/>
          <w:szCs w:val="22"/>
        </w:rPr>
        <w:t>-201</w:t>
      </w:r>
      <w:r w:rsidR="002E07AF">
        <w:rPr>
          <w:rFonts w:eastAsia="Times New Roman"/>
          <w:sz w:val="22"/>
          <w:szCs w:val="22"/>
        </w:rPr>
        <w:t xml:space="preserve">9 </w:t>
      </w:r>
      <w:r w:rsidRPr="00CF1FC7">
        <w:rPr>
          <w:rFonts w:eastAsia="Times New Roman"/>
          <w:sz w:val="22"/>
          <w:szCs w:val="22"/>
        </w:rPr>
        <w:t xml:space="preserve"> учебном году реализуются федеральные государственные образовательные стандарты общего образования  на уровне начального общего образования (в 1-4 классах) и основного общ</w:t>
      </w:r>
      <w:r>
        <w:rPr>
          <w:rFonts w:eastAsia="Times New Roman"/>
          <w:sz w:val="22"/>
          <w:szCs w:val="22"/>
        </w:rPr>
        <w:t>его образования (в 5-</w:t>
      </w:r>
      <w:r w:rsidR="002E07AF">
        <w:rPr>
          <w:rFonts w:eastAsia="Times New Roman"/>
          <w:sz w:val="22"/>
          <w:szCs w:val="22"/>
        </w:rPr>
        <w:t>8</w:t>
      </w:r>
      <w:r>
        <w:rPr>
          <w:rFonts w:eastAsia="Times New Roman"/>
          <w:sz w:val="22"/>
          <w:szCs w:val="22"/>
        </w:rPr>
        <w:t xml:space="preserve"> классах) и федеральный компонент государственного образовательного стандарта </w:t>
      </w:r>
      <w:r w:rsidR="002E07AF">
        <w:rPr>
          <w:rFonts w:eastAsia="Times New Roman"/>
          <w:sz w:val="22"/>
          <w:szCs w:val="22"/>
        </w:rPr>
        <w:t>основного общего образования (</w:t>
      </w:r>
      <w:r>
        <w:rPr>
          <w:rFonts w:eastAsia="Times New Roman"/>
          <w:sz w:val="22"/>
          <w:szCs w:val="22"/>
        </w:rPr>
        <w:t>9 класс) и среднего общего образования (10-11 классы).</w:t>
      </w:r>
    </w:p>
    <w:p w:rsidR="00927E65" w:rsidRPr="00E46BFC" w:rsidRDefault="00530138" w:rsidP="00554786">
      <w:pPr>
        <w:ind w:firstLine="709"/>
        <w:jc w:val="both"/>
        <w:rPr>
          <w:sz w:val="22"/>
          <w:szCs w:val="22"/>
        </w:rPr>
      </w:pPr>
      <w:r w:rsidRPr="00E46BFC">
        <w:rPr>
          <w:sz w:val="22"/>
          <w:szCs w:val="22"/>
        </w:rPr>
        <w:t>У</w:t>
      </w:r>
      <w:r w:rsidR="00927E65" w:rsidRPr="00E46BFC">
        <w:rPr>
          <w:sz w:val="22"/>
          <w:szCs w:val="22"/>
        </w:rPr>
        <w:t>чебный план</w:t>
      </w:r>
      <w:r w:rsidRPr="00E46BFC">
        <w:rPr>
          <w:sz w:val="22"/>
          <w:szCs w:val="22"/>
        </w:rPr>
        <w:t xml:space="preserve"> МБОУ </w:t>
      </w:r>
      <w:proofErr w:type="spellStart"/>
      <w:r w:rsidRPr="00E46BFC">
        <w:rPr>
          <w:sz w:val="22"/>
          <w:szCs w:val="22"/>
        </w:rPr>
        <w:t>Марфинской</w:t>
      </w:r>
      <w:proofErr w:type="spellEnd"/>
      <w:r w:rsidR="004E473B">
        <w:rPr>
          <w:sz w:val="22"/>
          <w:szCs w:val="22"/>
        </w:rPr>
        <w:t xml:space="preserve">  </w:t>
      </w:r>
      <w:proofErr w:type="spellStart"/>
      <w:r w:rsidRPr="00E46BFC">
        <w:rPr>
          <w:sz w:val="22"/>
          <w:szCs w:val="22"/>
        </w:rPr>
        <w:t>сош</w:t>
      </w:r>
      <w:proofErr w:type="spellEnd"/>
      <w:r w:rsidR="00927E65" w:rsidRPr="00E46BFC">
        <w:rPr>
          <w:sz w:val="22"/>
          <w:szCs w:val="22"/>
        </w:rPr>
        <w:t xml:space="preserve"> 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образования, 10-11 классов - на 2-летний нормативный срок освоения образовательных программ среднего общего образования. </w:t>
      </w:r>
    </w:p>
    <w:p w:rsidR="00927E65" w:rsidRDefault="00E46BFC" w:rsidP="005547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Учебные занятия в 1-11 классах </w:t>
      </w:r>
      <w:r w:rsidR="00927E65" w:rsidRPr="00E46BFC">
        <w:rPr>
          <w:sz w:val="22"/>
          <w:szCs w:val="22"/>
        </w:rPr>
        <w:t xml:space="preserve"> проводятся по 5-дневной учебной неделе и только в первую смену. </w:t>
      </w:r>
      <w:r w:rsidR="00927E65" w:rsidRPr="00554786">
        <w:rPr>
          <w:sz w:val="22"/>
          <w:szCs w:val="22"/>
        </w:rPr>
        <w:t>Режим работы в 2-11 классах</w:t>
      </w:r>
      <w:r w:rsidR="00530138" w:rsidRPr="00554786">
        <w:rPr>
          <w:sz w:val="22"/>
          <w:szCs w:val="22"/>
        </w:rPr>
        <w:t xml:space="preserve"> определяется</w:t>
      </w:r>
      <w:r w:rsidR="00927E65" w:rsidRPr="00554786">
        <w:rPr>
          <w:sz w:val="22"/>
          <w:szCs w:val="22"/>
        </w:rPr>
        <w:t xml:space="preserve"> по п</w:t>
      </w:r>
      <w:r w:rsidR="00530138" w:rsidRPr="00554786">
        <w:rPr>
          <w:sz w:val="22"/>
          <w:szCs w:val="22"/>
        </w:rPr>
        <w:t>ятидневной</w:t>
      </w:r>
      <w:r w:rsidR="00927E65" w:rsidRPr="00554786">
        <w:rPr>
          <w:sz w:val="22"/>
          <w:szCs w:val="22"/>
        </w:rPr>
        <w:t xml:space="preserve"> учебной неделе</w:t>
      </w:r>
      <w:r w:rsidR="00530138" w:rsidRPr="00554786">
        <w:rPr>
          <w:sz w:val="22"/>
          <w:szCs w:val="22"/>
        </w:rPr>
        <w:t>.</w:t>
      </w:r>
    </w:p>
    <w:p w:rsidR="00E46BFC" w:rsidRPr="0020088F" w:rsidRDefault="00E46BFC" w:rsidP="00554786">
      <w:pPr>
        <w:ind w:firstLine="709"/>
        <w:jc w:val="both"/>
        <w:rPr>
          <w:sz w:val="22"/>
          <w:szCs w:val="22"/>
        </w:rPr>
      </w:pPr>
      <w:r w:rsidRPr="0020088F">
        <w:rPr>
          <w:sz w:val="22"/>
          <w:szCs w:val="22"/>
        </w:rPr>
        <w:t>Продолжительность учебного года в 1 классе составляет 3</w:t>
      </w:r>
      <w:r w:rsidR="0020088F" w:rsidRPr="0020088F">
        <w:rPr>
          <w:sz w:val="22"/>
          <w:szCs w:val="22"/>
        </w:rPr>
        <w:t>3</w:t>
      </w:r>
      <w:r w:rsidRPr="0020088F">
        <w:rPr>
          <w:sz w:val="22"/>
          <w:szCs w:val="22"/>
        </w:rPr>
        <w:t xml:space="preserve"> учебные недели (предусмотрены дополнительные каникулы в 1 неделю),  во 2-4 классах  – 3</w:t>
      </w:r>
      <w:r w:rsidR="0020088F" w:rsidRPr="0020088F">
        <w:rPr>
          <w:sz w:val="22"/>
          <w:szCs w:val="22"/>
        </w:rPr>
        <w:t>4</w:t>
      </w:r>
      <w:r w:rsidRPr="0020088F">
        <w:rPr>
          <w:sz w:val="22"/>
          <w:szCs w:val="22"/>
        </w:rPr>
        <w:t xml:space="preserve"> уч</w:t>
      </w:r>
      <w:r w:rsidR="0020088F" w:rsidRPr="0020088F">
        <w:rPr>
          <w:sz w:val="22"/>
          <w:szCs w:val="22"/>
        </w:rPr>
        <w:t>ебные недели, в 5-</w:t>
      </w:r>
      <w:r w:rsidR="002E07AF">
        <w:rPr>
          <w:sz w:val="22"/>
          <w:szCs w:val="22"/>
        </w:rPr>
        <w:t>8</w:t>
      </w:r>
      <w:r w:rsidR="0020088F" w:rsidRPr="0020088F">
        <w:rPr>
          <w:sz w:val="22"/>
          <w:szCs w:val="22"/>
        </w:rPr>
        <w:t xml:space="preserve"> классах – 34</w:t>
      </w:r>
      <w:r w:rsidRPr="0020088F">
        <w:rPr>
          <w:sz w:val="22"/>
          <w:szCs w:val="22"/>
        </w:rPr>
        <w:t xml:space="preserve"> учебны</w:t>
      </w:r>
      <w:r w:rsidR="0020088F" w:rsidRPr="0020088F">
        <w:rPr>
          <w:sz w:val="22"/>
          <w:szCs w:val="22"/>
        </w:rPr>
        <w:t>е</w:t>
      </w:r>
      <w:r w:rsidRPr="0020088F">
        <w:rPr>
          <w:sz w:val="22"/>
          <w:szCs w:val="22"/>
        </w:rPr>
        <w:t xml:space="preserve"> недел</w:t>
      </w:r>
      <w:r w:rsidR="0020088F" w:rsidRPr="0020088F">
        <w:rPr>
          <w:sz w:val="22"/>
          <w:szCs w:val="22"/>
        </w:rPr>
        <w:t>и</w:t>
      </w:r>
      <w:r w:rsidRPr="0020088F">
        <w:rPr>
          <w:sz w:val="22"/>
          <w:szCs w:val="22"/>
        </w:rPr>
        <w:t>.</w:t>
      </w:r>
    </w:p>
    <w:p w:rsidR="00927E65" w:rsidRPr="00554786" w:rsidRDefault="00927E65" w:rsidP="00554786">
      <w:pPr>
        <w:ind w:firstLine="709"/>
        <w:jc w:val="both"/>
        <w:rPr>
          <w:sz w:val="22"/>
          <w:szCs w:val="22"/>
        </w:rPr>
      </w:pPr>
      <w:r w:rsidRPr="0020088F">
        <w:rPr>
          <w:sz w:val="22"/>
          <w:szCs w:val="22"/>
        </w:rPr>
        <w:t>В соответствии с БУП-2004 продолжительность учебного года для обучающихся 9 и 11 классов (без учета государственной итоговой аттестации) составляет не менее 34 учеб</w:t>
      </w:r>
      <w:r w:rsidR="002E07AF">
        <w:rPr>
          <w:sz w:val="22"/>
          <w:szCs w:val="22"/>
        </w:rPr>
        <w:t xml:space="preserve">ных недель;  для обучающихся </w:t>
      </w:r>
      <w:r w:rsidRPr="0020088F">
        <w:rPr>
          <w:sz w:val="22"/>
          <w:szCs w:val="22"/>
        </w:rPr>
        <w:t xml:space="preserve">10 классов </w:t>
      </w:r>
      <w:proofErr w:type="gramStart"/>
      <w:r w:rsidR="009A1558" w:rsidRPr="0020088F">
        <w:rPr>
          <w:sz w:val="22"/>
          <w:szCs w:val="22"/>
        </w:rPr>
        <w:t>–н</w:t>
      </w:r>
      <w:proofErr w:type="gramEnd"/>
      <w:r w:rsidR="009A1558" w:rsidRPr="0020088F">
        <w:rPr>
          <w:sz w:val="22"/>
          <w:szCs w:val="22"/>
        </w:rPr>
        <w:t xml:space="preserve">е менее </w:t>
      </w:r>
      <w:r w:rsidRPr="0020088F">
        <w:rPr>
          <w:sz w:val="22"/>
          <w:szCs w:val="22"/>
        </w:rPr>
        <w:t>35 учебных недель.</w:t>
      </w:r>
    </w:p>
    <w:p w:rsidR="00927E65" w:rsidRPr="00554786" w:rsidRDefault="00927E65" w:rsidP="00554786">
      <w:pPr>
        <w:ind w:firstLine="709"/>
        <w:jc w:val="both"/>
        <w:rPr>
          <w:sz w:val="22"/>
          <w:szCs w:val="22"/>
        </w:rPr>
      </w:pPr>
      <w:r w:rsidRPr="00554786">
        <w:rPr>
          <w:sz w:val="22"/>
          <w:szCs w:val="22"/>
        </w:rPr>
        <w:t>Часы регионального компонента (БУП-2004) переданы в компонент образова</w:t>
      </w:r>
      <w:r w:rsidR="00263874" w:rsidRPr="00554786">
        <w:rPr>
          <w:sz w:val="22"/>
          <w:szCs w:val="22"/>
        </w:rPr>
        <w:t>тельного учреждения и  используются</w:t>
      </w:r>
      <w:r w:rsidRPr="00554786">
        <w:rPr>
          <w:sz w:val="22"/>
          <w:szCs w:val="22"/>
        </w:rPr>
        <w:t xml:space="preserve"> для реализации пре</w:t>
      </w:r>
      <w:r w:rsidR="00263874" w:rsidRPr="00554786">
        <w:rPr>
          <w:sz w:val="22"/>
          <w:szCs w:val="22"/>
        </w:rPr>
        <w:t>дметов (курсов, модулей</w:t>
      </w:r>
      <w:r w:rsidRPr="00554786">
        <w:rPr>
          <w:sz w:val="22"/>
          <w:szCs w:val="22"/>
        </w:rPr>
        <w:t>) этнокультурной и региональной направленности</w:t>
      </w:r>
      <w:r w:rsidR="00263874" w:rsidRPr="00554786">
        <w:rPr>
          <w:sz w:val="22"/>
          <w:szCs w:val="22"/>
        </w:rPr>
        <w:t>.</w:t>
      </w:r>
    </w:p>
    <w:p w:rsidR="00927E65" w:rsidRPr="00554786" w:rsidRDefault="00263874" w:rsidP="00554786">
      <w:pPr>
        <w:ind w:firstLine="709"/>
        <w:jc w:val="both"/>
        <w:rPr>
          <w:sz w:val="22"/>
          <w:szCs w:val="22"/>
        </w:rPr>
      </w:pPr>
      <w:r w:rsidRPr="00554786">
        <w:rPr>
          <w:sz w:val="22"/>
          <w:szCs w:val="22"/>
        </w:rPr>
        <w:t>В МБ</w:t>
      </w:r>
      <w:r w:rsidR="00927E65" w:rsidRPr="00554786">
        <w:rPr>
          <w:sz w:val="22"/>
          <w:szCs w:val="22"/>
        </w:rPr>
        <w:t>О</w:t>
      </w:r>
      <w:r w:rsidRPr="00554786">
        <w:rPr>
          <w:sz w:val="22"/>
          <w:szCs w:val="22"/>
        </w:rPr>
        <w:t xml:space="preserve">У </w:t>
      </w:r>
      <w:proofErr w:type="spellStart"/>
      <w:r w:rsidRPr="00554786">
        <w:rPr>
          <w:sz w:val="22"/>
          <w:szCs w:val="22"/>
        </w:rPr>
        <w:t>Марфинской</w:t>
      </w:r>
      <w:proofErr w:type="spellEnd"/>
      <w:r w:rsidR="004E473B">
        <w:rPr>
          <w:sz w:val="22"/>
          <w:szCs w:val="22"/>
        </w:rPr>
        <w:t xml:space="preserve">  </w:t>
      </w:r>
      <w:proofErr w:type="spellStart"/>
      <w:r w:rsidRPr="00554786">
        <w:rPr>
          <w:sz w:val="22"/>
          <w:szCs w:val="22"/>
        </w:rPr>
        <w:t>сош</w:t>
      </w:r>
      <w:proofErr w:type="spellEnd"/>
      <w:r w:rsidRPr="00554786">
        <w:rPr>
          <w:sz w:val="22"/>
          <w:szCs w:val="22"/>
        </w:rPr>
        <w:t xml:space="preserve"> разработано и утверждено</w:t>
      </w:r>
      <w:r w:rsidR="00927E65" w:rsidRPr="00554786">
        <w:rPr>
          <w:sz w:val="22"/>
          <w:szCs w:val="22"/>
        </w:rPr>
        <w:t xml:space="preserve"> программно-методическое обеспечение к учебному п</w:t>
      </w:r>
      <w:r w:rsidRPr="00554786">
        <w:rPr>
          <w:sz w:val="22"/>
          <w:szCs w:val="22"/>
        </w:rPr>
        <w:t>лану</w:t>
      </w:r>
      <w:r w:rsidR="00927E65" w:rsidRPr="00554786">
        <w:rPr>
          <w:sz w:val="22"/>
          <w:szCs w:val="22"/>
        </w:rPr>
        <w:t>. Программно-методическое обеспечение к учебному плану обр</w:t>
      </w:r>
      <w:r w:rsidRPr="00554786">
        <w:rPr>
          <w:sz w:val="22"/>
          <w:szCs w:val="22"/>
        </w:rPr>
        <w:t>азо</w:t>
      </w:r>
      <w:r w:rsidR="00E46BFC">
        <w:rPr>
          <w:sz w:val="22"/>
          <w:szCs w:val="22"/>
        </w:rPr>
        <w:t>вательного учреждения включает</w:t>
      </w:r>
      <w:r w:rsidR="00927E65" w:rsidRPr="00554786">
        <w:rPr>
          <w:sz w:val="22"/>
          <w:szCs w:val="22"/>
        </w:rPr>
        <w:t xml:space="preserve">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927E65" w:rsidRPr="00554786" w:rsidRDefault="00927E65" w:rsidP="00554786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 w:rsidRPr="00554786">
        <w:rPr>
          <w:rFonts w:ascii="Times New Roman" w:hAnsi="Times New Roman"/>
          <w:b w:val="0"/>
          <w:color w:val="auto"/>
          <w:sz w:val="22"/>
          <w:szCs w:val="22"/>
        </w:rPr>
        <w:t xml:space="preserve">При реализации учебного плана </w:t>
      </w:r>
      <w:r w:rsidR="008C0D88" w:rsidRPr="00554786">
        <w:rPr>
          <w:rFonts w:ascii="Times New Roman" w:hAnsi="Times New Roman"/>
          <w:b w:val="0"/>
          <w:color w:val="auto"/>
          <w:sz w:val="22"/>
          <w:szCs w:val="22"/>
        </w:rPr>
        <w:t xml:space="preserve">МБОУ </w:t>
      </w:r>
      <w:proofErr w:type="spellStart"/>
      <w:r w:rsidR="008C0D88" w:rsidRPr="00554786">
        <w:rPr>
          <w:rFonts w:ascii="Times New Roman" w:hAnsi="Times New Roman"/>
          <w:b w:val="0"/>
          <w:color w:val="auto"/>
          <w:sz w:val="22"/>
          <w:szCs w:val="22"/>
        </w:rPr>
        <w:t>М</w:t>
      </w:r>
      <w:r w:rsidR="00263874" w:rsidRPr="00554786">
        <w:rPr>
          <w:rFonts w:ascii="Times New Roman" w:hAnsi="Times New Roman"/>
          <w:b w:val="0"/>
          <w:color w:val="auto"/>
          <w:sz w:val="22"/>
          <w:szCs w:val="22"/>
        </w:rPr>
        <w:t>арфинской</w:t>
      </w:r>
      <w:proofErr w:type="spellEnd"/>
      <w:r w:rsidR="004E473B">
        <w:rPr>
          <w:rFonts w:ascii="Times New Roman" w:hAnsi="Times New Roman"/>
          <w:b w:val="0"/>
          <w:color w:val="auto"/>
          <w:sz w:val="22"/>
          <w:szCs w:val="22"/>
        </w:rPr>
        <w:t xml:space="preserve">  </w:t>
      </w:r>
      <w:proofErr w:type="spellStart"/>
      <w:r w:rsidR="00263874" w:rsidRPr="00554786">
        <w:rPr>
          <w:rFonts w:ascii="Times New Roman" w:hAnsi="Times New Roman"/>
          <w:b w:val="0"/>
          <w:color w:val="auto"/>
          <w:sz w:val="22"/>
          <w:szCs w:val="22"/>
        </w:rPr>
        <w:t>сош</w:t>
      </w:r>
      <w:proofErr w:type="spellEnd"/>
      <w:r w:rsidR="00263874" w:rsidRPr="00554786">
        <w:rPr>
          <w:rFonts w:ascii="Times New Roman" w:hAnsi="Times New Roman"/>
          <w:b w:val="0"/>
          <w:color w:val="auto"/>
          <w:sz w:val="22"/>
          <w:szCs w:val="22"/>
        </w:rPr>
        <w:t xml:space="preserve"> используются</w:t>
      </w:r>
      <w:r w:rsidRPr="00554786">
        <w:rPr>
          <w:rFonts w:ascii="Times New Roman" w:hAnsi="Times New Roman"/>
          <w:b w:val="0"/>
          <w:color w:val="auto"/>
          <w:sz w:val="22"/>
          <w:szCs w:val="22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927E65" w:rsidRPr="00554786" w:rsidRDefault="00927E65" w:rsidP="00554786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proofErr w:type="gramStart"/>
      <w:r w:rsidRPr="00554786">
        <w:rPr>
          <w:rFonts w:ascii="Times New Roman" w:hAnsi="Times New Roman"/>
          <w:b w:val="0"/>
          <w:color w:val="auto"/>
          <w:sz w:val="22"/>
          <w:szCs w:val="22"/>
        </w:rPr>
        <w:t xml:space="preserve">Использование учебных пособий регламентируется перечнем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учреждений. </w:t>
      </w:r>
      <w:proofErr w:type="gramEnd"/>
    </w:p>
    <w:p w:rsidR="00927E65" w:rsidRDefault="00927E65" w:rsidP="00554786">
      <w:pPr>
        <w:tabs>
          <w:tab w:val="num" w:pos="720"/>
        </w:tabs>
        <w:ind w:firstLine="709"/>
        <w:jc w:val="both"/>
        <w:rPr>
          <w:bCs/>
          <w:iCs/>
          <w:sz w:val="22"/>
          <w:szCs w:val="22"/>
        </w:rPr>
      </w:pPr>
      <w:proofErr w:type="gramStart"/>
      <w:r w:rsidRPr="00554786">
        <w:rPr>
          <w:bCs/>
          <w:iCs/>
          <w:sz w:val="22"/>
          <w:szCs w:val="22"/>
        </w:rPr>
        <w:t>В соответствии с ФГОС НОО и ФГОС ООО норма обеспеченности образовательной деятельности учебными изданиями определяется исходя из расчета: не менее одного учебника</w:t>
      </w:r>
      <w:r w:rsidR="00263874" w:rsidRPr="00554786">
        <w:rPr>
          <w:bCs/>
          <w:iCs/>
          <w:sz w:val="22"/>
          <w:szCs w:val="22"/>
        </w:rPr>
        <w:t xml:space="preserve"> в печатной </w:t>
      </w:r>
      <w:r w:rsidRPr="00554786">
        <w:rPr>
          <w:bCs/>
          <w:iCs/>
          <w:sz w:val="22"/>
          <w:szCs w:val="22"/>
        </w:rPr>
        <w:t xml:space="preserve">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 образовательных отношений, основной образовательной программы начального и основного общего </w:t>
      </w:r>
      <w:r w:rsidRPr="007266AA">
        <w:rPr>
          <w:bCs/>
          <w:iCs/>
          <w:sz w:val="22"/>
          <w:szCs w:val="22"/>
        </w:rPr>
        <w:t>образования.</w:t>
      </w:r>
      <w:proofErr w:type="gramEnd"/>
    </w:p>
    <w:p w:rsidR="003F2461" w:rsidRPr="007266AA" w:rsidRDefault="003F2461" w:rsidP="003F2461">
      <w:pPr>
        <w:ind w:firstLine="709"/>
        <w:jc w:val="both"/>
        <w:rPr>
          <w:color w:val="000000"/>
          <w:sz w:val="22"/>
          <w:szCs w:val="22"/>
        </w:rPr>
      </w:pPr>
      <w:r w:rsidRPr="007266AA">
        <w:rPr>
          <w:sz w:val="22"/>
          <w:szCs w:val="22"/>
        </w:rPr>
        <w:t xml:space="preserve">При реализации образовательных программ возможно частичное применение  дистанционных образовательных технологий </w:t>
      </w:r>
      <w:r w:rsidR="007266AA" w:rsidRPr="007266AA">
        <w:rPr>
          <w:sz w:val="22"/>
          <w:szCs w:val="22"/>
        </w:rPr>
        <w:t>с</w:t>
      </w:r>
      <w:r w:rsidRPr="007266AA">
        <w:rPr>
          <w:sz w:val="22"/>
          <w:szCs w:val="22"/>
        </w:rPr>
        <w:t xml:space="preserve"> использованием сайта школы в сети Интернет и электронной почты в случаях заболевания обучающихся или </w:t>
      </w:r>
      <w:r w:rsidR="007266AA" w:rsidRPr="007266AA">
        <w:rPr>
          <w:sz w:val="22"/>
          <w:szCs w:val="22"/>
        </w:rPr>
        <w:t xml:space="preserve">отсутствия их по уважительной причине, или невозможности проводить очные занятия в течение короткого срока обучения. </w:t>
      </w:r>
    </w:p>
    <w:p w:rsidR="003F2461" w:rsidRPr="00554786" w:rsidRDefault="003F2461" w:rsidP="00554786">
      <w:pPr>
        <w:tabs>
          <w:tab w:val="num" w:pos="720"/>
        </w:tabs>
        <w:ind w:firstLine="709"/>
        <w:jc w:val="both"/>
        <w:rPr>
          <w:sz w:val="22"/>
          <w:szCs w:val="22"/>
        </w:rPr>
      </w:pPr>
    </w:p>
    <w:p w:rsidR="00927E65" w:rsidRPr="00554786" w:rsidRDefault="00927E65" w:rsidP="00554786">
      <w:pPr>
        <w:ind w:firstLine="709"/>
        <w:jc w:val="center"/>
        <w:rPr>
          <w:b/>
          <w:sz w:val="22"/>
          <w:szCs w:val="22"/>
        </w:rPr>
      </w:pPr>
      <w:r w:rsidRPr="00554786">
        <w:rPr>
          <w:b/>
          <w:sz w:val="22"/>
          <w:szCs w:val="22"/>
        </w:rPr>
        <w:t xml:space="preserve">Уровень начального общего образования </w:t>
      </w:r>
    </w:p>
    <w:p w:rsidR="006F36E3" w:rsidRDefault="001144F0" w:rsidP="006F36E3">
      <w:pPr>
        <w:jc w:val="both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27E65" w:rsidRPr="00E35F7D">
        <w:rPr>
          <w:sz w:val="22"/>
          <w:szCs w:val="22"/>
        </w:rPr>
        <w:t xml:space="preserve">На уровне начального общего образования реализуется ФГОС НОО. </w:t>
      </w:r>
      <w:r w:rsidR="00CF1FC7" w:rsidRPr="00554786">
        <w:rPr>
          <w:sz w:val="22"/>
          <w:szCs w:val="22"/>
        </w:rPr>
        <w:t xml:space="preserve">Учебный план МБОУ </w:t>
      </w:r>
      <w:proofErr w:type="spellStart"/>
      <w:r w:rsidR="00CF1FC7" w:rsidRPr="00554786">
        <w:rPr>
          <w:sz w:val="22"/>
          <w:szCs w:val="22"/>
        </w:rPr>
        <w:t>Марфинской</w:t>
      </w:r>
      <w:proofErr w:type="spellEnd"/>
      <w:r w:rsidR="004E473B">
        <w:rPr>
          <w:sz w:val="22"/>
          <w:szCs w:val="22"/>
        </w:rPr>
        <w:t xml:space="preserve">  </w:t>
      </w:r>
      <w:proofErr w:type="spellStart"/>
      <w:r w:rsidR="00CF1FC7" w:rsidRPr="00554786">
        <w:rPr>
          <w:sz w:val="22"/>
          <w:szCs w:val="22"/>
        </w:rPr>
        <w:t>сош</w:t>
      </w:r>
      <w:proofErr w:type="spellEnd"/>
      <w:r w:rsidR="00CF1FC7" w:rsidRPr="00554786">
        <w:rPr>
          <w:sz w:val="22"/>
          <w:szCs w:val="22"/>
        </w:rPr>
        <w:t xml:space="preserve"> для 1-4 классов ориентирован на 4-летний нормативный срок освоения образовательных программ начального общего образования</w:t>
      </w:r>
      <w:r w:rsidR="006F36E3">
        <w:rPr>
          <w:rFonts w:eastAsia="Times New Roman"/>
          <w:color w:val="000000"/>
          <w:sz w:val="22"/>
          <w:szCs w:val="22"/>
        </w:rPr>
        <w:t>.</w:t>
      </w:r>
    </w:p>
    <w:p w:rsidR="006F36E3" w:rsidRPr="0020088F" w:rsidRDefault="001144F0" w:rsidP="006F36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F36E3" w:rsidRPr="0020088F">
        <w:rPr>
          <w:sz w:val="22"/>
          <w:szCs w:val="22"/>
        </w:rPr>
        <w:t xml:space="preserve">Учебные занятия в 1-м классе проводятся по 5-дневной учебной неделе и только в первую смену. </w:t>
      </w:r>
      <w:proofErr w:type="gramStart"/>
      <w:r w:rsidR="006F36E3" w:rsidRPr="0020088F">
        <w:rPr>
          <w:sz w:val="22"/>
          <w:szCs w:val="22"/>
        </w:rPr>
        <w:t>В</w:t>
      </w:r>
      <w:r w:rsidR="006F36E3" w:rsidRPr="0020088F">
        <w:rPr>
          <w:color w:val="auto"/>
          <w:sz w:val="22"/>
          <w:szCs w:val="22"/>
        </w:rPr>
        <w:t xml:space="preserve"> соответствии с требованиями </w:t>
      </w:r>
      <w:r w:rsidR="006F36E3" w:rsidRPr="0020088F">
        <w:rPr>
          <w:iCs/>
          <w:color w:val="auto"/>
          <w:sz w:val="22"/>
          <w:szCs w:val="22"/>
        </w:rPr>
        <w:t>СанПиН 2.4.2.2821-10 д</w:t>
      </w:r>
      <w:r w:rsidR="006F36E3" w:rsidRPr="0020088F">
        <w:rPr>
          <w:sz w:val="22"/>
          <w:szCs w:val="22"/>
        </w:rPr>
        <w:t>ля определения п</w:t>
      </w:r>
      <w:r w:rsidR="00A22542" w:rsidRPr="0020088F">
        <w:rPr>
          <w:sz w:val="22"/>
          <w:szCs w:val="22"/>
        </w:rPr>
        <w:t>р</w:t>
      </w:r>
      <w:r w:rsidR="006F36E3" w:rsidRPr="0020088F">
        <w:rPr>
          <w:sz w:val="22"/>
          <w:szCs w:val="22"/>
        </w:rPr>
        <w:t>одолжительности урока</w:t>
      </w:r>
      <w:r w:rsidR="00A22542" w:rsidRPr="0020088F">
        <w:rPr>
          <w:sz w:val="22"/>
          <w:szCs w:val="22"/>
        </w:rPr>
        <w:t xml:space="preserve">  в 1 классе используется «ступенчатый» режим обучения</w:t>
      </w:r>
      <w:r w:rsidR="00E35F7D" w:rsidRPr="0020088F">
        <w:rPr>
          <w:sz w:val="22"/>
          <w:szCs w:val="22"/>
        </w:rPr>
        <w:t xml:space="preserve"> 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</w:t>
      </w:r>
      <w:r w:rsidR="006F36E3" w:rsidRPr="0020088F">
        <w:rPr>
          <w:sz w:val="22"/>
          <w:szCs w:val="22"/>
        </w:rPr>
        <w:t>).</w:t>
      </w:r>
      <w:proofErr w:type="gramEnd"/>
      <w:r w:rsidR="006F36E3" w:rsidRPr="0020088F">
        <w:rPr>
          <w:sz w:val="22"/>
          <w:szCs w:val="22"/>
        </w:rPr>
        <w:t xml:space="preserve"> Продолжительность урока</w:t>
      </w:r>
      <w:r w:rsidR="00A22542" w:rsidRPr="0020088F">
        <w:rPr>
          <w:sz w:val="22"/>
          <w:szCs w:val="22"/>
        </w:rPr>
        <w:t xml:space="preserve"> во 2-4 классах  - 45 минут по режиму МБОУ </w:t>
      </w:r>
      <w:proofErr w:type="spellStart"/>
      <w:r w:rsidR="00A22542" w:rsidRPr="0020088F">
        <w:rPr>
          <w:sz w:val="22"/>
          <w:szCs w:val="22"/>
        </w:rPr>
        <w:t>Марфинской</w:t>
      </w:r>
      <w:proofErr w:type="spellEnd"/>
      <w:r w:rsidR="004E473B">
        <w:rPr>
          <w:sz w:val="22"/>
          <w:szCs w:val="22"/>
        </w:rPr>
        <w:t xml:space="preserve">  </w:t>
      </w:r>
      <w:proofErr w:type="spellStart"/>
      <w:r w:rsidR="00A22542" w:rsidRPr="0020088F">
        <w:rPr>
          <w:sz w:val="22"/>
          <w:szCs w:val="22"/>
        </w:rPr>
        <w:t>сош</w:t>
      </w:r>
      <w:proofErr w:type="spellEnd"/>
      <w:r w:rsidR="00A22542" w:rsidRPr="0020088F">
        <w:rPr>
          <w:sz w:val="22"/>
          <w:szCs w:val="22"/>
        </w:rPr>
        <w:t>.</w:t>
      </w:r>
    </w:p>
    <w:p w:rsidR="006F36E3" w:rsidRDefault="006F36E3" w:rsidP="006F36E3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554786">
        <w:rPr>
          <w:sz w:val="22"/>
          <w:szCs w:val="22"/>
        </w:rPr>
        <w:t>Продолжительность учебного года для обучающихся 1 класса составляет 33 учебные недели; для обучающихся  2-4 классов – 34 учебные недели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К</w:t>
      </w:r>
      <w:r w:rsidRPr="00554786">
        <w:rPr>
          <w:sz w:val="22"/>
          <w:szCs w:val="22"/>
        </w:rPr>
        <w:t>оличество учебных занятий за 4 учебных года не может составлят</w:t>
      </w:r>
      <w:r>
        <w:rPr>
          <w:sz w:val="22"/>
          <w:szCs w:val="22"/>
        </w:rPr>
        <w:t>ь менее 2904 и более 3345 часов в соответствии с ФГОС НОО.</w:t>
      </w:r>
    </w:p>
    <w:p w:rsidR="006F36E3" w:rsidRPr="006F36E3" w:rsidRDefault="006F36E3" w:rsidP="006F36E3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6F36E3">
        <w:rPr>
          <w:rFonts w:eastAsia="Times New Roman"/>
          <w:sz w:val="22"/>
          <w:szCs w:val="22"/>
        </w:rPr>
        <w:t>Предметная область «</w:t>
      </w:r>
      <w:r w:rsidRPr="006F36E3">
        <w:rPr>
          <w:rFonts w:eastAsia="Times New Roman"/>
          <w:bCs/>
          <w:color w:val="000000"/>
          <w:sz w:val="22"/>
          <w:szCs w:val="22"/>
        </w:rPr>
        <w:t>Русский язык и литературное чтение»</w:t>
      </w:r>
      <w:r w:rsidRPr="006F36E3">
        <w:rPr>
          <w:rFonts w:eastAsia="Times New Roman"/>
          <w:sz w:val="22"/>
          <w:szCs w:val="22"/>
        </w:rPr>
        <w:t xml:space="preserve"> включает обязательные учебные предметы «Русский язык» и  «Литературное чтение». </w:t>
      </w:r>
    </w:p>
    <w:p w:rsidR="00927E65" w:rsidRPr="00554786" w:rsidRDefault="00927E65" w:rsidP="00554786">
      <w:pPr>
        <w:ind w:firstLine="540"/>
        <w:jc w:val="both"/>
        <w:rPr>
          <w:sz w:val="22"/>
          <w:szCs w:val="22"/>
        </w:rPr>
      </w:pPr>
      <w:r w:rsidRPr="00554786">
        <w:rPr>
          <w:sz w:val="22"/>
          <w:szCs w:val="22"/>
        </w:rPr>
        <w:t xml:space="preserve"> При 5-дневной учебной неделе обязательная часть учебного предмета «Русский язык» в 1-4 классах составляет 4 часа в неделю, «Литературное чтение» в  1-3 классах – 4 часа в неделю, в 4 классе – 3 часа в неделю. </w:t>
      </w:r>
    </w:p>
    <w:p w:rsidR="00927E65" w:rsidRDefault="00927E65" w:rsidP="00554786">
      <w:pPr>
        <w:pStyle w:val="aa"/>
        <w:spacing w:after="0"/>
        <w:ind w:firstLine="567"/>
        <w:jc w:val="both"/>
        <w:rPr>
          <w:rFonts w:eastAsia="Calibri"/>
          <w:sz w:val="22"/>
          <w:szCs w:val="22"/>
        </w:rPr>
      </w:pPr>
      <w:r w:rsidRPr="00554786">
        <w:rPr>
          <w:rFonts w:eastAsia="Calibri"/>
          <w:sz w:val="22"/>
          <w:szCs w:val="22"/>
        </w:rPr>
        <w:t xml:space="preserve">С целью обеспечения условий для </w:t>
      </w:r>
      <w:r w:rsidRPr="00554786">
        <w:rPr>
          <w:sz w:val="22"/>
          <w:szCs w:val="22"/>
        </w:rPr>
        <w:t>развития</w:t>
      </w:r>
      <w:r w:rsidRPr="00554786">
        <w:rPr>
          <w:rStyle w:val="24"/>
          <w:b w:val="0"/>
          <w:i w:val="0"/>
        </w:rPr>
        <w:t xml:space="preserve"> языковыхкомпетенций </w:t>
      </w:r>
      <w:r w:rsidRPr="00554786">
        <w:rPr>
          <w:sz w:val="22"/>
          <w:szCs w:val="22"/>
        </w:rPr>
        <w:t>в 1-4 классах</w:t>
      </w:r>
      <w:r w:rsidRPr="00554786">
        <w:rPr>
          <w:rFonts w:eastAsia="Calibri"/>
          <w:sz w:val="22"/>
          <w:szCs w:val="22"/>
        </w:rPr>
        <w:t xml:space="preserve"> учебный предмет «Русский язык» при </w:t>
      </w:r>
      <w:r w:rsidR="006F36E3">
        <w:rPr>
          <w:sz w:val="22"/>
          <w:szCs w:val="22"/>
        </w:rPr>
        <w:t>5-дневной учебной неделе</w:t>
      </w:r>
      <w:r w:rsidR="00A22542" w:rsidRPr="00554786">
        <w:rPr>
          <w:rFonts w:eastAsia="Calibri"/>
          <w:sz w:val="22"/>
          <w:szCs w:val="22"/>
        </w:rPr>
        <w:t>дополняется</w:t>
      </w:r>
      <w:r w:rsidRPr="00554786">
        <w:rPr>
          <w:rFonts w:eastAsia="Calibri"/>
          <w:sz w:val="22"/>
          <w:szCs w:val="22"/>
        </w:rPr>
        <w:t xml:space="preserve"> частью, формируемой участниками образовательных отношений (1 час</w:t>
      </w:r>
      <w:r w:rsidR="006F36E3">
        <w:rPr>
          <w:rFonts w:eastAsia="Calibri"/>
          <w:sz w:val="22"/>
          <w:szCs w:val="22"/>
        </w:rPr>
        <w:t xml:space="preserve"> в неделю</w:t>
      </w:r>
      <w:r w:rsidRPr="00554786">
        <w:rPr>
          <w:rFonts w:eastAsia="Calibri"/>
          <w:sz w:val="22"/>
          <w:szCs w:val="22"/>
        </w:rPr>
        <w:t>).</w:t>
      </w:r>
    </w:p>
    <w:p w:rsidR="006F36E3" w:rsidRDefault="006F36E3" w:rsidP="006F36E3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6F36E3">
        <w:rPr>
          <w:rFonts w:eastAsia="Times New Roman"/>
          <w:sz w:val="22"/>
          <w:szCs w:val="22"/>
        </w:rPr>
        <w:t>Предметная область «Иностранный язык» включает обязательный учебный предмет «</w:t>
      </w:r>
      <w:r>
        <w:rPr>
          <w:rFonts w:eastAsia="Times New Roman"/>
          <w:sz w:val="22"/>
          <w:szCs w:val="22"/>
        </w:rPr>
        <w:t>Английский</w:t>
      </w:r>
      <w:r w:rsidRPr="006F36E3">
        <w:rPr>
          <w:rFonts w:eastAsia="Times New Roman"/>
          <w:sz w:val="22"/>
          <w:szCs w:val="22"/>
        </w:rPr>
        <w:t xml:space="preserve"> язык» во 2-4 классах </w:t>
      </w:r>
      <w:r w:rsidRPr="006F36E3">
        <w:rPr>
          <w:rFonts w:eastAsia="Times New Roman" w:cs="Consultant Cyr"/>
          <w:sz w:val="22"/>
          <w:szCs w:val="22"/>
        </w:rPr>
        <w:t>в объеме 2</w:t>
      </w:r>
      <w:r w:rsidRPr="006F36E3">
        <w:rPr>
          <w:rFonts w:eastAsia="Times New Roman"/>
          <w:sz w:val="22"/>
          <w:szCs w:val="22"/>
        </w:rPr>
        <w:t xml:space="preserve"> часов в неделю.</w:t>
      </w:r>
    </w:p>
    <w:p w:rsidR="00C60CDD" w:rsidRPr="00C60CDD" w:rsidRDefault="00C60CDD" w:rsidP="00C60CD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C60CDD">
        <w:rPr>
          <w:rFonts w:eastAsia="Times New Roman"/>
          <w:color w:val="000000"/>
          <w:sz w:val="22"/>
          <w:szCs w:val="22"/>
        </w:rPr>
        <w:t>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C60CDD" w:rsidRPr="00C60CDD" w:rsidRDefault="00C60CDD" w:rsidP="00C60CDD">
      <w:pPr>
        <w:widowControl/>
        <w:autoSpaceDE/>
        <w:autoSpaceDN/>
        <w:adjustRightInd/>
        <w:ind w:firstLine="709"/>
        <w:jc w:val="both"/>
        <w:rPr>
          <w:rFonts w:eastAsia="@Arial Unicode MS"/>
          <w:sz w:val="22"/>
          <w:szCs w:val="22"/>
        </w:rPr>
      </w:pPr>
      <w:r w:rsidRPr="00C60CDD">
        <w:rPr>
          <w:rFonts w:eastAsia="Times New Roman"/>
          <w:sz w:val="22"/>
          <w:szCs w:val="22"/>
        </w:rPr>
        <w:t>Обязательный у</w:t>
      </w:r>
      <w:r w:rsidRPr="00C60CDD">
        <w:rPr>
          <w:rFonts w:eastAsia="Times New Roman"/>
          <w:color w:val="000000"/>
          <w:sz w:val="22"/>
          <w:szCs w:val="22"/>
        </w:rPr>
        <w:t>чебн</w:t>
      </w:r>
      <w:r w:rsidRPr="00C60CDD">
        <w:rPr>
          <w:rFonts w:eastAsia="Times New Roman"/>
          <w:sz w:val="22"/>
          <w:szCs w:val="22"/>
        </w:rPr>
        <w:t>ый</w:t>
      </w:r>
      <w:r w:rsidRPr="00C60CDD">
        <w:rPr>
          <w:rFonts w:eastAsia="Times New Roman"/>
          <w:color w:val="000000"/>
          <w:sz w:val="22"/>
          <w:szCs w:val="22"/>
        </w:rPr>
        <w:t xml:space="preserve"> предмет «Технология» (1 час в неделю)</w:t>
      </w:r>
      <w:r w:rsidRPr="00C60CDD">
        <w:rPr>
          <w:rFonts w:eastAsia="Times New Roman"/>
          <w:sz w:val="22"/>
          <w:szCs w:val="22"/>
        </w:rPr>
        <w:t xml:space="preserve"> включает раздел, связанный изучением особенностей сельскохозяйственного труда, что является основой для преемственности в изучении учебного предмета «Технология» в основной и средней школе. Первоначальные представления о компьютерной грамотности, навыки использования средств и инструментов ИКТ и </w:t>
      </w:r>
      <w:proofErr w:type="gramStart"/>
      <w:r w:rsidRPr="00C60CDD">
        <w:rPr>
          <w:rFonts w:eastAsia="Times New Roman"/>
          <w:sz w:val="22"/>
          <w:szCs w:val="22"/>
        </w:rPr>
        <w:t>ИКТ-ресурсов</w:t>
      </w:r>
      <w:proofErr w:type="gramEnd"/>
      <w:r w:rsidRPr="00C60CDD">
        <w:rPr>
          <w:rFonts w:eastAsia="Times New Roman"/>
          <w:sz w:val="22"/>
          <w:szCs w:val="22"/>
        </w:rPr>
        <w:t xml:space="preserve"> для решения разнообразных учебно-познавательных и учебно-практических задач</w:t>
      </w:r>
      <w:r w:rsidR="00BD36A0">
        <w:rPr>
          <w:rFonts w:eastAsia="Times New Roman"/>
          <w:sz w:val="22"/>
          <w:szCs w:val="22"/>
        </w:rPr>
        <w:t xml:space="preserve">, охватывающих содержание всех изучаемых предметов, включая учебный предмет «Математика», которому отводится ведущая интегрирующая роль, </w:t>
      </w:r>
      <w:r w:rsidRPr="00C60CDD">
        <w:rPr>
          <w:rFonts w:eastAsia="Times New Roman"/>
          <w:sz w:val="22"/>
          <w:szCs w:val="22"/>
        </w:rPr>
        <w:t xml:space="preserve"> обучающиеся начальных классов получают в рамках внеурочной деятельности на кружке «Мой друг</w:t>
      </w:r>
      <w:r w:rsidR="00656084">
        <w:rPr>
          <w:rFonts w:eastAsia="Times New Roman"/>
          <w:sz w:val="22"/>
          <w:szCs w:val="22"/>
        </w:rPr>
        <w:t xml:space="preserve"> – </w:t>
      </w:r>
      <w:r w:rsidRPr="00C60CDD">
        <w:rPr>
          <w:rFonts w:eastAsia="Times New Roman"/>
          <w:sz w:val="22"/>
          <w:szCs w:val="22"/>
        </w:rPr>
        <w:t xml:space="preserve"> компьютер» (1-4 классы).</w:t>
      </w:r>
    </w:p>
    <w:p w:rsidR="00C60CDD" w:rsidRPr="00C60CDD" w:rsidRDefault="00C60CDD" w:rsidP="00C60CD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C60CDD">
        <w:rPr>
          <w:rFonts w:eastAsia="Times New Roman"/>
          <w:color w:val="000000"/>
          <w:sz w:val="22"/>
          <w:szCs w:val="22"/>
        </w:rPr>
        <w:t>Интегрированный учебный предмет «Окружающий мир» в 1-4 классах изучается 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60CDD" w:rsidRPr="00C60CDD" w:rsidRDefault="00C60CDD" w:rsidP="00C60CD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C60CDD">
        <w:rPr>
          <w:rFonts w:eastAsia="Times New Roman"/>
          <w:color w:val="000000"/>
          <w:sz w:val="22"/>
          <w:szCs w:val="22"/>
        </w:rPr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классе. Один из модулей ОРКСЭ  «Основы православной культуры» выбран родителями (законными представителями) обучающихся (протокол родительского собрания  №3 от </w:t>
      </w:r>
      <w:r w:rsidR="00BD36A0">
        <w:rPr>
          <w:rFonts w:eastAsia="Times New Roman"/>
          <w:color w:val="000000"/>
          <w:sz w:val="22"/>
          <w:szCs w:val="22"/>
        </w:rPr>
        <w:t>2</w:t>
      </w:r>
      <w:r w:rsidRPr="00C60CDD">
        <w:rPr>
          <w:rFonts w:eastAsia="Times New Roman"/>
          <w:color w:val="000000"/>
          <w:sz w:val="22"/>
          <w:szCs w:val="22"/>
        </w:rPr>
        <w:t>7.03.201</w:t>
      </w:r>
      <w:r w:rsidR="00BD36A0">
        <w:rPr>
          <w:rFonts w:eastAsia="Times New Roman"/>
          <w:color w:val="000000"/>
          <w:sz w:val="22"/>
          <w:szCs w:val="22"/>
        </w:rPr>
        <w:t>8</w:t>
      </w:r>
      <w:r w:rsidRPr="00C60CDD">
        <w:rPr>
          <w:rFonts w:eastAsia="Times New Roman"/>
          <w:color w:val="000000"/>
          <w:sz w:val="22"/>
          <w:szCs w:val="22"/>
        </w:rPr>
        <w:t>г.).</w:t>
      </w:r>
    </w:p>
    <w:p w:rsidR="00C60CDD" w:rsidRPr="00C60CDD" w:rsidRDefault="00C60CDD" w:rsidP="00C60CD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C60CDD">
        <w:rPr>
          <w:rFonts w:eastAsia="Times New Roman"/>
          <w:color w:val="000000"/>
          <w:sz w:val="22"/>
          <w:szCs w:val="22"/>
        </w:rPr>
        <w:t>В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A22542" w:rsidRPr="00554786" w:rsidRDefault="00927E65" w:rsidP="00554786">
      <w:pPr>
        <w:ind w:firstLine="540"/>
        <w:jc w:val="both"/>
        <w:rPr>
          <w:sz w:val="22"/>
          <w:szCs w:val="22"/>
        </w:rPr>
      </w:pPr>
      <w:r w:rsidRPr="00554786">
        <w:rPr>
          <w:sz w:val="22"/>
          <w:szCs w:val="22"/>
        </w:rPr>
        <w:t xml:space="preserve">Обязательный учебный предмет «Физическая культура» изучается </w:t>
      </w:r>
      <w:r w:rsidRPr="00554786">
        <w:rPr>
          <w:rFonts w:cs="Consultant Cyr"/>
          <w:sz w:val="22"/>
          <w:szCs w:val="22"/>
        </w:rPr>
        <w:t xml:space="preserve">в объеме  </w:t>
      </w:r>
      <w:r w:rsidRPr="00554786">
        <w:rPr>
          <w:sz w:val="22"/>
          <w:szCs w:val="22"/>
        </w:rPr>
        <w:t>3 часов в неделю на уровн</w:t>
      </w:r>
      <w:r w:rsidR="00A22542" w:rsidRPr="00554786">
        <w:rPr>
          <w:sz w:val="22"/>
          <w:szCs w:val="22"/>
        </w:rPr>
        <w:t>е начального общего образования.</w:t>
      </w:r>
    </w:p>
    <w:p w:rsidR="00927E65" w:rsidRPr="00554786" w:rsidRDefault="00927E65" w:rsidP="00554786">
      <w:pPr>
        <w:ind w:firstLine="539"/>
        <w:jc w:val="both"/>
        <w:rPr>
          <w:color w:val="000000"/>
          <w:sz w:val="22"/>
          <w:szCs w:val="22"/>
        </w:rPr>
      </w:pPr>
      <w:r w:rsidRPr="00554786">
        <w:rPr>
          <w:bCs/>
          <w:sz w:val="22"/>
          <w:szCs w:val="22"/>
        </w:rPr>
        <w:t xml:space="preserve">Максимально допустимая недельная нагрузка при 5-дневной учебной неделе в 1 классе составляет 21 час в неделю,  во </w:t>
      </w:r>
      <w:r w:rsidR="00A22542" w:rsidRPr="00554786">
        <w:rPr>
          <w:bCs/>
          <w:sz w:val="22"/>
          <w:szCs w:val="22"/>
        </w:rPr>
        <w:t>2-4 классах – 23 часа в неделю</w:t>
      </w:r>
      <w:r w:rsidRPr="00554786">
        <w:rPr>
          <w:bCs/>
          <w:sz w:val="22"/>
          <w:szCs w:val="22"/>
        </w:rPr>
        <w:t xml:space="preserve">, что </w:t>
      </w:r>
      <w:r w:rsidRPr="00554786">
        <w:rPr>
          <w:iCs/>
          <w:sz w:val="22"/>
          <w:szCs w:val="22"/>
        </w:rPr>
        <w:t xml:space="preserve"> соответствует требованиям СанПиН 2.4.2.2821-10. </w:t>
      </w:r>
    </w:p>
    <w:p w:rsidR="00BD36A0" w:rsidRDefault="00BD36A0" w:rsidP="00554786">
      <w:pPr>
        <w:ind w:firstLine="708"/>
        <w:jc w:val="center"/>
        <w:rPr>
          <w:sz w:val="22"/>
          <w:szCs w:val="22"/>
        </w:rPr>
      </w:pPr>
    </w:p>
    <w:p w:rsidR="00BD36A0" w:rsidRDefault="00BD36A0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1144F0" w:rsidRDefault="001144F0" w:rsidP="00554786">
      <w:pPr>
        <w:ind w:firstLine="708"/>
        <w:jc w:val="center"/>
        <w:rPr>
          <w:sz w:val="22"/>
          <w:szCs w:val="22"/>
        </w:rPr>
      </w:pPr>
    </w:p>
    <w:p w:rsidR="001144F0" w:rsidRDefault="001144F0" w:rsidP="00554786">
      <w:pPr>
        <w:ind w:firstLine="708"/>
        <w:jc w:val="center"/>
        <w:rPr>
          <w:sz w:val="22"/>
          <w:szCs w:val="22"/>
        </w:rPr>
      </w:pPr>
    </w:p>
    <w:p w:rsidR="001144F0" w:rsidRDefault="001144F0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84539B" w:rsidRDefault="0084539B" w:rsidP="00554786">
      <w:pPr>
        <w:ind w:firstLine="708"/>
        <w:jc w:val="center"/>
        <w:rPr>
          <w:sz w:val="22"/>
          <w:szCs w:val="22"/>
        </w:rPr>
      </w:pPr>
    </w:p>
    <w:p w:rsidR="00A22542" w:rsidRPr="00554786" w:rsidRDefault="00A22542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lastRenderedPageBreak/>
        <w:t>Недельный учебный план</w:t>
      </w:r>
    </w:p>
    <w:p w:rsidR="0020088F" w:rsidRDefault="00A22542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 xml:space="preserve">МБОУ </w:t>
      </w:r>
      <w:proofErr w:type="spellStart"/>
      <w:r w:rsidRPr="00554786">
        <w:rPr>
          <w:sz w:val="22"/>
          <w:szCs w:val="22"/>
        </w:rPr>
        <w:t>Марфинской</w:t>
      </w:r>
      <w:proofErr w:type="spellEnd"/>
      <w:r w:rsidR="00741786">
        <w:rPr>
          <w:sz w:val="22"/>
          <w:szCs w:val="22"/>
        </w:rPr>
        <w:t xml:space="preserve">   </w:t>
      </w:r>
      <w:proofErr w:type="spellStart"/>
      <w:r w:rsidRPr="00554786">
        <w:rPr>
          <w:sz w:val="22"/>
          <w:szCs w:val="22"/>
        </w:rPr>
        <w:t>сош</w:t>
      </w:r>
      <w:proofErr w:type="spellEnd"/>
    </w:p>
    <w:p w:rsidR="0020088F" w:rsidRDefault="00A22542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 xml:space="preserve"> на 201</w:t>
      </w:r>
      <w:r w:rsidR="00BD36A0">
        <w:rPr>
          <w:sz w:val="22"/>
          <w:szCs w:val="22"/>
        </w:rPr>
        <w:t>8</w:t>
      </w:r>
      <w:r w:rsidRPr="00554786">
        <w:rPr>
          <w:sz w:val="22"/>
          <w:szCs w:val="22"/>
        </w:rPr>
        <w:t>-201</w:t>
      </w:r>
      <w:r w:rsidR="00BD36A0">
        <w:rPr>
          <w:sz w:val="22"/>
          <w:szCs w:val="22"/>
        </w:rPr>
        <w:t>9</w:t>
      </w:r>
      <w:r w:rsidRPr="00554786">
        <w:rPr>
          <w:sz w:val="22"/>
          <w:szCs w:val="22"/>
        </w:rPr>
        <w:t xml:space="preserve"> учебный год</w:t>
      </w:r>
    </w:p>
    <w:p w:rsidR="00A22542" w:rsidRPr="00554786" w:rsidRDefault="00A22542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 xml:space="preserve"> в рамках федерального государственного образовательного стандарта начального общего образования</w:t>
      </w:r>
    </w:p>
    <w:p w:rsidR="00A22542" w:rsidRPr="00554786" w:rsidRDefault="00A22542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>(5-дневная учебная неделя)</w:t>
      </w:r>
    </w:p>
    <w:p w:rsidR="00A22542" w:rsidRPr="00554786" w:rsidRDefault="00A22542" w:rsidP="00554786">
      <w:pPr>
        <w:ind w:firstLine="708"/>
        <w:jc w:val="center"/>
        <w:rPr>
          <w:sz w:val="22"/>
          <w:szCs w:val="22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40"/>
        <w:gridCol w:w="2040"/>
        <w:gridCol w:w="1140"/>
        <w:gridCol w:w="1260"/>
        <w:gridCol w:w="1260"/>
        <w:gridCol w:w="1260"/>
        <w:gridCol w:w="1529"/>
      </w:tblGrid>
      <w:tr w:rsidR="00A22542" w:rsidRPr="00554786" w:rsidTr="00DC538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66E9C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Прямая соединительная линия 6" o:spid="_x0000_s1026" style="position:absolute;flip:y;z-index:251665408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8d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QwgEqt2I2k+bd5vb9lv7eXMLNu/bH+3X9kt7135v7zYfnHy/+ehkb2zvO/Ut&#10;GPp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32M/HVgCAABnBAAADgAAAAAAAAAAAAAAAAAuAgAAZHJzL2Uyb0RvYy54bWxQSwEC&#10;LQAUAAYACAAAACEAC+N0d9wAAAAHAQAADwAAAAAAAAAAAAAAAACyBAAAZHJzL2Rvd25yZXYueG1s&#10;UEsFBgAAAAAEAAQA8wAAALsFAAAAAA==&#10;"/>
              </w:pict>
            </w:r>
            <w:r w:rsidR="00A22542" w:rsidRPr="00554786">
              <w:rPr>
                <w:bCs/>
                <w:sz w:val="22"/>
                <w:szCs w:val="22"/>
              </w:rPr>
              <w:t xml:space="preserve">Учебные предметы </w:t>
            </w:r>
          </w:p>
          <w:p w:rsidR="00A22542" w:rsidRPr="00554786" w:rsidRDefault="00A22542" w:rsidP="00554786">
            <w:pPr>
              <w:jc w:val="right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Всего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54786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656084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16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54786">
              <w:rPr>
                <w:bCs/>
                <w:sz w:val="22"/>
                <w:szCs w:val="22"/>
              </w:rPr>
              <w:t>15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6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16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8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5478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554786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12</w:t>
            </w:r>
          </w:p>
        </w:tc>
      </w:tr>
      <w:tr w:rsidR="00A22542" w:rsidRPr="00554786" w:rsidTr="00DC538F">
        <w:trPr>
          <w:trHeight w:val="375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554786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86</w:t>
            </w:r>
          </w:p>
        </w:tc>
      </w:tr>
      <w:tr w:rsidR="00AA4572" w:rsidRPr="00554786" w:rsidTr="00DC538F">
        <w:trPr>
          <w:trHeight w:val="570"/>
          <w:jc w:val="center"/>
        </w:trPr>
        <w:tc>
          <w:tcPr>
            <w:tcW w:w="10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AA4572" w:rsidRPr="00554786" w:rsidTr="00DC538F">
        <w:trPr>
          <w:trHeight w:val="499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2" w:rsidRPr="00554786" w:rsidRDefault="00656084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2" w:rsidRPr="00554786" w:rsidRDefault="00AA457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4</w:t>
            </w:r>
          </w:p>
        </w:tc>
      </w:tr>
      <w:tr w:rsidR="00A22542" w:rsidRPr="00554786" w:rsidTr="00DC538F">
        <w:trPr>
          <w:trHeight w:val="499"/>
          <w:jc w:val="center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42" w:rsidRPr="00554786" w:rsidRDefault="00A22542" w:rsidP="0055478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54786">
              <w:rPr>
                <w:bCs/>
                <w:sz w:val="22"/>
                <w:szCs w:val="22"/>
              </w:rPr>
              <w:t>90</w:t>
            </w:r>
          </w:p>
        </w:tc>
      </w:tr>
    </w:tbl>
    <w:p w:rsidR="00A22542" w:rsidRPr="00554786" w:rsidRDefault="00A22542" w:rsidP="00554786">
      <w:pPr>
        <w:rPr>
          <w:sz w:val="22"/>
          <w:szCs w:val="22"/>
        </w:rPr>
      </w:pPr>
    </w:p>
    <w:p w:rsidR="00A22542" w:rsidRPr="00554786" w:rsidRDefault="00A22542" w:rsidP="00554786">
      <w:pPr>
        <w:widowControl/>
        <w:autoSpaceDE/>
        <w:autoSpaceDN/>
        <w:adjustRightInd/>
        <w:jc w:val="both"/>
        <w:rPr>
          <w:rFonts w:eastAsia="Times New Roman"/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84539B" w:rsidRDefault="0084539B" w:rsidP="00554786">
      <w:pPr>
        <w:ind w:firstLine="709"/>
        <w:jc w:val="center"/>
        <w:rPr>
          <w:b/>
          <w:sz w:val="22"/>
          <w:szCs w:val="22"/>
        </w:rPr>
      </w:pPr>
    </w:p>
    <w:p w:rsidR="00554786" w:rsidRDefault="00554786" w:rsidP="00554786">
      <w:pPr>
        <w:ind w:firstLine="709"/>
        <w:jc w:val="center"/>
        <w:rPr>
          <w:b/>
          <w:sz w:val="22"/>
          <w:szCs w:val="22"/>
        </w:rPr>
      </w:pPr>
    </w:p>
    <w:p w:rsidR="0020088F" w:rsidRDefault="0020088F" w:rsidP="00554786">
      <w:pPr>
        <w:ind w:firstLine="709"/>
        <w:jc w:val="center"/>
        <w:rPr>
          <w:b/>
          <w:sz w:val="22"/>
          <w:szCs w:val="22"/>
        </w:rPr>
      </w:pPr>
    </w:p>
    <w:p w:rsidR="00927E65" w:rsidRDefault="00927E65" w:rsidP="00554786">
      <w:pPr>
        <w:ind w:firstLine="709"/>
        <w:jc w:val="center"/>
        <w:rPr>
          <w:b/>
          <w:sz w:val="22"/>
          <w:szCs w:val="22"/>
        </w:rPr>
      </w:pPr>
      <w:r w:rsidRPr="00554786">
        <w:rPr>
          <w:b/>
          <w:sz w:val="22"/>
          <w:szCs w:val="22"/>
        </w:rPr>
        <w:lastRenderedPageBreak/>
        <w:t xml:space="preserve">Уровень основного общего образования </w:t>
      </w:r>
    </w:p>
    <w:p w:rsidR="004F4417" w:rsidRPr="00554786" w:rsidRDefault="004F4417" w:rsidP="00554786">
      <w:pPr>
        <w:ind w:firstLine="709"/>
        <w:jc w:val="center"/>
        <w:rPr>
          <w:b/>
          <w:sz w:val="22"/>
          <w:szCs w:val="22"/>
        </w:rPr>
      </w:pPr>
    </w:p>
    <w:p w:rsidR="00927E65" w:rsidRDefault="00927E65" w:rsidP="0055478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2"/>
          <w:szCs w:val="22"/>
        </w:rPr>
      </w:pPr>
      <w:r w:rsidRPr="00554786">
        <w:rPr>
          <w:sz w:val="22"/>
          <w:szCs w:val="22"/>
        </w:rPr>
        <w:t>В 201</w:t>
      </w:r>
      <w:r w:rsidR="00BD36A0">
        <w:rPr>
          <w:sz w:val="22"/>
          <w:szCs w:val="22"/>
        </w:rPr>
        <w:t>8</w:t>
      </w:r>
      <w:r w:rsidRPr="00554786">
        <w:rPr>
          <w:sz w:val="22"/>
          <w:szCs w:val="22"/>
        </w:rPr>
        <w:t>-201</w:t>
      </w:r>
      <w:r w:rsidR="00BD36A0">
        <w:rPr>
          <w:sz w:val="22"/>
          <w:szCs w:val="22"/>
        </w:rPr>
        <w:t>9</w:t>
      </w:r>
      <w:r w:rsidRPr="00554786">
        <w:rPr>
          <w:sz w:val="22"/>
          <w:szCs w:val="22"/>
        </w:rPr>
        <w:t xml:space="preserve"> учебном году в 5-</w:t>
      </w:r>
      <w:r w:rsidR="00BD36A0">
        <w:rPr>
          <w:sz w:val="22"/>
          <w:szCs w:val="22"/>
        </w:rPr>
        <w:t>8</w:t>
      </w:r>
      <w:r w:rsidRPr="00554786">
        <w:rPr>
          <w:sz w:val="22"/>
          <w:szCs w:val="22"/>
        </w:rPr>
        <w:t xml:space="preserve"> классах</w:t>
      </w:r>
      <w:r w:rsidR="00AA4572" w:rsidRPr="00554786">
        <w:rPr>
          <w:sz w:val="22"/>
          <w:szCs w:val="22"/>
        </w:rPr>
        <w:t xml:space="preserve"> МБОУ </w:t>
      </w:r>
      <w:proofErr w:type="spellStart"/>
      <w:r w:rsidR="00AA4572" w:rsidRPr="00554786">
        <w:rPr>
          <w:sz w:val="22"/>
          <w:szCs w:val="22"/>
        </w:rPr>
        <w:t>Марфинской</w:t>
      </w:r>
      <w:proofErr w:type="spellEnd"/>
      <w:r w:rsidR="00AB5198">
        <w:rPr>
          <w:sz w:val="22"/>
          <w:szCs w:val="22"/>
        </w:rPr>
        <w:t xml:space="preserve">  </w:t>
      </w:r>
      <w:proofErr w:type="spellStart"/>
      <w:r w:rsidR="00AA4572" w:rsidRPr="00554786">
        <w:rPr>
          <w:sz w:val="22"/>
          <w:szCs w:val="22"/>
        </w:rPr>
        <w:t>сош</w:t>
      </w:r>
      <w:proofErr w:type="spellEnd"/>
      <w:r w:rsidRPr="00554786">
        <w:rPr>
          <w:sz w:val="22"/>
          <w:szCs w:val="22"/>
        </w:rPr>
        <w:t xml:space="preserve"> продолжается введение ФГОС ООО</w:t>
      </w:r>
      <w:r w:rsidR="00AA4572" w:rsidRPr="00554786">
        <w:rPr>
          <w:sz w:val="22"/>
          <w:szCs w:val="22"/>
        </w:rPr>
        <w:t xml:space="preserve">, в </w:t>
      </w:r>
      <w:r w:rsidR="00BD36A0">
        <w:rPr>
          <w:sz w:val="22"/>
          <w:szCs w:val="22"/>
        </w:rPr>
        <w:t xml:space="preserve"> 9 классе  </w:t>
      </w:r>
      <w:r w:rsidR="00AA4572" w:rsidRPr="00554786">
        <w:rPr>
          <w:sz w:val="22"/>
          <w:szCs w:val="22"/>
        </w:rPr>
        <w:t xml:space="preserve"> реализуется БУП-2004</w:t>
      </w:r>
      <w:r w:rsidR="00AA4572" w:rsidRPr="009D7C19">
        <w:rPr>
          <w:sz w:val="22"/>
          <w:szCs w:val="22"/>
        </w:rPr>
        <w:t>.</w:t>
      </w:r>
      <w:r w:rsidR="009D7C19" w:rsidRPr="009D7C19">
        <w:rPr>
          <w:sz w:val="22"/>
          <w:szCs w:val="22"/>
        </w:rPr>
        <w:t xml:space="preserve">  Учебный план МБОУ </w:t>
      </w:r>
      <w:proofErr w:type="spellStart"/>
      <w:r w:rsidR="009D7C19" w:rsidRPr="009D7C19">
        <w:rPr>
          <w:sz w:val="22"/>
          <w:szCs w:val="22"/>
        </w:rPr>
        <w:t>Марфинской</w:t>
      </w:r>
      <w:proofErr w:type="spellEnd"/>
      <w:r w:rsidR="00AB5198">
        <w:rPr>
          <w:sz w:val="22"/>
          <w:szCs w:val="22"/>
        </w:rPr>
        <w:t xml:space="preserve">  </w:t>
      </w:r>
      <w:proofErr w:type="spellStart"/>
      <w:r w:rsidR="009D7C19" w:rsidRPr="009D7C19">
        <w:rPr>
          <w:sz w:val="22"/>
          <w:szCs w:val="22"/>
        </w:rPr>
        <w:t>сош</w:t>
      </w:r>
      <w:proofErr w:type="spellEnd"/>
      <w:r w:rsidR="009D7C19" w:rsidRPr="009D7C19">
        <w:rPr>
          <w:sz w:val="22"/>
          <w:szCs w:val="22"/>
        </w:rPr>
        <w:t xml:space="preserve"> для 5-9  классов ориентирован  на 5-летний нормативный срок освоения образовательных программ основного общего образования</w:t>
      </w:r>
      <w:r w:rsidR="009D7C19">
        <w:rPr>
          <w:sz w:val="22"/>
          <w:szCs w:val="22"/>
        </w:rPr>
        <w:t xml:space="preserve">. </w:t>
      </w:r>
    </w:p>
    <w:p w:rsidR="009D7C19" w:rsidRPr="009D7C19" w:rsidRDefault="009D7C19" w:rsidP="009D7C19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9D7C19">
        <w:rPr>
          <w:rFonts w:eastAsia="Times New Roman"/>
          <w:sz w:val="22"/>
          <w:szCs w:val="22"/>
        </w:rPr>
        <w:t>В соответствии с ФГОС ООО количество учебных занятий за 5 лет не может составлять менее 5267 и более 6020 часов.</w:t>
      </w:r>
    </w:p>
    <w:p w:rsidR="00656084" w:rsidRDefault="00656084" w:rsidP="00554786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Обучение в 5-9 классах организовано в первую  смену при пятидневной рабочей неделе. Продолжительность урока – 45 минут.</w:t>
      </w:r>
    </w:p>
    <w:p w:rsidR="009D7C19" w:rsidRPr="009D7C19" w:rsidRDefault="009D7C19" w:rsidP="009D7C19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9D7C19">
        <w:rPr>
          <w:rFonts w:eastAsia="Calibri"/>
          <w:sz w:val="22"/>
          <w:szCs w:val="22"/>
        </w:rPr>
        <w:t xml:space="preserve">Предметная область «Русский язык и литература» </w:t>
      </w:r>
      <w:r w:rsidRPr="009D7C19">
        <w:rPr>
          <w:rFonts w:eastAsia="Times New Roman"/>
          <w:sz w:val="22"/>
          <w:szCs w:val="22"/>
        </w:rPr>
        <w:t>включает обязательные учебные предметы «Русский язык» и  «Литература».</w:t>
      </w:r>
    </w:p>
    <w:p w:rsidR="009D7C19" w:rsidRDefault="00927E65" w:rsidP="00554786">
      <w:pPr>
        <w:pStyle w:val="aa"/>
        <w:spacing w:after="0"/>
        <w:ind w:firstLine="709"/>
        <w:jc w:val="both"/>
        <w:rPr>
          <w:rFonts w:eastAsia="Calibri"/>
          <w:sz w:val="22"/>
          <w:szCs w:val="22"/>
        </w:rPr>
      </w:pPr>
      <w:r w:rsidRPr="00554786">
        <w:rPr>
          <w:rFonts w:eastAsia="Calibri"/>
          <w:sz w:val="22"/>
          <w:szCs w:val="22"/>
        </w:rPr>
        <w:t xml:space="preserve">С целью </w:t>
      </w:r>
      <w:proofErr w:type="spellStart"/>
      <w:r w:rsidRPr="00554786">
        <w:rPr>
          <w:sz w:val="22"/>
          <w:szCs w:val="22"/>
        </w:rPr>
        <w:t>развития</w:t>
      </w:r>
      <w:r w:rsidR="00AA4572" w:rsidRPr="00554786">
        <w:rPr>
          <w:rStyle w:val="24"/>
          <w:b w:val="0"/>
          <w:i w:val="0"/>
        </w:rPr>
        <w:t>основ</w:t>
      </w:r>
      <w:proofErr w:type="spellEnd"/>
      <w:r w:rsidR="00AA4572" w:rsidRPr="00554786">
        <w:rPr>
          <w:rStyle w:val="24"/>
          <w:b w:val="0"/>
          <w:i w:val="0"/>
        </w:rPr>
        <w:t xml:space="preserve"> лингвистической</w:t>
      </w:r>
      <w:r w:rsidR="00AB5198">
        <w:rPr>
          <w:rStyle w:val="24"/>
          <w:b w:val="0"/>
          <w:i w:val="0"/>
        </w:rPr>
        <w:t xml:space="preserve">  </w:t>
      </w:r>
      <w:r w:rsidRPr="00554786">
        <w:rPr>
          <w:rStyle w:val="24"/>
          <w:b w:val="0"/>
          <w:i w:val="0"/>
        </w:rPr>
        <w:t xml:space="preserve">компетенции, </w:t>
      </w:r>
      <w:r w:rsidR="00AA4572" w:rsidRPr="00554786">
        <w:rPr>
          <w:rStyle w:val="24"/>
          <w:b w:val="0"/>
          <w:i w:val="0"/>
        </w:rPr>
        <w:t xml:space="preserve">овладения навыками </w:t>
      </w:r>
      <w:proofErr w:type="spellStart"/>
      <w:r w:rsidR="00AA4572" w:rsidRPr="00554786">
        <w:rPr>
          <w:rStyle w:val="24"/>
          <w:b w:val="0"/>
          <w:i w:val="0"/>
        </w:rPr>
        <w:t>речеведческой</w:t>
      </w:r>
      <w:proofErr w:type="spellEnd"/>
      <w:r w:rsidR="00AA4572" w:rsidRPr="00554786">
        <w:rPr>
          <w:rStyle w:val="24"/>
          <w:b w:val="0"/>
          <w:i w:val="0"/>
        </w:rPr>
        <w:t xml:space="preserve"> компетенции учебный предмет </w:t>
      </w:r>
      <w:r w:rsidR="009D7C19">
        <w:rPr>
          <w:rStyle w:val="24"/>
          <w:b w:val="0"/>
          <w:i w:val="0"/>
        </w:rPr>
        <w:t>«Р</w:t>
      </w:r>
      <w:r w:rsidR="00AA4572" w:rsidRPr="00554786">
        <w:rPr>
          <w:rStyle w:val="24"/>
          <w:b w:val="0"/>
          <w:i w:val="0"/>
        </w:rPr>
        <w:t>усский язык</w:t>
      </w:r>
      <w:r w:rsidR="00DD7710">
        <w:rPr>
          <w:rStyle w:val="24"/>
          <w:b w:val="0"/>
          <w:i w:val="0"/>
        </w:rPr>
        <w:t xml:space="preserve">» </w:t>
      </w:r>
      <w:r w:rsidR="009D7C19">
        <w:rPr>
          <w:rFonts w:eastAsia="Calibri"/>
          <w:sz w:val="22"/>
          <w:szCs w:val="22"/>
        </w:rPr>
        <w:t xml:space="preserve"> в</w:t>
      </w:r>
      <w:r w:rsidR="004275AC" w:rsidRPr="00554786">
        <w:rPr>
          <w:rFonts w:eastAsia="Calibri"/>
          <w:sz w:val="22"/>
          <w:szCs w:val="22"/>
        </w:rPr>
        <w:t xml:space="preserve"> 9 классе (2 часа в недел</w:t>
      </w:r>
      <w:proofErr w:type="gramStart"/>
      <w:r w:rsidR="004275AC" w:rsidRPr="00554786">
        <w:rPr>
          <w:rFonts w:eastAsia="Calibri"/>
          <w:sz w:val="22"/>
          <w:szCs w:val="22"/>
        </w:rPr>
        <w:t>ю-</w:t>
      </w:r>
      <w:proofErr w:type="gramEnd"/>
      <w:r w:rsidR="004275AC" w:rsidRPr="00554786">
        <w:rPr>
          <w:rFonts w:eastAsia="Calibri"/>
          <w:sz w:val="22"/>
          <w:szCs w:val="22"/>
        </w:rPr>
        <w:t xml:space="preserve"> обязательная часть в рамках ФК ГОС) дополнен 1 часом в неделю из компонента образовательного учреждени</w:t>
      </w:r>
      <w:r w:rsidR="0056361F">
        <w:rPr>
          <w:rFonts w:eastAsia="Calibri"/>
          <w:sz w:val="22"/>
          <w:szCs w:val="22"/>
        </w:rPr>
        <w:t>я</w:t>
      </w:r>
      <w:r w:rsidR="004275AC" w:rsidRPr="00554786">
        <w:rPr>
          <w:rFonts w:eastAsia="Calibri"/>
          <w:sz w:val="22"/>
          <w:szCs w:val="22"/>
        </w:rPr>
        <w:t xml:space="preserve">. </w:t>
      </w:r>
    </w:p>
    <w:p w:rsidR="00C22B1C" w:rsidRDefault="00C22B1C" w:rsidP="00C22B1C">
      <w:pPr>
        <w:pStyle w:val="aa"/>
        <w:spacing w:after="0"/>
        <w:ind w:firstLine="709"/>
        <w:jc w:val="both"/>
        <w:rPr>
          <w:rFonts w:eastAsia="Calibri"/>
          <w:sz w:val="22"/>
          <w:szCs w:val="22"/>
        </w:rPr>
      </w:pPr>
      <w:r w:rsidRPr="00554786">
        <w:rPr>
          <w:rFonts w:eastAsia="Calibri"/>
          <w:sz w:val="22"/>
          <w:szCs w:val="22"/>
        </w:rPr>
        <w:t>С целью развития литературоведческой компетенции</w:t>
      </w:r>
      <w:r>
        <w:rPr>
          <w:rFonts w:eastAsia="Calibri"/>
          <w:sz w:val="22"/>
          <w:szCs w:val="22"/>
        </w:rPr>
        <w:t xml:space="preserve"> для </w:t>
      </w:r>
      <w:r w:rsidRPr="00554786">
        <w:rPr>
          <w:rFonts w:eastAsia="Calibri"/>
          <w:sz w:val="22"/>
          <w:szCs w:val="22"/>
        </w:rPr>
        <w:t>ознакомлени</w:t>
      </w:r>
      <w:r>
        <w:rPr>
          <w:rFonts w:eastAsia="Calibri"/>
          <w:sz w:val="22"/>
          <w:szCs w:val="22"/>
        </w:rPr>
        <w:t>я</w:t>
      </w:r>
      <w:r w:rsidRPr="00554786">
        <w:rPr>
          <w:rFonts w:eastAsia="Calibri"/>
          <w:sz w:val="22"/>
          <w:szCs w:val="22"/>
        </w:rPr>
        <w:t xml:space="preserve"> с литературой Донского края учебный предмет «Литература» в 7 классе дополнен ( 2 часа в недел</w:t>
      </w:r>
      <w:proofErr w:type="gramStart"/>
      <w:r w:rsidRPr="00554786">
        <w:rPr>
          <w:rFonts w:eastAsia="Calibri"/>
          <w:sz w:val="22"/>
          <w:szCs w:val="22"/>
        </w:rPr>
        <w:t>ю-</w:t>
      </w:r>
      <w:proofErr w:type="gramEnd"/>
      <w:r w:rsidRPr="00554786">
        <w:rPr>
          <w:rFonts w:eastAsia="Calibri"/>
          <w:sz w:val="22"/>
          <w:szCs w:val="22"/>
        </w:rPr>
        <w:t xml:space="preserve"> в рамках ФК ГОС )1 часом в неделю из </w:t>
      </w:r>
      <w:r>
        <w:rPr>
          <w:rFonts w:eastAsia="Calibri"/>
          <w:sz w:val="22"/>
          <w:szCs w:val="22"/>
        </w:rPr>
        <w:t>части, формируемой участниками образовательных отношений.</w:t>
      </w:r>
    </w:p>
    <w:p w:rsidR="00DD7710" w:rsidRDefault="00DD7710" w:rsidP="00554786">
      <w:pPr>
        <w:pStyle w:val="aa"/>
        <w:spacing w:after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Обязательная предметная область  «Основы духовно-нравственной культуры народов России» на уровне основного общего образования (далее – предметная область ОДНКНР) реализуется в рамках учебного плана за счет части, формируемой участниками образовательных отношений в качестве отдельных учебных предметов, в том числе этнокультурной направленности</w:t>
      </w:r>
    </w:p>
    <w:p w:rsidR="00DD7710" w:rsidRDefault="00DD7710" w:rsidP="00554786">
      <w:pPr>
        <w:pStyle w:val="aa"/>
        <w:spacing w:after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- 1 час в неделю 5 </w:t>
      </w:r>
      <w:proofErr w:type="gramStart"/>
      <w:r>
        <w:rPr>
          <w:rFonts w:eastAsia="Calibri"/>
          <w:sz w:val="22"/>
          <w:szCs w:val="22"/>
        </w:rPr>
        <w:t>классе</w:t>
      </w:r>
      <w:proofErr w:type="gramEnd"/>
      <w:r>
        <w:rPr>
          <w:rFonts w:eastAsia="Calibri"/>
          <w:sz w:val="22"/>
          <w:szCs w:val="22"/>
        </w:rPr>
        <w:t>;</w:t>
      </w:r>
    </w:p>
    <w:p w:rsidR="00DD7710" w:rsidRDefault="00DD7710" w:rsidP="00554786">
      <w:pPr>
        <w:pStyle w:val="aa"/>
        <w:spacing w:after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- 1 час в неделю в </w:t>
      </w:r>
      <w:r w:rsidR="003D6411">
        <w:rPr>
          <w:rFonts w:eastAsia="Calibri"/>
          <w:sz w:val="22"/>
          <w:szCs w:val="22"/>
        </w:rPr>
        <w:t>8</w:t>
      </w:r>
      <w:r>
        <w:rPr>
          <w:rFonts w:eastAsia="Calibri"/>
          <w:sz w:val="22"/>
          <w:szCs w:val="22"/>
        </w:rPr>
        <w:t xml:space="preserve"> классе.</w:t>
      </w:r>
    </w:p>
    <w:p w:rsidR="00C22B1C" w:rsidRDefault="00DD7710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При выделении данных часов учитывается минимальный объем учебной нагрузки не менее 64 часов за 2 учебных года для возможности последующего выставления     </w:t>
      </w:r>
      <w:proofErr w:type="gramStart"/>
      <w:r w:rsidR="003D6411">
        <w:rPr>
          <w:rFonts w:eastAsia="Calibri"/>
          <w:sz w:val="22"/>
          <w:szCs w:val="22"/>
        </w:rPr>
        <w:t>обучающемуся</w:t>
      </w:r>
      <w:proofErr w:type="gramEnd"/>
      <w:r w:rsidR="003D6411">
        <w:rPr>
          <w:rFonts w:eastAsia="Calibri"/>
          <w:sz w:val="22"/>
          <w:szCs w:val="22"/>
        </w:rPr>
        <w:t xml:space="preserve"> итоговой отметки в аттестат об основном общем образовании</w:t>
      </w:r>
      <w:r w:rsidR="00C22B1C">
        <w:rPr>
          <w:rFonts w:eastAsia="Calibri"/>
          <w:sz w:val="22"/>
          <w:szCs w:val="22"/>
        </w:rPr>
        <w:t>.</w:t>
      </w:r>
      <w:r w:rsidR="00AB5198">
        <w:rPr>
          <w:rFonts w:eastAsia="Calibri"/>
          <w:sz w:val="22"/>
          <w:szCs w:val="22"/>
        </w:rPr>
        <w:t xml:space="preserve">  Планируемая перспектива изучения курса ОДНКНР следующая:</w:t>
      </w:r>
    </w:p>
    <w:tbl>
      <w:tblPr>
        <w:tblStyle w:val="ae"/>
        <w:tblW w:w="0" w:type="auto"/>
        <w:tblInd w:w="730" w:type="dxa"/>
        <w:tblLook w:val="04A0" w:firstRow="1" w:lastRow="0" w:firstColumn="1" w:lastColumn="0" w:noHBand="0" w:noVBand="1"/>
      </w:tblPr>
      <w:tblGrid>
        <w:gridCol w:w="1838"/>
        <w:gridCol w:w="1125"/>
        <w:gridCol w:w="1143"/>
        <w:gridCol w:w="992"/>
        <w:gridCol w:w="993"/>
        <w:gridCol w:w="992"/>
        <w:gridCol w:w="1509"/>
      </w:tblGrid>
      <w:tr w:rsidR="00AB5198" w:rsidRPr="00AB5198" w:rsidTr="009F6126">
        <w:trPr>
          <w:trHeight w:val="1124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Учебный год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B5198" w:rsidRPr="00AB5198" w:rsidRDefault="00AB5198" w:rsidP="001144F0">
            <w:pPr>
              <w:jc w:val="center"/>
              <w:rPr>
                <w:rFonts w:ascii="Arial Black" w:eastAsiaTheme="minorHAnsi" w:hAnsi="Arial Black" w:cstheme="minorBidi"/>
                <w:vertAlign w:val="superscript"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sz w:val="22"/>
                <w:szCs w:val="22"/>
                <w:lang w:eastAsia="en-US"/>
              </w:rPr>
              <w:t>ОДНКНР</w:t>
            </w:r>
          </w:p>
          <w:p w:rsidR="00AB5198" w:rsidRPr="00AB5198" w:rsidRDefault="00AB5198" w:rsidP="001144F0">
            <w:pPr>
              <w:jc w:val="center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sz w:val="22"/>
                <w:szCs w:val="22"/>
                <w:lang w:eastAsia="en-US"/>
              </w:rPr>
              <w:t>(аттестат ООО)</w:t>
            </w:r>
          </w:p>
        </w:tc>
      </w:tr>
      <w:tr w:rsidR="00741786" w:rsidRPr="00AB5198" w:rsidTr="009F6126">
        <w:trPr>
          <w:trHeight w:val="741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color w:val="FF0000"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color w:val="FF0000"/>
                <w:sz w:val="22"/>
                <w:szCs w:val="22"/>
                <w:lang w:eastAsia="en-US"/>
              </w:rPr>
              <w:t>2018-2019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8(1)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</w:p>
        </w:tc>
      </w:tr>
      <w:tr w:rsidR="009F6126" w:rsidRPr="00AB5198" w:rsidTr="009F6126">
        <w:trPr>
          <w:trHeight w:val="753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2019-2020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 xml:space="preserve">6 </w:t>
            </w:r>
            <w:r w:rsidRPr="00AB5198">
              <w:rPr>
                <w:rFonts w:ascii="Arial Black" w:eastAsiaTheme="minorHAnsi" w:hAnsi="Arial Black" w:cstheme="minorBidi"/>
                <w:b/>
                <w:lang w:eastAsia="en-US"/>
              </w:rPr>
              <w:t>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8(1)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lang w:eastAsia="en-US"/>
              </w:rPr>
              <w:t>9(1)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</w:tr>
      <w:tr w:rsidR="009F6126" w:rsidRPr="00AB5198" w:rsidTr="009F6126">
        <w:trPr>
          <w:trHeight w:val="753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2020-2021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6(1)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8</w:t>
            </w:r>
            <w:r w:rsidRPr="00AB5198">
              <w:rPr>
                <w:rFonts w:ascii="Arial Black" w:eastAsiaTheme="minorHAnsi" w:hAnsi="Arial Black" w:cstheme="minorBidi"/>
                <w:b/>
                <w:lang w:eastAsia="en-US"/>
              </w:rPr>
              <w:t>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 xml:space="preserve">9 </w:t>
            </w:r>
            <w:r w:rsidRPr="00AB5198">
              <w:rPr>
                <w:rFonts w:ascii="Arial Black" w:eastAsiaTheme="minorHAnsi" w:hAnsi="Arial Black" w:cstheme="minorBidi"/>
                <w:b/>
                <w:lang w:eastAsia="en-US"/>
              </w:rPr>
              <w:t>(1)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</w:tr>
      <w:tr w:rsidR="009F6126" w:rsidRPr="00AB5198" w:rsidTr="00610EED">
        <w:trPr>
          <w:trHeight w:val="753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2021-2022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6(1)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9</w:t>
            </w:r>
            <w:r w:rsidRPr="00AB5198">
              <w:rPr>
                <w:rFonts w:ascii="Arial Black" w:eastAsiaTheme="minorHAnsi" w:hAnsi="Arial Black" w:cstheme="minorBidi"/>
                <w:b/>
                <w:lang w:eastAsia="en-US"/>
              </w:rPr>
              <w:t>(1)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</w:tr>
      <w:tr w:rsidR="009F6126" w:rsidRPr="00AB5198" w:rsidTr="00610EED">
        <w:trPr>
          <w:trHeight w:val="741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2022-2023</w:t>
            </w:r>
          </w:p>
        </w:tc>
        <w:tc>
          <w:tcPr>
            <w:tcW w:w="1125" w:type="dxa"/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5(1)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6(1)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</w:tr>
      <w:tr w:rsidR="00AB5198" w:rsidRPr="00AB5198" w:rsidTr="00610EED">
        <w:trPr>
          <w:trHeight w:val="753"/>
        </w:trPr>
        <w:tc>
          <w:tcPr>
            <w:tcW w:w="1838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2023-2024</w:t>
            </w:r>
          </w:p>
        </w:tc>
        <w:tc>
          <w:tcPr>
            <w:tcW w:w="1125" w:type="dxa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5(1)</w:t>
            </w:r>
          </w:p>
        </w:tc>
        <w:tc>
          <w:tcPr>
            <w:tcW w:w="1143" w:type="dxa"/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6(1)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09" w:type="dxa"/>
            <w:shd w:val="clear" w:color="auto" w:fill="E5DFEC" w:themeFill="accent4" w:themeFillTint="33"/>
          </w:tcPr>
          <w:p w:rsidR="00AB5198" w:rsidRPr="00AB5198" w:rsidRDefault="00AB5198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</w:tr>
      <w:tr w:rsidR="009F6126" w:rsidRPr="00AB5198" w:rsidTr="00610EED">
        <w:trPr>
          <w:trHeight w:val="753"/>
        </w:trPr>
        <w:tc>
          <w:tcPr>
            <w:tcW w:w="1838" w:type="dxa"/>
          </w:tcPr>
          <w:p w:rsidR="00610EED" w:rsidRPr="00AB5198" w:rsidRDefault="00610EED" w:rsidP="00610EED">
            <w:pPr>
              <w:jc w:val="center"/>
              <w:rPr>
                <w:rFonts w:ascii="Arial Black" w:eastAsiaTheme="minorHAnsi" w:hAnsi="Arial Black" w:cstheme="minorBidi"/>
                <w:vertAlign w:val="superscript"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sz w:val="22"/>
                <w:szCs w:val="22"/>
                <w:lang w:eastAsia="en-US"/>
              </w:rPr>
              <w:t>ОДНКНР</w:t>
            </w:r>
          </w:p>
          <w:p w:rsidR="009F6126" w:rsidRPr="00AB5198" w:rsidRDefault="00610EED" w:rsidP="00610EED">
            <w:pPr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  <w:r w:rsidRPr="00AB5198">
              <w:rPr>
                <w:rFonts w:ascii="Arial Black" w:eastAsiaTheme="minorHAnsi" w:hAnsi="Arial Black" w:cstheme="minorBidi"/>
                <w:sz w:val="22"/>
                <w:szCs w:val="22"/>
                <w:lang w:eastAsia="en-US"/>
              </w:rPr>
              <w:t>(аттестат О</w:t>
            </w:r>
            <w:r>
              <w:rPr>
                <w:rFonts w:ascii="Arial Black" w:eastAsiaTheme="minorHAnsi" w:hAnsi="Arial Black" w:cstheme="minorBidi"/>
                <w:sz w:val="22"/>
                <w:szCs w:val="22"/>
                <w:lang w:eastAsia="en-US"/>
              </w:rPr>
              <w:t>ОО</w:t>
            </w:r>
            <w:r w:rsidRPr="00AB5198">
              <w:rPr>
                <w:rFonts w:ascii="Arial Black" w:eastAsiaTheme="minorHAnsi" w:hAnsi="Arial Black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25" w:type="dxa"/>
          </w:tcPr>
          <w:p w:rsidR="009F6126" w:rsidRPr="00AB5198" w:rsidRDefault="009F6126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shd w:val="clear" w:color="auto" w:fill="auto"/>
          </w:tcPr>
          <w:p w:rsidR="009F6126" w:rsidRPr="00AB5198" w:rsidRDefault="00610EED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F6126" w:rsidRPr="00AB5198" w:rsidRDefault="00610EED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  <w:tc>
          <w:tcPr>
            <w:tcW w:w="993" w:type="dxa"/>
            <w:shd w:val="clear" w:color="auto" w:fill="auto"/>
          </w:tcPr>
          <w:p w:rsidR="009F6126" w:rsidRPr="00AB5198" w:rsidRDefault="009F6126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  <w:t>2 ч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F6126" w:rsidRPr="00AB5198" w:rsidRDefault="009F6126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shd w:val="clear" w:color="auto" w:fill="E5DFEC" w:themeFill="accent4" w:themeFillTint="33"/>
          </w:tcPr>
          <w:p w:rsidR="009F6126" w:rsidRPr="00AB5198" w:rsidRDefault="009F6126" w:rsidP="001144F0">
            <w:pPr>
              <w:spacing w:line="720" w:lineRule="auto"/>
              <w:rPr>
                <w:rFonts w:ascii="Arial Black" w:eastAsiaTheme="minorHAnsi" w:hAnsi="Arial Black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:rsidR="00AB5198" w:rsidRDefault="00AB5198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</w:p>
    <w:p w:rsidR="00C22B1C" w:rsidRDefault="00C22B1C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Изучение предметной области ОДНКНР должно обеспечить:</w:t>
      </w:r>
    </w:p>
    <w:p w:rsidR="00C22B1C" w:rsidRDefault="00C22B1C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22B1C" w:rsidRDefault="00C22B1C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eastAsia="Calibri"/>
          <w:sz w:val="22"/>
          <w:szCs w:val="22"/>
        </w:rPr>
        <w:t>потребительстве</w:t>
      </w:r>
      <w:proofErr w:type="spellEnd"/>
      <w:r>
        <w:rPr>
          <w:rFonts w:eastAsia="Calibri"/>
          <w:sz w:val="22"/>
          <w:szCs w:val="22"/>
        </w:rPr>
        <w:t>;</w:t>
      </w:r>
    </w:p>
    <w:p w:rsidR="00C22B1C" w:rsidRDefault="00C22B1C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C22B1C" w:rsidRDefault="00C22B1C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понимание значения нравственности, веры и религии в жизни человека, семьи и общества;</w:t>
      </w:r>
    </w:p>
    <w:p w:rsidR="00DD7710" w:rsidRDefault="00C22B1C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82348" w:rsidRDefault="00782348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В связи с этим предполагается реализация курса  ОДНКНР в 6-7 классах через включение в рабочие программы учебных предметов «История России»,  «География», «Обществознание», «Литература», «Русский язык» тем, содержащих вопросы духовно-нравственного воспитания.</w:t>
      </w:r>
    </w:p>
    <w:p w:rsidR="00782348" w:rsidRDefault="00782348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Так как духовно-нравственное воспитание, согласно ФГОС основного общего образования, является одним из обязательных направлений внеурочной деятельности, изучение предмета ОДНКНР включено во внеурочную деятельность в рамках Программы воспитания и социализации обучающихся:</w:t>
      </w:r>
    </w:p>
    <w:p w:rsidR="00782348" w:rsidRDefault="00782348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Литературная гостиная Дона;</w:t>
      </w:r>
    </w:p>
    <w:p w:rsidR="00782348" w:rsidRDefault="00782348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Клуб краеведов;</w:t>
      </w:r>
    </w:p>
    <w:p w:rsidR="00782348" w:rsidRDefault="00782348" w:rsidP="00DD7710">
      <w:pPr>
        <w:pStyle w:val="aa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- Изучаем родной край.</w:t>
      </w:r>
    </w:p>
    <w:p w:rsidR="009D7C19" w:rsidRPr="00554786" w:rsidRDefault="009D7C19" w:rsidP="00554786">
      <w:pPr>
        <w:pStyle w:val="aa"/>
        <w:spacing w:after="0"/>
        <w:ind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Предметная область «Иностранные языки» реализуется изучением английского языка в рамках 3</w:t>
      </w:r>
      <w:r w:rsidR="00D24A3D">
        <w:rPr>
          <w:rFonts w:eastAsia="Calibri"/>
          <w:sz w:val="22"/>
          <w:szCs w:val="22"/>
        </w:rPr>
        <w:t xml:space="preserve"> часов в неделю с 5 по 9 классы в соответствии с обязательной частью </w:t>
      </w:r>
      <w:r w:rsidR="0056361F">
        <w:rPr>
          <w:rFonts w:eastAsia="Calibri"/>
          <w:sz w:val="22"/>
          <w:szCs w:val="22"/>
        </w:rPr>
        <w:t xml:space="preserve">и федеральным компонентом </w:t>
      </w:r>
      <w:r w:rsidR="00D24A3D">
        <w:rPr>
          <w:rFonts w:eastAsia="Calibri"/>
          <w:sz w:val="22"/>
          <w:szCs w:val="22"/>
        </w:rPr>
        <w:t>учебного плана.</w:t>
      </w:r>
    </w:p>
    <w:p w:rsidR="00D24A3D" w:rsidRDefault="009D7C19" w:rsidP="00554786">
      <w:pPr>
        <w:pStyle w:val="aa"/>
        <w:spacing w:after="0"/>
        <w:ind w:firstLine="709"/>
        <w:jc w:val="both"/>
        <w:rPr>
          <w:rStyle w:val="af8"/>
        </w:rPr>
      </w:pPr>
      <w:r>
        <w:rPr>
          <w:rFonts w:eastAsia="Calibri"/>
          <w:sz w:val="22"/>
          <w:szCs w:val="22"/>
        </w:rPr>
        <w:t>Предметная область «Математика и информатика» представлена о</w:t>
      </w:r>
      <w:r w:rsidR="00927E65" w:rsidRPr="00554786">
        <w:rPr>
          <w:rFonts w:eastAsia="Calibri"/>
          <w:sz w:val="22"/>
          <w:szCs w:val="22"/>
        </w:rPr>
        <w:t>бязательны</w:t>
      </w:r>
      <w:r>
        <w:rPr>
          <w:rFonts w:eastAsia="Calibri"/>
          <w:sz w:val="22"/>
          <w:szCs w:val="22"/>
        </w:rPr>
        <w:t>м</w:t>
      </w:r>
      <w:r w:rsidR="00927E65" w:rsidRPr="00554786">
        <w:rPr>
          <w:rFonts w:eastAsia="Calibri"/>
          <w:sz w:val="22"/>
          <w:szCs w:val="22"/>
        </w:rPr>
        <w:t xml:space="preserve"> учебны</w:t>
      </w:r>
      <w:r>
        <w:rPr>
          <w:rFonts w:eastAsia="Calibri"/>
          <w:sz w:val="22"/>
          <w:szCs w:val="22"/>
        </w:rPr>
        <w:t>м</w:t>
      </w:r>
      <w:r w:rsidR="00927E65" w:rsidRPr="00554786">
        <w:rPr>
          <w:rFonts w:eastAsia="Calibri"/>
          <w:sz w:val="22"/>
          <w:szCs w:val="22"/>
        </w:rPr>
        <w:t xml:space="preserve"> предмет</w:t>
      </w:r>
      <w:r>
        <w:rPr>
          <w:rFonts w:eastAsia="Calibri"/>
          <w:sz w:val="22"/>
          <w:szCs w:val="22"/>
        </w:rPr>
        <w:t>ом</w:t>
      </w:r>
      <w:r w:rsidR="00927E65" w:rsidRPr="00554786">
        <w:rPr>
          <w:rFonts w:eastAsia="Calibri"/>
          <w:sz w:val="22"/>
          <w:szCs w:val="22"/>
        </w:rPr>
        <w:t xml:space="preserve"> «Математика» </w:t>
      </w:r>
      <w:r w:rsidR="00D24A3D">
        <w:rPr>
          <w:rFonts w:eastAsia="Calibri"/>
          <w:sz w:val="22"/>
          <w:szCs w:val="22"/>
        </w:rPr>
        <w:t>(</w:t>
      </w:r>
      <w:r w:rsidR="00927E65" w:rsidRPr="00554786">
        <w:rPr>
          <w:rFonts w:eastAsia="Calibri"/>
          <w:sz w:val="22"/>
          <w:szCs w:val="22"/>
        </w:rPr>
        <w:t>5-6-</w:t>
      </w:r>
      <w:r w:rsidR="00D24A3D">
        <w:rPr>
          <w:rFonts w:eastAsia="Calibri"/>
          <w:sz w:val="22"/>
          <w:szCs w:val="22"/>
        </w:rPr>
        <w:t>е классы – по 5 часов в неделю)</w:t>
      </w:r>
      <w:r w:rsidR="00927E65" w:rsidRPr="00554786">
        <w:rPr>
          <w:rFonts w:eastAsia="Calibri"/>
          <w:sz w:val="22"/>
          <w:szCs w:val="22"/>
        </w:rPr>
        <w:t xml:space="preserve">, </w:t>
      </w:r>
      <w:r w:rsidR="00D24A3D">
        <w:rPr>
          <w:rFonts w:eastAsia="Calibri"/>
          <w:sz w:val="22"/>
          <w:szCs w:val="22"/>
        </w:rPr>
        <w:t xml:space="preserve"> а также </w:t>
      </w:r>
      <w:r w:rsidR="00927E65" w:rsidRPr="00554786">
        <w:rPr>
          <w:rFonts w:eastAsia="Calibri"/>
          <w:sz w:val="22"/>
          <w:szCs w:val="22"/>
        </w:rPr>
        <w:t>дв</w:t>
      </w:r>
      <w:r w:rsidR="00D24A3D">
        <w:rPr>
          <w:rFonts w:eastAsia="Calibri"/>
          <w:sz w:val="22"/>
          <w:szCs w:val="22"/>
        </w:rPr>
        <w:t>умя</w:t>
      </w:r>
      <w:r w:rsidR="00927E65" w:rsidRPr="00554786">
        <w:rPr>
          <w:rFonts w:eastAsia="Calibri"/>
          <w:sz w:val="22"/>
          <w:szCs w:val="22"/>
        </w:rPr>
        <w:t xml:space="preserve"> обязательны</w:t>
      </w:r>
      <w:r w:rsidR="00D24A3D">
        <w:rPr>
          <w:rFonts w:eastAsia="Calibri"/>
          <w:sz w:val="22"/>
          <w:szCs w:val="22"/>
        </w:rPr>
        <w:t>ми</w:t>
      </w:r>
      <w:r w:rsidR="00927E65" w:rsidRPr="00554786">
        <w:rPr>
          <w:rFonts w:eastAsia="Calibri"/>
          <w:sz w:val="22"/>
          <w:szCs w:val="22"/>
        </w:rPr>
        <w:t xml:space="preserve"> учебны</w:t>
      </w:r>
      <w:r w:rsidR="00D24A3D">
        <w:rPr>
          <w:rFonts w:eastAsia="Calibri"/>
          <w:sz w:val="22"/>
          <w:szCs w:val="22"/>
        </w:rPr>
        <w:t>ми</w:t>
      </w:r>
      <w:r w:rsidR="00927E65" w:rsidRPr="00554786">
        <w:rPr>
          <w:rFonts w:eastAsia="Calibri"/>
          <w:sz w:val="22"/>
          <w:szCs w:val="22"/>
        </w:rPr>
        <w:t xml:space="preserve"> предмета</w:t>
      </w:r>
      <w:r w:rsidR="00D24A3D">
        <w:rPr>
          <w:rFonts w:eastAsia="Calibri"/>
          <w:sz w:val="22"/>
          <w:szCs w:val="22"/>
        </w:rPr>
        <w:t>ми</w:t>
      </w:r>
      <w:r w:rsidR="00927E65" w:rsidRPr="00554786">
        <w:rPr>
          <w:rFonts w:eastAsia="Calibri"/>
          <w:sz w:val="22"/>
          <w:szCs w:val="22"/>
        </w:rPr>
        <w:t xml:space="preserve"> «Алгебра» и «Геометрия»</w:t>
      </w:r>
      <w:r w:rsidR="00D24A3D">
        <w:rPr>
          <w:rFonts w:eastAsia="Calibri"/>
          <w:sz w:val="22"/>
          <w:szCs w:val="22"/>
        </w:rPr>
        <w:t xml:space="preserve">, </w:t>
      </w:r>
      <w:r w:rsidR="00927E65" w:rsidRPr="00554786">
        <w:rPr>
          <w:rFonts w:eastAsia="Calibri"/>
          <w:sz w:val="22"/>
          <w:szCs w:val="22"/>
        </w:rPr>
        <w:t xml:space="preserve"> изуча</w:t>
      </w:r>
      <w:r w:rsidR="00D24A3D">
        <w:rPr>
          <w:rFonts w:eastAsia="Calibri"/>
          <w:sz w:val="22"/>
          <w:szCs w:val="22"/>
        </w:rPr>
        <w:t>емыми</w:t>
      </w:r>
      <w:r w:rsidR="00927E65" w:rsidRPr="00554786">
        <w:rPr>
          <w:rFonts w:eastAsia="Calibri"/>
          <w:sz w:val="22"/>
          <w:szCs w:val="22"/>
        </w:rPr>
        <w:t xml:space="preserve"> в 7-9-х классах</w:t>
      </w:r>
      <w:proofErr w:type="gramStart"/>
      <w:r w:rsidR="00927E65" w:rsidRPr="00554786">
        <w:rPr>
          <w:rFonts w:eastAsia="Calibri"/>
          <w:sz w:val="22"/>
          <w:szCs w:val="22"/>
        </w:rPr>
        <w:t>.</w:t>
      </w:r>
      <w:r w:rsidR="00927E65" w:rsidRPr="00554786">
        <w:rPr>
          <w:rStyle w:val="af8"/>
          <w:b w:val="0"/>
        </w:rPr>
        <w:t>О</w:t>
      </w:r>
      <w:proofErr w:type="gramEnd"/>
      <w:r w:rsidR="00927E65" w:rsidRPr="00554786">
        <w:rPr>
          <w:rStyle w:val="af8"/>
          <w:b w:val="0"/>
        </w:rPr>
        <w:t xml:space="preserve">бязательный учебный предмет  «Информатика и ИКТ» изучается в </w:t>
      </w:r>
      <w:r w:rsidR="0057424A">
        <w:rPr>
          <w:rStyle w:val="af8"/>
          <w:b w:val="0"/>
        </w:rPr>
        <w:t>7-</w:t>
      </w:r>
      <w:r w:rsidR="00927E65" w:rsidRPr="00554786">
        <w:rPr>
          <w:rStyle w:val="af8"/>
          <w:b w:val="0"/>
        </w:rPr>
        <w:t>8 класс</w:t>
      </w:r>
      <w:r w:rsidR="0057424A">
        <w:rPr>
          <w:rStyle w:val="af8"/>
          <w:b w:val="0"/>
        </w:rPr>
        <w:t>ах</w:t>
      </w:r>
      <w:r w:rsidR="00927E65" w:rsidRPr="00554786">
        <w:rPr>
          <w:rStyle w:val="af8"/>
          <w:b w:val="0"/>
        </w:rPr>
        <w:t>(</w:t>
      </w:r>
      <w:r w:rsidR="0057424A">
        <w:rPr>
          <w:rStyle w:val="af8"/>
          <w:b w:val="0"/>
        </w:rPr>
        <w:t xml:space="preserve">по </w:t>
      </w:r>
      <w:r w:rsidR="00927E65" w:rsidRPr="00554786">
        <w:rPr>
          <w:rStyle w:val="af8"/>
          <w:b w:val="0"/>
        </w:rPr>
        <w:t>1 час</w:t>
      </w:r>
      <w:r w:rsidR="0057424A">
        <w:rPr>
          <w:rStyle w:val="af8"/>
          <w:b w:val="0"/>
        </w:rPr>
        <w:t xml:space="preserve">у  в неделю) в соответствии с </w:t>
      </w:r>
      <w:r w:rsidR="0057424A" w:rsidRPr="00554786">
        <w:rPr>
          <w:sz w:val="22"/>
          <w:szCs w:val="22"/>
        </w:rPr>
        <w:t>ФГОС ООО</w:t>
      </w:r>
      <w:r w:rsidR="0057424A">
        <w:rPr>
          <w:sz w:val="22"/>
          <w:szCs w:val="22"/>
        </w:rPr>
        <w:t xml:space="preserve">, </w:t>
      </w:r>
      <w:r w:rsidR="00927E65" w:rsidRPr="00554786">
        <w:rPr>
          <w:rStyle w:val="af8"/>
          <w:b w:val="0"/>
        </w:rPr>
        <w:t>в 9 классе (2 часа в неделю) в соответствии с</w:t>
      </w:r>
      <w:r w:rsidR="00927E65" w:rsidRPr="00554786">
        <w:rPr>
          <w:sz w:val="22"/>
          <w:szCs w:val="22"/>
        </w:rPr>
        <w:t>БУП-2004</w:t>
      </w:r>
      <w:r w:rsidR="00927E65" w:rsidRPr="00554786">
        <w:rPr>
          <w:rStyle w:val="af8"/>
        </w:rPr>
        <w:t xml:space="preserve">. </w:t>
      </w:r>
    </w:p>
    <w:p w:rsidR="00D24A3D" w:rsidRPr="004F4417" w:rsidRDefault="00D24A3D" w:rsidP="00554786">
      <w:pPr>
        <w:pStyle w:val="aa"/>
        <w:spacing w:after="0"/>
        <w:ind w:firstLine="709"/>
        <w:jc w:val="both"/>
        <w:rPr>
          <w:rStyle w:val="af8"/>
          <w:b w:val="0"/>
        </w:rPr>
      </w:pPr>
      <w:r w:rsidRPr="004F4417">
        <w:rPr>
          <w:rStyle w:val="af8"/>
          <w:b w:val="0"/>
        </w:rPr>
        <w:t>Предметная область «Общественно-научные предметы» реализуется следующим образом:</w:t>
      </w:r>
    </w:p>
    <w:p w:rsidR="00D24A3D" w:rsidRPr="004F4417" w:rsidRDefault="00D24A3D" w:rsidP="00D24A3D">
      <w:pPr>
        <w:pStyle w:val="aa"/>
        <w:spacing w:after="0"/>
        <w:jc w:val="both"/>
        <w:rPr>
          <w:rStyle w:val="af8"/>
          <w:b w:val="0"/>
        </w:rPr>
      </w:pPr>
      <w:r w:rsidRPr="004F4417">
        <w:rPr>
          <w:rStyle w:val="af8"/>
          <w:b w:val="0"/>
        </w:rPr>
        <w:t>- учебный предмет «История России. Всеобщая история» преподается по 2 часа  в неделю в 5-9 классах в рамках обязательной части</w:t>
      </w:r>
      <w:r w:rsidR="0056361F" w:rsidRPr="004F4417">
        <w:rPr>
          <w:rStyle w:val="af8"/>
          <w:b w:val="0"/>
        </w:rPr>
        <w:t xml:space="preserve"> и федерального компонента </w:t>
      </w:r>
      <w:r w:rsidRPr="004F4417">
        <w:rPr>
          <w:rStyle w:val="af8"/>
          <w:b w:val="0"/>
        </w:rPr>
        <w:t xml:space="preserve"> учебного плана;</w:t>
      </w:r>
    </w:p>
    <w:p w:rsidR="00D24A3D" w:rsidRPr="004F4417" w:rsidRDefault="00D24A3D" w:rsidP="00D24A3D">
      <w:pPr>
        <w:pStyle w:val="aa"/>
        <w:spacing w:after="0"/>
        <w:jc w:val="both"/>
        <w:rPr>
          <w:rStyle w:val="af8"/>
          <w:b w:val="0"/>
        </w:rPr>
      </w:pPr>
      <w:proofErr w:type="gramStart"/>
      <w:r w:rsidRPr="004F4417">
        <w:rPr>
          <w:rStyle w:val="af8"/>
          <w:b w:val="0"/>
        </w:rPr>
        <w:t>- обязательный учебный предмет «Обществознание» изучается в 6-9 классах по 1 часу в неделю в рамках обязательной части учебного плана</w:t>
      </w:r>
      <w:r w:rsidR="007A57BA" w:rsidRPr="004F4417">
        <w:rPr>
          <w:rStyle w:val="af8"/>
          <w:b w:val="0"/>
        </w:rPr>
        <w:t xml:space="preserve"> и включает разделы </w:t>
      </w:r>
      <w:r w:rsidR="007A57BA" w:rsidRPr="004F4417">
        <w:rPr>
          <w:color w:val="000000"/>
          <w:sz w:val="22"/>
          <w:szCs w:val="22"/>
        </w:rPr>
        <w:t>«Общество», «Человек», «Социальная сфера», «Политика», «Экономика», «Право» по модульному принципу на интегративной основе</w:t>
      </w:r>
      <w:r w:rsidRPr="004F4417">
        <w:rPr>
          <w:rStyle w:val="af8"/>
          <w:b w:val="0"/>
        </w:rPr>
        <w:t>, а также дополнен 1 часом в неделю в 5 классе из части учебного плана, формируемой участниками образовательных отношений</w:t>
      </w:r>
      <w:r w:rsidRPr="004F4417">
        <w:rPr>
          <w:sz w:val="22"/>
          <w:szCs w:val="22"/>
        </w:rPr>
        <w:t xml:space="preserve"> с целью сохранения преемственности </w:t>
      </w:r>
      <w:r w:rsidRPr="004F4417">
        <w:rPr>
          <w:rStyle w:val="c4"/>
          <w:sz w:val="22"/>
          <w:szCs w:val="22"/>
        </w:rPr>
        <w:t>с учебным предметом</w:t>
      </w:r>
      <w:proofErr w:type="gramEnd"/>
      <w:r w:rsidRPr="004F4417">
        <w:rPr>
          <w:rStyle w:val="c4"/>
          <w:sz w:val="22"/>
          <w:szCs w:val="22"/>
        </w:rPr>
        <w:t xml:space="preserve"> «Окружающий мир», изучавшимся  на уровне начального общего образования</w:t>
      </w:r>
      <w:proofErr w:type="gramStart"/>
      <w:r w:rsidRPr="004F4417">
        <w:rPr>
          <w:rStyle w:val="af8"/>
          <w:b w:val="0"/>
        </w:rPr>
        <w:t xml:space="preserve"> ;</w:t>
      </w:r>
      <w:proofErr w:type="gramEnd"/>
    </w:p>
    <w:p w:rsidR="00D24A3D" w:rsidRPr="004F4417" w:rsidRDefault="00D24A3D" w:rsidP="00D24A3D">
      <w:pPr>
        <w:pStyle w:val="aa"/>
        <w:spacing w:after="0"/>
        <w:jc w:val="both"/>
        <w:rPr>
          <w:rStyle w:val="af8"/>
          <w:b w:val="0"/>
        </w:rPr>
      </w:pPr>
      <w:proofErr w:type="gramStart"/>
      <w:r w:rsidRPr="004F4417">
        <w:rPr>
          <w:rStyle w:val="af8"/>
          <w:b w:val="0"/>
        </w:rPr>
        <w:t>- обязательный учебный предмет «География» изучается в соответствии с обязательной частью учебного плана (по 1 часу в неделю в 5-6 классах, по 2 часа в неделю – в 7-9 классах) и дополнен 1 часом в неделю в 6 классе из части учебного плана, формируемой участниками образ</w:t>
      </w:r>
      <w:r w:rsidR="007A57BA" w:rsidRPr="004F4417">
        <w:rPr>
          <w:rStyle w:val="af8"/>
          <w:b w:val="0"/>
        </w:rPr>
        <w:t>о</w:t>
      </w:r>
      <w:r w:rsidRPr="004F4417">
        <w:rPr>
          <w:rStyle w:val="af8"/>
          <w:b w:val="0"/>
        </w:rPr>
        <w:t>вательных отношений</w:t>
      </w:r>
      <w:r w:rsidR="007A57BA" w:rsidRPr="004F4417">
        <w:rPr>
          <w:rStyle w:val="af8"/>
          <w:b w:val="0"/>
        </w:rPr>
        <w:t>,  с целью изучения географии Донского края.</w:t>
      </w:r>
      <w:proofErr w:type="gramEnd"/>
    </w:p>
    <w:p w:rsidR="007A57BA" w:rsidRPr="004F4417" w:rsidRDefault="007A57BA" w:rsidP="00D24A3D">
      <w:pPr>
        <w:pStyle w:val="aa"/>
        <w:spacing w:after="0"/>
        <w:jc w:val="both"/>
        <w:rPr>
          <w:rStyle w:val="af8"/>
          <w:b w:val="0"/>
        </w:rPr>
      </w:pPr>
      <w:r w:rsidRPr="004F4417">
        <w:rPr>
          <w:rStyle w:val="af8"/>
          <w:b w:val="0"/>
        </w:rPr>
        <w:t xml:space="preserve">             Предметная область «</w:t>
      </w:r>
      <w:proofErr w:type="gramStart"/>
      <w:r w:rsidRPr="004F4417">
        <w:rPr>
          <w:rStyle w:val="af8"/>
          <w:b w:val="0"/>
        </w:rPr>
        <w:t>Естественно-научные</w:t>
      </w:r>
      <w:proofErr w:type="gramEnd"/>
      <w:r w:rsidRPr="004F4417">
        <w:rPr>
          <w:rStyle w:val="af8"/>
          <w:b w:val="0"/>
        </w:rPr>
        <w:t xml:space="preserve"> предметы»  в учебном плане МБОУ </w:t>
      </w:r>
      <w:proofErr w:type="spellStart"/>
      <w:r w:rsidRPr="004F4417">
        <w:rPr>
          <w:rStyle w:val="af8"/>
          <w:b w:val="0"/>
        </w:rPr>
        <w:t>Марфинскойсош</w:t>
      </w:r>
      <w:proofErr w:type="spellEnd"/>
      <w:r w:rsidRPr="004F4417">
        <w:rPr>
          <w:rStyle w:val="af8"/>
          <w:b w:val="0"/>
        </w:rPr>
        <w:t xml:space="preserve"> представлена следующим образом:</w:t>
      </w:r>
    </w:p>
    <w:p w:rsidR="007A57BA" w:rsidRPr="004F4417" w:rsidRDefault="007A57BA" w:rsidP="00D24A3D">
      <w:pPr>
        <w:pStyle w:val="aa"/>
        <w:spacing w:after="0"/>
        <w:jc w:val="both"/>
        <w:rPr>
          <w:rStyle w:val="af8"/>
          <w:b w:val="0"/>
        </w:rPr>
      </w:pPr>
      <w:r w:rsidRPr="004F4417">
        <w:rPr>
          <w:rStyle w:val="af8"/>
          <w:b w:val="0"/>
        </w:rPr>
        <w:t>- обязательный учебный предмет «Физика» изучается в объеме 2 часа в неделю в соответствии с обязательной частью учебного плана</w:t>
      </w:r>
      <w:r w:rsidR="0056361F" w:rsidRPr="004F4417">
        <w:rPr>
          <w:rStyle w:val="af8"/>
          <w:b w:val="0"/>
        </w:rPr>
        <w:t xml:space="preserve"> и федеральным компонентом учебного плана в 7-9 классах;</w:t>
      </w:r>
    </w:p>
    <w:p w:rsidR="007A57BA" w:rsidRPr="004F4417" w:rsidRDefault="007A57BA" w:rsidP="00D24A3D">
      <w:pPr>
        <w:pStyle w:val="aa"/>
        <w:spacing w:after="0"/>
        <w:jc w:val="both"/>
        <w:rPr>
          <w:rStyle w:val="af8"/>
          <w:b w:val="0"/>
        </w:rPr>
      </w:pPr>
      <w:r w:rsidRPr="004F4417">
        <w:rPr>
          <w:rStyle w:val="af8"/>
          <w:b w:val="0"/>
        </w:rPr>
        <w:t xml:space="preserve">- обязательный учебный предмет «Химия» изучается в объеме 2 часа в неделю в 8-9 классах в соответствии с обязательной частью учебного плана, а также дополнен в 8 классе 1 часом в неделю из </w:t>
      </w:r>
      <w:r w:rsidR="0056361F" w:rsidRPr="004F4417">
        <w:rPr>
          <w:rStyle w:val="af8"/>
          <w:b w:val="0"/>
        </w:rPr>
        <w:t>компонента образовательного учреждения</w:t>
      </w:r>
      <w:r w:rsidRPr="004F4417">
        <w:rPr>
          <w:rStyle w:val="af8"/>
          <w:b w:val="0"/>
        </w:rPr>
        <w:t xml:space="preserve"> с целью развития интереса к изучению нового учебного предмета;</w:t>
      </w:r>
    </w:p>
    <w:p w:rsidR="007A57BA" w:rsidRPr="004F4417" w:rsidRDefault="007A57BA" w:rsidP="00D24A3D">
      <w:pPr>
        <w:pStyle w:val="aa"/>
        <w:spacing w:after="0"/>
        <w:jc w:val="both"/>
        <w:rPr>
          <w:rStyle w:val="af8"/>
          <w:b w:val="0"/>
        </w:rPr>
      </w:pPr>
      <w:proofErr w:type="gramStart"/>
      <w:r w:rsidRPr="004F4417">
        <w:rPr>
          <w:rStyle w:val="af8"/>
          <w:b w:val="0"/>
        </w:rPr>
        <w:t>- обязательный учебный предмет «Биология» изучается в соответствии с обязательной частью учебного плана</w:t>
      </w:r>
      <w:r w:rsidR="00A10EBD" w:rsidRPr="004F4417">
        <w:rPr>
          <w:rStyle w:val="af8"/>
          <w:b w:val="0"/>
        </w:rPr>
        <w:t xml:space="preserve"> по 1 часу в неделю в 5-7 классах,  по 2 часа в неделю в 8-9 классах, а также дополнен в 7 классе 1 часом в неделю из части, формируемой участниками образовательных отношений, с целью изучения флоры и фауны Ростовской области.</w:t>
      </w:r>
      <w:proofErr w:type="gramEnd"/>
    </w:p>
    <w:p w:rsidR="00A10EBD" w:rsidRPr="004F4417" w:rsidRDefault="00A10EBD" w:rsidP="00D24A3D">
      <w:pPr>
        <w:pStyle w:val="aa"/>
        <w:spacing w:after="0"/>
        <w:jc w:val="both"/>
        <w:rPr>
          <w:rStyle w:val="af8"/>
          <w:b w:val="0"/>
        </w:rPr>
      </w:pPr>
      <w:r w:rsidRPr="004F4417">
        <w:rPr>
          <w:rStyle w:val="af8"/>
          <w:b w:val="0"/>
        </w:rPr>
        <w:t xml:space="preserve">            Предметная область «Искусство» представлена </w:t>
      </w:r>
      <w:r w:rsidR="0057424A">
        <w:rPr>
          <w:rStyle w:val="af8"/>
          <w:b w:val="0"/>
        </w:rPr>
        <w:t xml:space="preserve">и реализуется </w:t>
      </w:r>
      <w:r w:rsidRPr="004F4417">
        <w:rPr>
          <w:rStyle w:val="af8"/>
          <w:b w:val="0"/>
        </w:rPr>
        <w:t xml:space="preserve">учебными предметами «Музыка» </w:t>
      </w:r>
      <w:proofErr w:type="gramStart"/>
      <w:r w:rsidR="0057424A">
        <w:rPr>
          <w:rStyle w:val="af8"/>
          <w:b w:val="0"/>
        </w:rPr>
        <w:t xml:space="preserve">( </w:t>
      </w:r>
      <w:proofErr w:type="gramEnd"/>
      <w:r w:rsidR="0057424A">
        <w:rPr>
          <w:rStyle w:val="af8"/>
          <w:b w:val="0"/>
        </w:rPr>
        <w:t xml:space="preserve">по 1 часу в неделю в 5-8 классах)  </w:t>
      </w:r>
      <w:r w:rsidRPr="004F4417">
        <w:rPr>
          <w:rStyle w:val="af8"/>
          <w:b w:val="0"/>
        </w:rPr>
        <w:t xml:space="preserve">и «Изобразительное искусство» </w:t>
      </w:r>
      <w:r w:rsidR="0057424A">
        <w:rPr>
          <w:rStyle w:val="af8"/>
          <w:b w:val="0"/>
        </w:rPr>
        <w:t xml:space="preserve">( по 1 часу в </w:t>
      </w:r>
      <w:r w:rsidRPr="004F4417">
        <w:rPr>
          <w:rStyle w:val="af8"/>
          <w:b w:val="0"/>
        </w:rPr>
        <w:t xml:space="preserve"> 5-7 классах</w:t>
      </w:r>
      <w:r w:rsidR="0057424A">
        <w:rPr>
          <w:rStyle w:val="af8"/>
          <w:b w:val="0"/>
        </w:rPr>
        <w:t xml:space="preserve">) </w:t>
      </w:r>
      <w:r w:rsidRPr="004F4417">
        <w:rPr>
          <w:rStyle w:val="af8"/>
          <w:b w:val="0"/>
        </w:rPr>
        <w:t xml:space="preserve"> в соответствии с</w:t>
      </w:r>
      <w:r w:rsidR="0057424A">
        <w:rPr>
          <w:rStyle w:val="af8"/>
          <w:b w:val="0"/>
        </w:rPr>
        <w:t xml:space="preserve"> ФГОС ООО</w:t>
      </w:r>
      <w:r w:rsidRPr="004F4417">
        <w:rPr>
          <w:rStyle w:val="af8"/>
          <w:b w:val="0"/>
        </w:rPr>
        <w:t>. В соответствии с БУП-2004</w:t>
      </w:r>
      <w:r w:rsidR="0056361F" w:rsidRPr="004F4417">
        <w:rPr>
          <w:rStyle w:val="af8"/>
          <w:b w:val="0"/>
        </w:rPr>
        <w:t xml:space="preserve"> в рамках федерального компонента</w:t>
      </w:r>
      <w:r w:rsidR="0057424A">
        <w:rPr>
          <w:rStyle w:val="af8"/>
          <w:b w:val="0"/>
        </w:rPr>
        <w:t xml:space="preserve"> в  9 классе </w:t>
      </w:r>
      <w:r w:rsidRPr="004F4417">
        <w:rPr>
          <w:rStyle w:val="af8"/>
          <w:b w:val="0"/>
        </w:rPr>
        <w:t xml:space="preserve"> изучается интегрированный предмет «Искусство»</w:t>
      </w:r>
      <w:r w:rsidR="0056361F" w:rsidRPr="004F4417">
        <w:rPr>
          <w:rStyle w:val="af8"/>
          <w:b w:val="0"/>
        </w:rPr>
        <w:t>, включающий модули «Музыка», «Живопись», «Архитектура»</w:t>
      </w:r>
      <w:proofErr w:type="gramStart"/>
      <w:r w:rsidR="0056361F" w:rsidRPr="004F4417">
        <w:rPr>
          <w:rStyle w:val="af8"/>
          <w:b w:val="0"/>
        </w:rPr>
        <w:t>,«</w:t>
      </w:r>
      <w:proofErr w:type="gramEnd"/>
      <w:r w:rsidR="0056361F" w:rsidRPr="004F4417">
        <w:rPr>
          <w:rStyle w:val="af8"/>
          <w:b w:val="0"/>
        </w:rPr>
        <w:t>Скульптура».</w:t>
      </w:r>
    </w:p>
    <w:p w:rsidR="0056361F" w:rsidRPr="004F4417" w:rsidRDefault="0056361F" w:rsidP="0056361F">
      <w:pPr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4F4417">
        <w:rPr>
          <w:rStyle w:val="af8"/>
          <w:b w:val="0"/>
        </w:rPr>
        <w:t xml:space="preserve">  Обязательный учебный предмет «Технология» в 5-7 классах изучается по 2 часа в неделю в рамках обязательной части учебного плана.  В 8 классе в рамках федерального компонента учебный предмет «Техноло</w:t>
      </w:r>
      <w:r w:rsidR="0057424A">
        <w:rPr>
          <w:rStyle w:val="af8"/>
          <w:b w:val="0"/>
        </w:rPr>
        <w:t>гия» изучается 1 час в неделю.</w:t>
      </w:r>
      <w:r w:rsidRPr="004F4417">
        <w:rPr>
          <w:rFonts w:eastAsia="Times New Roman"/>
          <w:color w:val="000000"/>
          <w:sz w:val="22"/>
          <w:szCs w:val="22"/>
        </w:rPr>
        <w:t xml:space="preserve">1 час «Технологии» в 9 классе по ФК ГОС из компонента образовательного учреждения выделен для организации </w:t>
      </w:r>
      <w:proofErr w:type="spellStart"/>
      <w:r w:rsidRPr="004F4417">
        <w:rPr>
          <w:rFonts w:eastAsia="Times New Roman"/>
          <w:color w:val="000000"/>
          <w:sz w:val="22"/>
          <w:szCs w:val="22"/>
        </w:rPr>
        <w:t>предпрофильной</w:t>
      </w:r>
      <w:proofErr w:type="spellEnd"/>
      <w:r w:rsidRPr="004F4417">
        <w:rPr>
          <w:rFonts w:eastAsia="Times New Roman"/>
          <w:color w:val="000000"/>
          <w:sz w:val="22"/>
          <w:szCs w:val="22"/>
        </w:rPr>
        <w:t xml:space="preserve"> подготовки обучающихся в процессе изучения модульного курса «Я и моя будущая  профессия».</w:t>
      </w:r>
    </w:p>
    <w:p w:rsidR="00927E65" w:rsidRPr="004F4417" w:rsidRDefault="00927E65" w:rsidP="00554786">
      <w:pPr>
        <w:ind w:firstLine="709"/>
        <w:jc w:val="both"/>
        <w:rPr>
          <w:sz w:val="22"/>
          <w:szCs w:val="22"/>
        </w:rPr>
      </w:pPr>
      <w:r w:rsidRPr="004F4417">
        <w:rPr>
          <w:sz w:val="22"/>
          <w:szCs w:val="22"/>
        </w:rPr>
        <w:t>Обязательный учебный предмет «Физическая культура» в соответствии с ФГОС  ООО  при 5-</w:t>
      </w:r>
      <w:r w:rsidRPr="004F4417">
        <w:rPr>
          <w:sz w:val="22"/>
          <w:szCs w:val="22"/>
        </w:rPr>
        <w:lastRenderedPageBreak/>
        <w:t>дневнойучебной неделе изучается 2 часа в неделю</w:t>
      </w:r>
      <w:r w:rsidR="0056361F" w:rsidRPr="004F4417">
        <w:rPr>
          <w:sz w:val="22"/>
          <w:szCs w:val="22"/>
        </w:rPr>
        <w:t xml:space="preserve"> в 5-</w:t>
      </w:r>
      <w:r w:rsidR="0057424A">
        <w:rPr>
          <w:sz w:val="22"/>
          <w:szCs w:val="22"/>
        </w:rPr>
        <w:t>8</w:t>
      </w:r>
      <w:r w:rsidR="0056361F" w:rsidRPr="004F4417">
        <w:rPr>
          <w:sz w:val="22"/>
          <w:szCs w:val="22"/>
        </w:rPr>
        <w:t xml:space="preserve"> классах</w:t>
      </w:r>
      <w:r w:rsidRPr="004F4417">
        <w:rPr>
          <w:sz w:val="22"/>
          <w:szCs w:val="22"/>
        </w:rPr>
        <w:t xml:space="preserve">, </w:t>
      </w:r>
      <w:r w:rsidR="0056361F" w:rsidRPr="004F4417">
        <w:rPr>
          <w:sz w:val="22"/>
          <w:szCs w:val="22"/>
        </w:rPr>
        <w:t>в соответствии с БУП-</w:t>
      </w:r>
      <w:r w:rsidR="0057424A">
        <w:rPr>
          <w:sz w:val="22"/>
          <w:szCs w:val="22"/>
        </w:rPr>
        <w:t xml:space="preserve">2004 в </w:t>
      </w:r>
      <w:r w:rsidRPr="004F4417">
        <w:rPr>
          <w:sz w:val="22"/>
          <w:szCs w:val="22"/>
        </w:rPr>
        <w:t>9 класс</w:t>
      </w:r>
      <w:r w:rsidR="0057424A">
        <w:rPr>
          <w:sz w:val="22"/>
          <w:szCs w:val="22"/>
        </w:rPr>
        <w:t>е</w:t>
      </w:r>
      <w:r w:rsidRPr="004F4417">
        <w:rPr>
          <w:sz w:val="22"/>
          <w:szCs w:val="22"/>
        </w:rPr>
        <w:t xml:space="preserve"> - 3 часа в неделю.</w:t>
      </w:r>
    </w:p>
    <w:p w:rsidR="00927E65" w:rsidRPr="004F4417" w:rsidRDefault="00927E65" w:rsidP="005547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F4417">
        <w:rPr>
          <w:rFonts w:ascii="Times New Roman" w:hAnsi="Times New Roman" w:cs="Times New Roman"/>
          <w:sz w:val="22"/>
          <w:szCs w:val="22"/>
        </w:rPr>
        <w:t>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 (</w:t>
      </w:r>
      <w:r w:rsidRPr="004F4417">
        <w:rPr>
          <w:rFonts w:ascii="Times New Roman" w:hAnsi="Times New Roman" w:cs="Times New Roman"/>
          <w:iCs/>
          <w:sz w:val="22"/>
          <w:szCs w:val="22"/>
        </w:rPr>
        <w:t>СанПиН 2.4.2.2821-10)</w:t>
      </w:r>
      <w:r w:rsidRPr="004F4417">
        <w:rPr>
          <w:rFonts w:ascii="Times New Roman" w:hAnsi="Times New Roman" w:cs="Times New Roman"/>
          <w:sz w:val="22"/>
          <w:szCs w:val="22"/>
        </w:rPr>
        <w:t>.</w:t>
      </w:r>
      <w:r w:rsidR="00DA100A" w:rsidRPr="004F4417">
        <w:rPr>
          <w:rFonts w:ascii="Times New Roman" w:hAnsi="Times New Roman" w:cs="Times New Roman"/>
          <w:sz w:val="22"/>
          <w:szCs w:val="22"/>
        </w:rPr>
        <w:t xml:space="preserve"> С целью </w:t>
      </w:r>
      <w:r w:rsidR="00A266A2" w:rsidRPr="004F4417">
        <w:rPr>
          <w:rFonts w:ascii="Times New Roman" w:hAnsi="Times New Roman" w:cs="Times New Roman"/>
          <w:sz w:val="22"/>
          <w:szCs w:val="22"/>
        </w:rPr>
        <w:t xml:space="preserve">удовлетворения биологической потребности в движении обучающихся </w:t>
      </w:r>
      <w:r w:rsidR="005E4BA3" w:rsidRPr="004F4417">
        <w:rPr>
          <w:rFonts w:ascii="Times New Roman" w:hAnsi="Times New Roman" w:cs="Times New Roman"/>
          <w:sz w:val="22"/>
          <w:szCs w:val="22"/>
        </w:rPr>
        <w:t>5-7</w:t>
      </w:r>
      <w:r w:rsidR="00A266A2" w:rsidRPr="004F4417">
        <w:rPr>
          <w:rFonts w:ascii="Times New Roman" w:hAnsi="Times New Roman" w:cs="Times New Roman"/>
          <w:sz w:val="22"/>
          <w:szCs w:val="22"/>
        </w:rPr>
        <w:t xml:space="preserve"> классов </w:t>
      </w:r>
      <w:r w:rsidR="00D324F2" w:rsidRPr="004F4417">
        <w:rPr>
          <w:rFonts w:ascii="Times New Roman" w:hAnsi="Times New Roman" w:cs="Times New Roman"/>
          <w:sz w:val="22"/>
          <w:szCs w:val="22"/>
        </w:rPr>
        <w:t xml:space="preserve">уроки физической культуры будут реализованы во внеурочной деятельности </w:t>
      </w:r>
      <w:proofErr w:type="gramStart"/>
      <w:r w:rsidR="00D324F2" w:rsidRPr="004F4417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D324F2" w:rsidRPr="004F4417">
        <w:rPr>
          <w:rFonts w:ascii="Times New Roman" w:hAnsi="Times New Roman" w:cs="Times New Roman"/>
          <w:sz w:val="22"/>
          <w:szCs w:val="22"/>
        </w:rPr>
        <w:t>кружки «Спортивные игры», «Час здоровья»).</w:t>
      </w:r>
    </w:p>
    <w:p w:rsidR="00927E65" w:rsidRPr="004F4417" w:rsidRDefault="00927E65" w:rsidP="00554786">
      <w:pPr>
        <w:ind w:firstLine="709"/>
        <w:jc w:val="both"/>
        <w:rPr>
          <w:color w:val="000000"/>
          <w:sz w:val="22"/>
          <w:szCs w:val="22"/>
        </w:rPr>
      </w:pPr>
      <w:r w:rsidRPr="004F4417">
        <w:rPr>
          <w:color w:val="000000"/>
          <w:sz w:val="22"/>
          <w:szCs w:val="22"/>
        </w:rPr>
        <w:t xml:space="preserve">Учебный предмет «Основы безопасности жизнедеятельности» </w:t>
      </w:r>
      <w:r w:rsidRPr="004F4417">
        <w:rPr>
          <w:sz w:val="22"/>
          <w:szCs w:val="22"/>
        </w:rPr>
        <w:t>в соответствии</w:t>
      </w:r>
      <w:r w:rsidR="006D77E1" w:rsidRPr="004F4417">
        <w:rPr>
          <w:sz w:val="22"/>
          <w:szCs w:val="22"/>
        </w:rPr>
        <w:t xml:space="preserve"> с ФК ГОС изучается в 8 классе в объеме 1 часа как </w:t>
      </w:r>
      <w:r w:rsidRPr="004F4417">
        <w:rPr>
          <w:color w:val="000000"/>
          <w:sz w:val="22"/>
          <w:szCs w:val="22"/>
        </w:rPr>
        <w:t xml:space="preserve"> обязательная часть </w:t>
      </w:r>
      <w:r w:rsidR="006D77E1" w:rsidRPr="004F4417">
        <w:rPr>
          <w:color w:val="000000"/>
          <w:sz w:val="22"/>
          <w:szCs w:val="22"/>
        </w:rPr>
        <w:t xml:space="preserve"> учебного плана. В </w:t>
      </w:r>
      <w:r w:rsidR="005E4BA3" w:rsidRPr="004F4417">
        <w:rPr>
          <w:color w:val="000000"/>
          <w:sz w:val="22"/>
          <w:szCs w:val="22"/>
        </w:rPr>
        <w:t>9</w:t>
      </w:r>
      <w:r w:rsidR="00D324F2" w:rsidRPr="004F4417">
        <w:rPr>
          <w:color w:val="000000"/>
          <w:sz w:val="22"/>
          <w:szCs w:val="22"/>
        </w:rPr>
        <w:t xml:space="preserve"> классе </w:t>
      </w:r>
      <w:r w:rsidRPr="004F4417">
        <w:rPr>
          <w:color w:val="000000"/>
          <w:sz w:val="22"/>
          <w:szCs w:val="22"/>
        </w:rPr>
        <w:t>по ФК ГОС учебный предмет «Основы безопасности</w:t>
      </w:r>
      <w:r w:rsidR="006D77E1" w:rsidRPr="004F4417">
        <w:rPr>
          <w:color w:val="000000"/>
          <w:sz w:val="22"/>
          <w:szCs w:val="22"/>
        </w:rPr>
        <w:t xml:space="preserve"> жизнедеятельности»  изучает</w:t>
      </w:r>
      <w:r w:rsidRPr="004F4417">
        <w:rPr>
          <w:color w:val="000000"/>
          <w:sz w:val="22"/>
          <w:szCs w:val="22"/>
        </w:rPr>
        <w:t>ся как самостоятельный учебный предмет за счет компоне</w:t>
      </w:r>
      <w:r w:rsidR="006D77E1" w:rsidRPr="004F4417">
        <w:rPr>
          <w:color w:val="000000"/>
          <w:sz w:val="22"/>
          <w:szCs w:val="22"/>
        </w:rPr>
        <w:t>нт</w:t>
      </w:r>
      <w:r w:rsidR="004F4417" w:rsidRPr="004F4417">
        <w:rPr>
          <w:color w:val="000000"/>
          <w:sz w:val="22"/>
          <w:szCs w:val="22"/>
        </w:rPr>
        <w:t>а образовательного учреждения по</w:t>
      </w:r>
      <w:r w:rsidR="006D77E1" w:rsidRPr="004F4417">
        <w:rPr>
          <w:color w:val="000000"/>
          <w:sz w:val="22"/>
          <w:szCs w:val="22"/>
        </w:rPr>
        <w:t xml:space="preserve"> 1часу в неделю.</w:t>
      </w:r>
      <w:r w:rsidR="005E4BA3" w:rsidRPr="004F4417">
        <w:rPr>
          <w:color w:val="000000"/>
          <w:sz w:val="22"/>
          <w:szCs w:val="22"/>
        </w:rPr>
        <w:t xml:space="preserve">  В 5-7 классах с основами безопасности жизнедеятельности обучающиеся знакомятся во время занятий внеурочной деятельностью: кружок «Я и мое здоровье», клуб «Жизнь в безопасности».</w:t>
      </w:r>
    </w:p>
    <w:p w:rsidR="00554786" w:rsidRPr="00554786" w:rsidRDefault="00554786" w:rsidP="00554786">
      <w:pPr>
        <w:rPr>
          <w:b/>
          <w:sz w:val="22"/>
          <w:szCs w:val="22"/>
        </w:rPr>
      </w:pPr>
    </w:p>
    <w:p w:rsidR="004F4417" w:rsidRPr="00E2090F" w:rsidRDefault="004F4417" w:rsidP="004F4417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z w:val="22"/>
          <w:szCs w:val="22"/>
        </w:rPr>
      </w:pPr>
      <w:r w:rsidRPr="00E2090F">
        <w:rPr>
          <w:rFonts w:eastAsia="Times New Roman"/>
          <w:bCs/>
          <w:sz w:val="22"/>
          <w:szCs w:val="22"/>
        </w:rPr>
        <w:t>Часть, формируемая участниками образовательных отношений, при 5-дневной учебной неделе  в 5, 7, 8 классах составляет 2 час в неделю, в 6 классе – 1 час в недел</w:t>
      </w:r>
      <w:r>
        <w:rPr>
          <w:rFonts w:eastAsia="Times New Roman"/>
          <w:bCs/>
          <w:sz w:val="22"/>
          <w:szCs w:val="22"/>
        </w:rPr>
        <w:t>ю, в 9 классе – 3 часа в неделю.</w:t>
      </w:r>
    </w:p>
    <w:p w:rsidR="004F4417" w:rsidRPr="00E2090F" w:rsidRDefault="004F4417" w:rsidP="004F4417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E2090F">
        <w:rPr>
          <w:rFonts w:eastAsia="Times New Roman"/>
          <w:bCs/>
          <w:sz w:val="22"/>
          <w:szCs w:val="22"/>
        </w:rPr>
        <w:t>Максимально допустимая недельная нагрузка при 5-дневной учебной неделе в 5 классе составляет 28 часов в неделю,  в 6 классе – 29 часов в неделю, в 7 классе – 31 час в неделю, в 8 классе – 32 часа в неделю,</w:t>
      </w:r>
      <w:r>
        <w:rPr>
          <w:rFonts w:eastAsia="Times New Roman"/>
          <w:bCs/>
          <w:sz w:val="22"/>
          <w:szCs w:val="22"/>
        </w:rPr>
        <w:t xml:space="preserve"> в 9 классе – 33 часа в неделю, </w:t>
      </w:r>
      <w:r w:rsidR="00D07034">
        <w:rPr>
          <w:rFonts w:eastAsia="Times New Roman"/>
          <w:bCs/>
          <w:sz w:val="22"/>
          <w:szCs w:val="22"/>
        </w:rPr>
        <w:t xml:space="preserve">что </w:t>
      </w:r>
      <w:r w:rsidRPr="00E2090F">
        <w:rPr>
          <w:rFonts w:eastAsia="Times New Roman"/>
          <w:iCs/>
          <w:sz w:val="22"/>
          <w:szCs w:val="22"/>
        </w:rPr>
        <w:t xml:space="preserve">соответствует требованиям СанПиН 2.4.2.2821-10. </w:t>
      </w:r>
    </w:p>
    <w:p w:rsidR="00554786" w:rsidRDefault="00554786" w:rsidP="00554786">
      <w:pPr>
        <w:ind w:firstLine="709"/>
        <w:jc w:val="both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782348" w:rsidRDefault="00782348" w:rsidP="00554786">
      <w:pPr>
        <w:ind w:firstLine="708"/>
        <w:jc w:val="center"/>
        <w:rPr>
          <w:sz w:val="22"/>
          <w:szCs w:val="22"/>
        </w:rPr>
      </w:pPr>
    </w:p>
    <w:p w:rsidR="006D77E1" w:rsidRPr="0020088F" w:rsidRDefault="001B6A4F" w:rsidP="00554786">
      <w:pPr>
        <w:ind w:firstLine="708"/>
        <w:jc w:val="center"/>
        <w:rPr>
          <w:sz w:val="22"/>
          <w:szCs w:val="22"/>
        </w:rPr>
      </w:pPr>
      <w:r w:rsidRPr="0020088F">
        <w:rPr>
          <w:sz w:val="22"/>
          <w:szCs w:val="22"/>
        </w:rPr>
        <w:t>Н</w:t>
      </w:r>
      <w:r w:rsidR="008C0D88" w:rsidRPr="0020088F">
        <w:rPr>
          <w:sz w:val="22"/>
          <w:szCs w:val="22"/>
        </w:rPr>
        <w:t>е</w:t>
      </w:r>
      <w:r w:rsidR="006D77E1" w:rsidRPr="0020088F">
        <w:rPr>
          <w:sz w:val="22"/>
          <w:szCs w:val="22"/>
        </w:rPr>
        <w:t>дельный</w:t>
      </w:r>
      <w:r w:rsidR="008C0D88" w:rsidRPr="0020088F">
        <w:rPr>
          <w:sz w:val="22"/>
          <w:szCs w:val="22"/>
        </w:rPr>
        <w:t xml:space="preserve">    у</w:t>
      </w:r>
      <w:r w:rsidR="006D77E1" w:rsidRPr="0020088F">
        <w:rPr>
          <w:sz w:val="22"/>
          <w:szCs w:val="22"/>
        </w:rPr>
        <w:t xml:space="preserve">чебный план </w:t>
      </w:r>
      <w:bookmarkStart w:id="0" w:name="_GoBack"/>
      <w:bookmarkEnd w:id="0"/>
    </w:p>
    <w:p w:rsidR="00F10273" w:rsidRPr="0020088F" w:rsidRDefault="001B6A4F" w:rsidP="00554786">
      <w:pPr>
        <w:ind w:firstLine="708"/>
        <w:jc w:val="center"/>
        <w:rPr>
          <w:sz w:val="22"/>
          <w:szCs w:val="22"/>
        </w:rPr>
      </w:pPr>
      <w:r w:rsidRPr="0020088F">
        <w:rPr>
          <w:sz w:val="22"/>
          <w:szCs w:val="22"/>
        </w:rPr>
        <w:t xml:space="preserve">МБОУ </w:t>
      </w:r>
      <w:proofErr w:type="spellStart"/>
      <w:r w:rsidRPr="0020088F">
        <w:rPr>
          <w:sz w:val="22"/>
          <w:szCs w:val="22"/>
        </w:rPr>
        <w:t>Марфинской</w:t>
      </w:r>
      <w:proofErr w:type="spellEnd"/>
      <w:r w:rsidR="00782348">
        <w:rPr>
          <w:sz w:val="22"/>
          <w:szCs w:val="22"/>
        </w:rPr>
        <w:t xml:space="preserve">    </w:t>
      </w:r>
      <w:proofErr w:type="spellStart"/>
      <w:r w:rsidRPr="0020088F">
        <w:rPr>
          <w:sz w:val="22"/>
          <w:szCs w:val="22"/>
        </w:rPr>
        <w:t>сош</w:t>
      </w:r>
      <w:proofErr w:type="spellEnd"/>
    </w:p>
    <w:p w:rsidR="00F10273" w:rsidRPr="0020088F" w:rsidRDefault="006D77E1" w:rsidP="00554786">
      <w:pPr>
        <w:ind w:firstLine="708"/>
        <w:jc w:val="center"/>
        <w:rPr>
          <w:sz w:val="22"/>
          <w:szCs w:val="22"/>
        </w:rPr>
      </w:pPr>
      <w:r w:rsidRPr="0020088F">
        <w:rPr>
          <w:sz w:val="22"/>
          <w:szCs w:val="22"/>
        </w:rPr>
        <w:t>на 201</w:t>
      </w:r>
      <w:r w:rsidR="00D07034">
        <w:rPr>
          <w:sz w:val="22"/>
          <w:szCs w:val="22"/>
        </w:rPr>
        <w:t>8</w:t>
      </w:r>
      <w:r w:rsidRPr="0020088F">
        <w:rPr>
          <w:sz w:val="22"/>
          <w:szCs w:val="22"/>
        </w:rPr>
        <w:t>-201</w:t>
      </w:r>
      <w:r w:rsidR="00D07034">
        <w:rPr>
          <w:sz w:val="22"/>
          <w:szCs w:val="22"/>
        </w:rPr>
        <w:t>9</w:t>
      </w:r>
      <w:r w:rsidRPr="0020088F">
        <w:rPr>
          <w:sz w:val="22"/>
          <w:szCs w:val="22"/>
        </w:rPr>
        <w:t xml:space="preserve"> учебный год</w:t>
      </w:r>
    </w:p>
    <w:p w:rsidR="006D77E1" w:rsidRPr="0020088F" w:rsidRDefault="006D77E1" w:rsidP="00554786">
      <w:pPr>
        <w:ind w:firstLine="708"/>
        <w:jc w:val="center"/>
        <w:rPr>
          <w:sz w:val="22"/>
          <w:szCs w:val="22"/>
        </w:rPr>
      </w:pPr>
      <w:r w:rsidRPr="0020088F">
        <w:rPr>
          <w:sz w:val="22"/>
          <w:szCs w:val="22"/>
        </w:rPr>
        <w:t xml:space="preserve"> в рамках федерального государственного образовательного стандарта основного общего образования</w:t>
      </w:r>
    </w:p>
    <w:p w:rsidR="006D77E1" w:rsidRPr="00F10273" w:rsidRDefault="006D77E1" w:rsidP="00554786">
      <w:pPr>
        <w:spacing w:before="40" w:after="40"/>
        <w:jc w:val="center"/>
        <w:rPr>
          <w:sz w:val="22"/>
          <w:szCs w:val="22"/>
        </w:rPr>
      </w:pPr>
      <w:r w:rsidRPr="00F10273">
        <w:rPr>
          <w:sz w:val="22"/>
          <w:szCs w:val="22"/>
        </w:rPr>
        <w:t>(5-дневная учебная неделя)</w:t>
      </w:r>
    </w:p>
    <w:tbl>
      <w:tblPr>
        <w:tblW w:w="10751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333"/>
        <w:gridCol w:w="2109"/>
        <w:gridCol w:w="1418"/>
        <w:gridCol w:w="1417"/>
        <w:gridCol w:w="1276"/>
        <w:gridCol w:w="1276"/>
        <w:gridCol w:w="1134"/>
      </w:tblGrid>
      <w:tr w:rsidR="00E2090F" w:rsidRPr="00E2090F" w:rsidTr="00782348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0F" w:rsidRPr="00E2090F" w:rsidRDefault="00A66E9C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pict>
                <v:line id="_x0000_s1028" style="position:absolute;flip:y;z-index:251667456;mso-position-horizontal-relative:text;mso-position-vertical-relative:text" from="-3.95pt,-1.5pt" to="115.55pt,38.35pt"/>
              </w:pict>
            </w:r>
            <w:r w:rsidR="00E2090F" w:rsidRPr="00E2090F">
              <w:rPr>
                <w:rFonts w:eastAsia="Times New Roman"/>
                <w:bCs/>
                <w:sz w:val="22"/>
                <w:szCs w:val="22"/>
              </w:rPr>
              <w:t xml:space="preserve">Учебные предметы </w:t>
            </w:r>
          </w:p>
          <w:p w:rsidR="00E2090F" w:rsidRPr="00E2090F" w:rsidRDefault="00E2090F" w:rsidP="00E209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sz w:val="22"/>
                <w:szCs w:val="22"/>
              </w:rPr>
              <w:t>Классы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Количество часов</w:t>
            </w:r>
          </w:p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90F" w:rsidRPr="00E2090F" w:rsidRDefault="00E2090F" w:rsidP="00E209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Всего</w:t>
            </w:r>
          </w:p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6</w:t>
            </w: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 класс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E2090F" w:rsidRPr="00E2090F" w:rsidTr="00782348">
        <w:trPr>
          <w:gridAfter w:val="4"/>
          <w:wAfter w:w="5103" w:type="dxa"/>
          <w:trHeight w:val="37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i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2090F" w:rsidRPr="00E2090F" w:rsidRDefault="00E209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ind w:firstLine="720"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Русский язык </w:t>
            </w:r>
          </w:p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D07034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18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</w:tr>
      <w:tr w:rsidR="00D07034" w:rsidRPr="00E2090F" w:rsidTr="00782348">
        <w:trPr>
          <w:trHeight w:val="31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</w:tr>
      <w:tr w:rsidR="00D07034" w:rsidRPr="00E2090F" w:rsidTr="00782348">
        <w:trPr>
          <w:trHeight w:val="330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Алгебра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</w:tr>
      <w:tr w:rsidR="00D07034" w:rsidRPr="00E2090F" w:rsidTr="00782348">
        <w:trPr>
          <w:trHeight w:val="348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Геометрия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07034" w:rsidRPr="00E2090F" w:rsidTr="00782348">
        <w:trPr>
          <w:trHeight w:val="22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</w:tr>
      <w:tr w:rsidR="00C4540F" w:rsidRPr="00E2090F" w:rsidTr="00782348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Общественно-научные предметы </w:t>
            </w:r>
          </w:p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История России.</w:t>
            </w:r>
          </w:p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</w:tr>
      <w:tr w:rsidR="00C4540F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C4540F" w:rsidRPr="00E2090F" w:rsidTr="0096719C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</w:tr>
      <w:tr w:rsidR="00C4540F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ОДНКНР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Pr="00E209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Default="00C4540F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40F" w:rsidRDefault="00C4540F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</w:tr>
      <w:tr w:rsidR="00D07034" w:rsidRPr="00E2090F" w:rsidTr="00782348">
        <w:trPr>
          <w:trHeight w:val="24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Естественно-</w:t>
            </w:r>
          </w:p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color w:val="FF0000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Биология</w:t>
            </w:r>
          </w:p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Искусство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Музыка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</w:tr>
      <w:tr w:rsidR="00D07034" w:rsidRPr="00E2090F" w:rsidTr="00782348">
        <w:trPr>
          <w:trHeight w:val="315"/>
          <w:jc w:val="center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</w:tr>
      <w:tr w:rsidR="00D07034" w:rsidRPr="00E2090F" w:rsidTr="00782348">
        <w:trPr>
          <w:trHeight w:val="180"/>
          <w:jc w:val="center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07034" w:rsidRPr="00E2090F" w:rsidTr="00782348">
        <w:trPr>
          <w:trHeight w:val="375"/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E2090F">
              <w:rPr>
                <w:rFonts w:eastAsia="Times New Roman"/>
                <w:bCs/>
                <w:sz w:val="22"/>
                <w:szCs w:val="22"/>
              </w:rPr>
              <w:t>2</w:t>
            </w: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E2090F">
              <w:rPr>
                <w:rFonts w:eastAsia="Times New Roman"/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D07034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113</w:t>
            </w:r>
          </w:p>
        </w:tc>
      </w:tr>
      <w:tr w:rsidR="00E455E9" w:rsidRPr="00E2090F" w:rsidTr="00782348">
        <w:trPr>
          <w:trHeight w:val="356"/>
          <w:jc w:val="center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E9" w:rsidRPr="00E2090F" w:rsidRDefault="00E455E9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07034" w:rsidRPr="00E455E9" w:rsidTr="00782348">
        <w:trPr>
          <w:trHeight w:val="503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 w:rsidRPr="00E455E9">
              <w:rPr>
                <w:rFonts w:eastAsia="Times New Roman"/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07034" w:rsidRPr="00E455E9" w:rsidTr="00782348">
        <w:trPr>
          <w:trHeight w:val="416"/>
          <w:jc w:val="center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34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ОДНКНР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ОДНКНР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</w:tr>
      <w:tr w:rsidR="00D07034" w:rsidRPr="00E455E9" w:rsidTr="00782348">
        <w:trPr>
          <w:trHeight w:val="416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07034" w:rsidRPr="00E455E9" w:rsidTr="00782348">
        <w:trPr>
          <w:trHeight w:val="280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B07440" w:rsidRPr="00E455E9" w:rsidTr="00782348">
        <w:trPr>
          <w:trHeight w:val="570"/>
          <w:jc w:val="center"/>
        </w:trPr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</w:rPr>
              <w:t>Естественно-научные</w:t>
            </w:r>
            <w:proofErr w:type="gramEnd"/>
            <w:r>
              <w:rPr>
                <w:rFonts w:eastAsia="Times New Roman"/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B07440" w:rsidRPr="00E455E9" w:rsidTr="00782348">
        <w:trPr>
          <w:trHeight w:val="570"/>
          <w:jc w:val="center"/>
        </w:trPr>
        <w:tc>
          <w:tcPr>
            <w:tcW w:w="2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0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40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Химия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440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</w:tr>
      <w:tr w:rsidR="00D07034" w:rsidRPr="00E455E9" w:rsidTr="00782348">
        <w:trPr>
          <w:trHeight w:val="570"/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455E9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</w:tr>
      <w:tr w:rsidR="00D07034" w:rsidRPr="00F10273" w:rsidTr="00782348">
        <w:trPr>
          <w:trHeight w:val="499"/>
          <w:jc w:val="center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rPr>
                <w:rFonts w:eastAsia="Times New Roman"/>
                <w:b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Максимально допустимая недельная нагрузка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D07034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2090F">
              <w:rPr>
                <w:rFonts w:eastAsia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034" w:rsidRPr="00E2090F" w:rsidRDefault="00B07440" w:rsidP="00E2090F">
            <w:pPr>
              <w:widowControl/>
              <w:tabs>
                <w:tab w:val="left" w:pos="4500"/>
                <w:tab w:val="left" w:pos="9180"/>
                <w:tab w:val="left" w:pos="9360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120</w:t>
            </w:r>
          </w:p>
        </w:tc>
      </w:tr>
    </w:tbl>
    <w:p w:rsidR="00E2090F" w:rsidRPr="00E2090F" w:rsidRDefault="00E2090F" w:rsidP="00E2090F">
      <w:pPr>
        <w:widowControl/>
        <w:autoSpaceDE/>
        <w:autoSpaceDN/>
        <w:adjustRightInd/>
        <w:ind w:left="4248" w:firstLine="708"/>
        <w:jc w:val="right"/>
        <w:rPr>
          <w:rFonts w:eastAsia="Times New Roman"/>
        </w:rPr>
      </w:pPr>
    </w:p>
    <w:p w:rsidR="00383BDD" w:rsidRDefault="00383BDD" w:rsidP="00554786">
      <w:pPr>
        <w:ind w:firstLine="708"/>
        <w:jc w:val="center"/>
        <w:rPr>
          <w:sz w:val="22"/>
          <w:szCs w:val="22"/>
        </w:rPr>
      </w:pPr>
    </w:p>
    <w:p w:rsidR="001B6A4F" w:rsidRPr="00554786" w:rsidRDefault="001B6A4F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>Недельный учебный план</w:t>
      </w:r>
    </w:p>
    <w:p w:rsidR="00F10273" w:rsidRDefault="001B6A4F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 xml:space="preserve">МБОУ </w:t>
      </w:r>
      <w:proofErr w:type="spellStart"/>
      <w:r w:rsidRPr="00554786">
        <w:rPr>
          <w:sz w:val="22"/>
          <w:szCs w:val="22"/>
        </w:rPr>
        <w:t>Марфинской</w:t>
      </w:r>
      <w:proofErr w:type="spellEnd"/>
      <w:r w:rsidR="00782348">
        <w:rPr>
          <w:sz w:val="22"/>
          <w:szCs w:val="22"/>
        </w:rPr>
        <w:t xml:space="preserve">    </w:t>
      </w:r>
      <w:proofErr w:type="spellStart"/>
      <w:r w:rsidRPr="00554786">
        <w:rPr>
          <w:sz w:val="22"/>
          <w:szCs w:val="22"/>
        </w:rPr>
        <w:t>сош</w:t>
      </w:r>
      <w:proofErr w:type="spellEnd"/>
    </w:p>
    <w:p w:rsidR="001B6A4F" w:rsidRPr="00554786" w:rsidRDefault="001B6A4F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>на 201</w:t>
      </w:r>
      <w:r w:rsidR="000C3F13">
        <w:rPr>
          <w:sz w:val="22"/>
          <w:szCs w:val="22"/>
        </w:rPr>
        <w:t>8</w:t>
      </w:r>
      <w:r w:rsidRPr="00554786">
        <w:rPr>
          <w:sz w:val="22"/>
          <w:szCs w:val="22"/>
        </w:rPr>
        <w:t>-201</w:t>
      </w:r>
      <w:r w:rsidR="000C3F13">
        <w:rPr>
          <w:sz w:val="22"/>
          <w:szCs w:val="22"/>
        </w:rPr>
        <w:t>9</w:t>
      </w:r>
      <w:r w:rsidRPr="00554786">
        <w:rPr>
          <w:sz w:val="22"/>
          <w:szCs w:val="22"/>
        </w:rPr>
        <w:t xml:space="preserve">учебный год </w:t>
      </w:r>
    </w:p>
    <w:p w:rsidR="001B6A4F" w:rsidRPr="00554786" w:rsidRDefault="001B6A4F" w:rsidP="00554786">
      <w:pPr>
        <w:ind w:firstLine="708"/>
        <w:jc w:val="center"/>
        <w:rPr>
          <w:sz w:val="22"/>
          <w:szCs w:val="22"/>
        </w:rPr>
      </w:pPr>
      <w:r w:rsidRPr="00554786">
        <w:rPr>
          <w:sz w:val="22"/>
          <w:szCs w:val="22"/>
        </w:rPr>
        <w:t>в рамках реализации БУП-2004 для основного общего образования</w:t>
      </w:r>
    </w:p>
    <w:p w:rsidR="001B6A4F" w:rsidRPr="00554786" w:rsidRDefault="00F10273" w:rsidP="00F10273">
      <w:pPr>
        <w:spacing w:before="40" w:after="40"/>
        <w:jc w:val="center"/>
        <w:rPr>
          <w:sz w:val="22"/>
          <w:szCs w:val="22"/>
        </w:rPr>
      </w:pPr>
      <w:r w:rsidRPr="00F10273">
        <w:rPr>
          <w:sz w:val="22"/>
          <w:szCs w:val="22"/>
        </w:rPr>
        <w:t>(5-дневная учебная неделя)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3217"/>
        <w:gridCol w:w="6"/>
        <w:gridCol w:w="1273"/>
      </w:tblGrid>
      <w:tr w:rsidR="001B6A4F" w:rsidRPr="00554786" w:rsidTr="000C3F13">
        <w:trPr>
          <w:cantSplit/>
          <w:jc w:val="center"/>
        </w:trPr>
        <w:tc>
          <w:tcPr>
            <w:tcW w:w="5443" w:type="dxa"/>
            <w:vMerge w:val="restart"/>
            <w:tcBorders>
              <w:tr2bl w:val="single" w:sz="4" w:space="0" w:color="auto"/>
            </w:tcBorders>
            <w:vAlign w:val="center"/>
          </w:tcPr>
          <w:p w:rsidR="001B6A4F" w:rsidRPr="00554786" w:rsidRDefault="001B6A4F" w:rsidP="00554786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54786">
              <w:rPr>
                <w:rFonts w:ascii="Times New Roman" w:hAnsi="Times New Roman"/>
                <w:b w:val="0"/>
                <w:sz w:val="22"/>
                <w:szCs w:val="22"/>
              </w:rPr>
              <w:t xml:space="preserve">Учебные предметы                          Классы                    </w:t>
            </w:r>
          </w:p>
        </w:tc>
        <w:tc>
          <w:tcPr>
            <w:tcW w:w="3217" w:type="dxa"/>
          </w:tcPr>
          <w:p w:rsidR="001B6A4F" w:rsidRPr="00554786" w:rsidRDefault="001B6A4F" w:rsidP="00554786">
            <w:pPr>
              <w:shd w:val="clear" w:color="auto" w:fill="FFFFFF"/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9" w:type="dxa"/>
            <w:gridSpan w:val="2"/>
            <w:vMerge w:val="restart"/>
          </w:tcPr>
          <w:p w:rsidR="001B6A4F" w:rsidRPr="00554786" w:rsidRDefault="001B6A4F" w:rsidP="00554786">
            <w:pPr>
              <w:shd w:val="clear" w:color="auto" w:fill="FFFFFF"/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Всего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  <w:vMerge/>
          </w:tcPr>
          <w:p w:rsidR="000C3F13" w:rsidRPr="00554786" w:rsidRDefault="000C3F13" w:rsidP="00554786">
            <w:pPr>
              <w:shd w:val="clear" w:color="auto" w:fill="FFFFFF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:rsidR="000C3F13" w:rsidRPr="00554786" w:rsidRDefault="000C3F13" w:rsidP="0055478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  <w:lang w:val="en-US"/>
              </w:rPr>
              <w:t>IX</w:t>
            </w:r>
          </w:p>
        </w:tc>
        <w:tc>
          <w:tcPr>
            <w:tcW w:w="1279" w:type="dxa"/>
            <w:gridSpan w:val="2"/>
            <w:vMerge/>
          </w:tcPr>
          <w:p w:rsidR="000C3F13" w:rsidRPr="00554786" w:rsidRDefault="000C3F13" w:rsidP="00554786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F10273" w:rsidRPr="00554786" w:rsidTr="000C3F13">
        <w:trPr>
          <w:cantSplit/>
          <w:jc w:val="center"/>
        </w:trPr>
        <w:tc>
          <w:tcPr>
            <w:tcW w:w="9939" w:type="dxa"/>
            <w:gridSpan w:val="4"/>
          </w:tcPr>
          <w:p w:rsidR="00F10273" w:rsidRPr="00554786" w:rsidRDefault="00F1027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bCs/>
                <w:i/>
                <w:sz w:val="22"/>
                <w:szCs w:val="22"/>
              </w:rPr>
              <w:t>Федеральный компонент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17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Литература</w:t>
            </w:r>
          </w:p>
        </w:tc>
        <w:tc>
          <w:tcPr>
            <w:tcW w:w="3217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Иностранный язык</w:t>
            </w:r>
            <w:r>
              <w:rPr>
                <w:sz w:val="22"/>
                <w:szCs w:val="22"/>
              </w:rPr>
              <w:t xml:space="preserve"> (английский язык)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История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География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Физика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Химия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Биология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2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 xml:space="preserve">Искусство (Музыка и </w:t>
            </w:r>
            <w:proofErr w:type="gramStart"/>
            <w:r w:rsidRPr="00554786">
              <w:rPr>
                <w:sz w:val="22"/>
                <w:szCs w:val="22"/>
              </w:rPr>
              <w:t>ИЗО</w:t>
            </w:r>
            <w:proofErr w:type="gramEnd"/>
            <w:r w:rsidRPr="00554786">
              <w:rPr>
                <w:sz w:val="22"/>
                <w:szCs w:val="22"/>
              </w:rPr>
              <w:t>)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Технология</w:t>
            </w:r>
            <w:r w:rsidRPr="00554786">
              <w:rPr>
                <w:rStyle w:val="af2"/>
                <w:sz w:val="22"/>
                <w:szCs w:val="22"/>
              </w:rPr>
              <w:footnoteReference w:id="1"/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3F13" w:rsidRPr="00554786" w:rsidTr="000C3F13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hd w:val="clear" w:color="auto" w:fill="FFFFFF"/>
              <w:spacing w:before="40" w:after="4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Итого:</w:t>
            </w:r>
          </w:p>
        </w:tc>
        <w:tc>
          <w:tcPr>
            <w:tcW w:w="3223" w:type="dxa"/>
            <w:gridSpan w:val="2"/>
          </w:tcPr>
          <w:p w:rsidR="000C3F13" w:rsidRPr="00554786" w:rsidRDefault="000C3F13" w:rsidP="00554786">
            <w:pPr>
              <w:shd w:val="clear" w:color="auto" w:fill="FFFFFF"/>
              <w:spacing w:before="40" w:after="4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30</w:t>
            </w:r>
          </w:p>
        </w:tc>
        <w:tc>
          <w:tcPr>
            <w:tcW w:w="1273" w:type="dxa"/>
          </w:tcPr>
          <w:p w:rsidR="000C3F13" w:rsidRPr="00554786" w:rsidRDefault="000C3F13" w:rsidP="00554786">
            <w:pPr>
              <w:shd w:val="clear" w:color="auto" w:fill="FFFFFF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B6A4F" w:rsidRPr="00554786" w:rsidTr="000C3F13">
        <w:trPr>
          <w:cantSplit/>
          <w:jc w:val="center"/>
        </w:trPr>
        <w:tc>
          <w:tcPr>
            <w:tcW w:w="9939" w:type="dxa"/>
            <w:gridSpan w:val="4"/>
          </w:tcPr>
          <w:p w:rsidR="001B6A4F" w:rsidRPr="00554786" w:rsidRDefault="001B6A4F" w:rsidP="0055478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554786">
              <w:rPr>
                <w:i/>
                <w:sz w:val="22"/>
                <w:szCs w:val="22"/>
              </w:rPr>
              <w:t>Компонент образовательного учреждения</w:t>
            </w:r>
            <w:r w:rsidRPr="00554786">
              <w:rPr>
                <w:sz w:val="22"/>
                <w:szCs w:val="22"/>
              </w:rPr>
              <w:t>(5-дневная неделя)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217" w:type="dxa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1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0925C5" w:rsidRDefault="000C3F13" w:rsidP="0055478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и моя будущая профессия</w:t>
            </w:r>
          </w:p>
        </w:tc>
        <w:tc>
          <w:tcPr>
            <w:tcW w:w="3217" w:type="dxa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217" w:type="dxa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pacing w:before="20" w:after="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Итого:</w:t>
            </w:r>
          </w:p>
        </w:tc>
        <w:tc>
          <w:tcPr>
            <w:tcW w:w="3217" w:type="dxa"/>
          </w:tcPr>
          <w:p w:rsidR="000C3F13" w:rsidRPr="00554786" w:rsidRDefault="000C3F13" w:rsidP="000C3F13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C3F13" w:rsidRPr="00554786" w:rsidTr="00383BDD">
        <w:trPr>
          <w:cantSplit/>
          <w:jc w:val="center"/>
        </w:trPr>
        <w:tc>
          <w:tcPr>
            <w:tcW w:w="5443" w:type="dxa"/>
          </w:tcPr>
          <w:p w:rsidR="000C3F13" w:rsidRPr="00554786" w:rsidRDefault="000C3F13" w:rsidP="00554786">
            <w:pPr>
              <w:shd w:val="clear" w:color="auto" w:fill="FFFFFF"/>
              <w:spacing w:before="40" w:after="40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3217" w:type="dxa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 w:rsidRPr="00554786">
              <w:rPr>
                <w:sz w:val="22"/>
                <w:szCs w:val="22"/>
              </w:rPr>
              <w:t>33</w:t>
            </w:r>
          </w:p>
        </w:tc>
        <w:tc>
          <w:tcPr>
            <w:tcW w:w="1279" w:type="dxa"/>
            <w:gridSpan w:val="2"/>
          </w:tcPr>
          <w:p w:rsidR="000C3F13" w:rsidRPr="00554786" w:rsidRDefault="000C3F13" w:rsidP="00554786">
            <w:pPr>
              <w:shd w:val="clear" w:color="auto" w:fill="FFFFFF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</w:tbl>
    <w:p w:rsidR="001B6A4F" w:rsidRPr="00554786" w:rsidRDefault="001B6A4F" w:rsidP="00554786">
      <w:pPr>
        <w:shd w:val="clear" w:color="auto" w:fill="FFFFFF"/>
        <w:ind w:firstLine="708"/>
        <w:jc w:val="both"/>
        <w:rPr>
          <w:sz w:val="22"/>
          <w:szCs w:val="22"/>
        </w:rPr>
      </w:pPr>
    </w:p>
    <w:p w:rsidR="001B6A4F" w:rsidRPr="00554786" w:rsidRDefault="001B6A4F" w:rsidP="00554786">
      <w:pPr>
        <w:ind w:firstLine="708"/>
        <w:jc w:val="both"/>
        <w:rPr>
          <w:sz w:val="22"/>
          <w:szCs w:val="22"/>
        </w:rPr>
      </w:pPr>
    </w:p>
    <w:p w:rsidR="001B6A4F" w:rsidRPr="00554786" w:rsidRDefault="001B6A4F" w:rsidP="00554786">
      <w:pPr>
        <w:pStyle w:val="af3"/>
        <w:ind w:left="480" w:right="102" w:hanging="480"/>
        <w:rPr>
          <w:rFonts w:ascii="Times New Roman" w:hAnsi="Times New Roman"/>
          <w:sz w:val="22"/>
          <w:szCs w:val="22"/>
        </w:rPr>
      </w:pPr>
    </w:p>
    <w:p w:rsidR="001B6A4F" w:rsidRPr="00554786" w:rsidRDefault="001B6A4F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BF6CBD" w:rsidRDefault="00BF6CBD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0C3F13" w:rsidRPr="00554786" w:rsidRDefault="000C3F13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BF6CBD" w:rsidRDefault="00BF6CBD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FA6308" w:rsidRDefault="00FA6308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3D311B" w:rsidRDefault="003D311B" w:rsidP="00554786">
      <w:pPr>
        <w:pStyle w:val="af3"/>
        <w:ind w:left="0" w:right="0"/>
        <w:rPr>
          <w:rFonts w:ascii="Times New Roman" w:hAnsi="Times New Roman"/>
          <w:sz w:val="22"/>
          <w:szCs w:val="22"/>
        </w:rPr>
      </w:pPr>
    </w:p>
    <w:p w:rsidR="00927E65" w:rsidRPr="00C76EF6" w:rsidRDefault="00927E65" w:rsidP="00554786">
      <w:pPr>
        <w:ind w:firstLine="709"/>
        <w:jc w:val="center"/>
        <w:rPr>
          <w:b/>
          <w:sz w:val="22"/>
          <w:szCs w:val="22"/>
        </w:rPr>
      </w:pPr>
      <w:r w:rsidRPr="00C76EF6">
        <w:rPr>
          <w:b/>
          <w:sz w:val="22"/>
          <w:szCs w:val="22"/>
        </w:rPr>
        <w:t xml:space="preserve">Уровень среднего общего образования </w:t>
      </w:r>
    </w:p>
    <w:p w:rsidR="004E5743" w:rsidRPr="00C76EF6" w:rsidRDefault="004E5743" w:rsidP="00554786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C76EF6">
        <w:rPr>
          <w:rFonts w:eastAsia="Times New Roman"/>
          <w:sz w:val="22"/>
          <w:szCs w:val="22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4E5743" w:rsidRPr="00C76EF6" w:rsidRDefault="004E5743" w:rsidP="00554786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C76EF6">
        <w:rPr>
          <w:rFonts w:eastAsia="Times New Roman"/>
          <w:sz w:val="22"/>
          <w:szCs w:val="22"/>
        </w:rPr>
        <w:t xml:space="preserve">Недельный учебный план для </w:t>
      </w:r>
      <w:r w:rsidR="00423A67" w:rsidRPr="00C76EF6">
        <w:rPr>
          <w:rFonts w:eastAsia="Times New Roman"/>
          <w:sz w:val="22"/>
          <w:szCs w:val="22"/>
        </w:rPr>
        <w:t>10-11  классов ориентирован на 2</w:t>
      </w:r>
      <w:r w:rsidRPr="00C76EF6">
        <w:rPr>
          <w:rFonts w:eastAsia="Times New Roman"/>
          <w:sz w:val="22"/>
          <w:szCs w:val="22"/>
        </w:rPr>
        <w:t xml:space="preserve">-летний нормативный срок освоения образовательных программ основного общего образования. </w:t>
      </w:r>
    </w:p>
    <w:p w:rsidR="004F4417" w:rsidRDefault="004F4417" w:rsidP="004F4417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2"/>
          <w:szCs w:val="22"/>
        </w:rPr>
      </w:pPr>
      <w:r w:rsidRPr="00C76EF6">
        <w:rPr>
          <w:sz w:val="22"/>
          <w:szCs w:val="22"/>
        </w:rPr>
        <w:t>Обучение в 10-11 классах организовано в первую  смену при пятидневной рабочей неделе. Продолжительность урока – 45 минут.</w:t>
      </w:r>
    </w:p>
    <w:p w:rsidR="004E5743" w:rsidRDefault="004E5743" w:rsidP="00554786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eastAsia="Times New Roman"/>
          <w:sz w:val="22"/>
          <w:szCs w:val="22"/>
        </w:rPr>
      </w:pPr>
      <w:proofErr w:type="gramStart"/>
      <w:r w:rsidRPr="00554786">
        <w:rPr>
          <w:rFonts w:eastAsia="Times New Roman"/>
          <w:sz w:val="22"/>
          <w:szCs w:val="22"/>
        </w:rPr>
        <w:t>Обязательны</w:t>
      </w:r>
      <w:r w:rsidR="003D311B">
        <w:rPr>
          <w:rFonts w:eastAsia="Times New Roman"/>
          <w:sz w:val="22"/>
          <w:szCs w:val="22"/>
        </w:rPr>
        <w:t xml:space="preserve">ми </w:t>
      </w:r>
      <w:r w:rsidRPr="00554786">
        <w:rPr>
          <w:rFonts w:eastAsia="Times New Roman"/>
          <w:sz w:val="22"/>
          <w:szCs w:val="22"/>
        </w:rPr>
        <w:t xml:space="preserve"> учебными предметами на </w:t>
      </w:r>
      <w:r w:rsidR="003D311B">
        <w:rPr>
          <w:rFonts w:eastAsia="Times New Roman"/>
          <w:sz w:val="22"/>
          <w:szCs w:val="22"/>
        </w:rPr>
        <w:t>базовом</w:t>
      </w:r>
      <w:r w:rsidRPr="00554786">
        <w:rPr>
          <w:rFonts w:eastAsia="Times New Roman"/>
          <w:sz w:val="22"/>
          <w:szCs w:val="22"/>
        </w:rPr>
        <w:t xml:space="preserve"> уровне обучения являются «Русский язык», «Литература», «Иностранный (английский) язык», «</w:t>
      </w:r>
      <w:r w:rsidR="004F4417">
        <w:rPr>
          <w:rFonts w:eastAsia="Times New Roman"/>
          <w:sz w:val="22"/>
          <w:szCs w:val="22"/>
        </w:rPr>
        <w:t>Математика</w:t>
      </w:r>
      <w:r w:rsidRPr="00554786">
        <w:rPr>
          <w:rFonts w:eastAsia="Times New Roman"/>
          <w:sz w:val="22"/>
          <w:szCs w:val="22"/>
        </w:rPr>
        <w:t>», «История»,</w:t>
      </w:r>
      <w:r w:rsidR="00757EAC">
        <w:rPr>
          <w:rFonts w:eastAsia="Times New Roman"/>
          <w:sz w:val="22"/>
          <w:szCs w:val="22"/>
        </w:rPr>
        <w:t xml:space="preserve"> «Астрономия»,</w:t>
      </w:r>
      <w:r w:rsidRPr="00554786">
        <w:rPr>
          <w:rFonts w:eastAsia="Times New Roman"/>
          <w:sz w:val="22"/>
          <w:szCs w:val="22"/>
        </w:rPr>
        <w:t xml:space="preserve"> «Физическая культура», «Основы безопасности жизнедеятельности», а также интегрированный учебный предмет «Обществознание (включ</w:t>
      </w:r>
      <w:r w:rsidR="00757EAC">
        <w:rPr>
          <w:rFonts w:eastAsia="Times New Roman"/>
          <w:sz w:val="22"/>
          <w:szCs w:val="22"/>
        </w:rPr>
        <w:t>ая экономику и право)».</w:t>
      </w:r>
      <w:proofErr w:type="gramEnd"/>
    </w:p>
    <w:p w:rsidR="003D311B" w:rsidRPr="003D311B" w:rsidRDefault="003D311B" w:rsidP="003D311B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2"/>
          <w:szCs w:val="22"/>
        </w:rPr>
      </w:pPr>
      <w:r w:rsidRPr="003D311B">
        <w:rPr>
          <w:rFonts w:eastAsia="Calibri"/>
          <w:sz w:val="22"/>
          <w:szCs w:val="22"/>
        </w:rPr>
        <w:t xml:space="preserve">Обязательный учебный предмет «Математика»  включает изучение учебных курсов «Алгебра </w:t>
      </w:r>
      <w:r>
        <w:rPr>
          <w:rFonts w:eastAsia="Calibri"/>
          <w:sz w:val="22"/>
          <w:szCs w:val="22"/>
        </w:rPr>
        <w:t>и начала анализа» и «Геометрия»</w:t>
      </w:r>
      <w:r w:rsidRPr="003D311B">
        <w:rPr>
          <w:rFonts w:eastAsia="Calibri"/>
          <w:sz w:val="22"/>
          <w:szCs w:val="22"/>
        </w:rPr>
        <w:t xml:space="preserve">. </w:t>
      </w:r>
      <w:r w:rsidR="00A457A3">
        <w:rPr>
          <w:rFonts w:eastAsia="Calibri"/>
          <w:sz w:val="22"/>
          <w:szCs w:val="22"/>
        </w:rPr>
        <w:t xml:space="preserve">В МБОУ </w:t>
      </w:r>
      <w:proofErr w:type="spellStart"/>
      <w:r w:rsidR="00A457A3">
        <w:rPr>
          <w:rFonts w:eastAsia="Calibri"/>
          <w:sz w:val="22"/>
          <w:szCs w:val="22"/>
        </w:rPr>
        <w:t>Марфинской</w:t>
      </w:r>
      <w:proofErr w:type="spellEnd"/>
      <w:r w:rsidR="00741786">
        <w:rPr>
          <w:rFonts w:eastAsia="Calibri"/>
          <w:sz w:val="22"/>
          <w:szCs w:val="22"/>
        </w:rPr>
        <w:t xml:space="preserve">  </w:t>
      </w:r>
      <w:proofErr w:type="spellStart"/>
      <w:r w:rsidR="00A457A3">
        <w:rPr>
          <w:rFonts w:eastAsia="Calibri"/>
          <w:sz w:val="22"/>
          <w:szCs w:val="22"/>
        </w:rPr>
        <w:t>сош</w:t>
      </w:r>
      <w:proofErr w:type="spellEnd"/>
      <w:r w:rsidRPr="003D311B">
        <w:rPr>
          <w:rFonts w:eastAsia="Calibri"/>
          <w:sz w:val="22"/>
          <w:szCs w:val="22"/>
        </w:rPr>
        <w:t xml:space="preserve"> выбра</w:t>
      </w:r>
      <w:r w:rsidR="00A457A3">
        <w:rPr>
          <w:rFonts w:eastAsia="Calibri"/>
          <w:sz w:val="22"/>
          <w:szCs w:val="22"/>
        </w:rPr>
        <w:t xml:space="preserve">н следующий </w:t>
      </w:r>
      <w:r w:rsidRPr="003D311B">
        <w:rPr>
          <w:rFonts w:eastAsia="Calibri"/>
          <w:sz w:val="22"/>
          <w:szCs w:val="22"/>
        </w:rPr>
        <w:t xml:space="preserve"> вариант изучения учебного предмета «Математика»</w:t>
      </w:r>
      <w:r w:rsidR="00A457A3">
        <w:rPr>
          <w:rFonts w:eastAsia="Calibri"/>
          <w:sz w:val="22"/>
          <w:szCs w:val="22"/>
        </w:rPr>
        <w:t>:</w:t>
      </w:r>
      <w:r w:rsidRPr="003D311B">
        <w:rPr>
          <w:rFonts w:eastAsia="Calibri"/>
          <w:sz w:val="22"/>
          <w:szCs w:val="22"/>
        </w:rPr>
        <w:t xml:space="preserve"> «Алгебра </w:t>
      </w:r>
      <w:r w:rsidR="00A457A3">
        <w:rPr>
          <w:rFonts w:eastAsia="Calibri"/>
          <w:sz w:val="22"/>
          <w:szCs w:val="22"/>
        </w:rPr>
        <w:t>и начала анализа» и «Геометрия»</w:t>
      </w:r>
      <w:r w:rsidRPr="003D311B">
        <w:rPr>
          <w:rFonts w:eastAsia="Calibri"/>
          <w:sz w:val="22"/>
          <w:szCs w:val="22"/>
        </w:rPr>
        <w:t xml:space="preserve"> и </w:t>
      </w:r>
      <w:r w:rsidR="00A457A3">
        <w:rPr>
          <w:rFonts w:eastAsia="Calibri"/>
          <w:sz w:val="22"/>
          <w:szCs w:val="22"/>
        </w:rPr>
        <w:t xml:space="preserve"> распределено</w:t>
      </w:r>
      <w:r w:rsidRPr="003D311B">
        <w:rPr>
          <w:rFonts w:eastAsia="Calibri"/>
          <w:sz w:val="22"/>
          <w:szCs w:val="22"/>
        </w:rPr>
        <w:t xml:space="preserve"> количество</w:t>
      </w:r>
      <w:r w:rsidR="00A457A3">
        <w:rPr>
          <w:rFonts w:eastAsia="Calibri"/>
          <w:sz w:val="22"/>
          <w:szCs w:val="22"/>
        </w:rPr>
        <w:t xml:space="preserve"> часов на изучение курсов по 2 часа в неделю</w:t>
      </w:r>
      <w:r w:rsidRPr="003D311B">
        <w:rPr>
          <w:rFonts w:eastAsia="Calibri"/>
          <w:sz w:val="22"/>
          <w:szCs w:val="22"/>
        </w:rPr>
        <w:t xml:space="preserve">. </w:t>
      </w:r>
    </w:p>
    <w:p w:rsidR="00A457A3" w:rsidRDefault="00A457A3" w:rsidP="00A457A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Calibri"/>
          <w:sz w:val="22"/>
          <w:szCs w:val="22"/>
        </w:rPr>
      </w:pPr>
      <w:r w:rsidRPr="00A457A3">
        <w:rPr>
          <w:rFonts w:eastAsia="Calibri"/>
          <w:sz w:val="22"/>
          <w:szCs w:val="22"/>
        </w:rPr>
        <w:t xml:space="preserve">По решению </w:t>
      </w:r>
      <w:r>
        <w:rPr>
          <w:rFonts w:eastAsia="Calibri"/>
          <w:sz w:val="22"/>
          <w:szCs w:val="22"/>
        </w:rPr>
        <w:t xml:space="preserve">МБОУ </w:t>
      </w:r>
      <w:proofErr w:type="spellStart"/>
      <w:r>
        <w:rPr>
          <w:rFonts w:eastAsia="Calibri"/>
          <w:sz w:val="22"/>
          <w:szCs w:val="22"/>
        </w:rPr>
        <w:t>Марфинской</w:t>
      </w:r>
      <w:proofErr w:type="spellEnd"/>
      <w:r w:rsidR="00741786"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сош</w:t>
      </w:r>
      <w:proofErr w:type="spellEnd"/>
      <w:r w:rsidRPr="00A457A3">
        <w:rPr>
          <w:rFonts w:eastAsia="Calibri"/>
          <w:sz w:val="22"/>
          <w:szCs w:val="22"/>
        </w:rPr>
        <w:t xml:space="preserve"> обязательный учебный предмет «История» </w:t>
      </w:r>
      <w:r>
        <w:rPr>
          <w:rFonts w:eastAsia="Calibri"/>
          <w:sz w:val="22"/>
          <w:szCs w:val="22"/>
        </w:rPr>
        <w:t xml:space="preserve"> изучает</w:t>
      </w:r>
      <w:r w:rsidRPr="00A457A3">
        <w:rPr>
          <w:rFonts w:eastAsia="Calibri"/>
          <w:sz w:val="22"/>
          <w:szCs w:val="22"/>
        </w:rPr>
        <w:t>с</w:t>
      </w:r>
      <w:r>
        <w:rPr>
          <w:rFonts w:eastAsia="Calibri"/>
          <w:sz w:val="22"/>
          <w:szCs w:val="22"/>
        </w:rPr>
        <w:t>я как интегрированный и включает</w:t>
      </w:r>
      <w:r w:rsidRPr="00A457A3">
        <w:rPr>
          <w:rFonts w:eastAsia="Calibri"/>
          <w:sz w:val="22"/>
          <w:szCs w:val="22"/>
        </w:rPr>
        <w:t xml:space="preserve"> разделы «История России» и «Всео</w:t>
      </w:r>
      <w:r>
        <w:rPr>
          <w:rFonts w:eastAsia="Calibri"/>
          <w:sz w:val="22"/>
          <w:szCs w:val="22"/>
        </w:rPr>
        <w:t>бщая история»</w:t>
      </w:r>
      <w:r w:rsidRPr="00A457A3">
        <w:rPr>
          <w:rFonts w:eastAsia="Calibri"/>
          <w:sz w:val="22"/>
          <w:szCs w:val="22"/>
        </w:rPr>
        <w:t>.</w:t>
      </w:r>
    </w:p>
    <w:p w:rsidR="00757EAC" w:rsidRPr="00554786" w:rsidRDefault="00757EAC" w:rsidP="00757EAC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соответствии с приказом </w:t>
      </w:r>
      <w:proofErr w:type="spellStart"/>
      <w:r>
        <w:rPr>
          <w:rFonts w:eastAsia="Times New Roman"/>
          <w:sz w:val="22"/>
          <w:szCs w:val="22"/>
        </w:rPr>
        <w:t>Минобрнауки</w:t>
      </w:r>
      <w:proofErr w:type="spellEnd"/>
      <w:r>
        <w:rPr>
          <w:rFonts w:eastAsia="Times New Roman"/>
          <w:sz w:val="22"/>
          <w:szCs w:val="22"/>
        </w:rPr>
        <w:t xml:space="preserve"> России от 07.06.2017 №506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№1089» </w:t>
      </w:r>
      <w:r w:rsidR="00383BDD">
        <w:rPr>
          <w:rFonts w:eastAsia="Times New Roman"/>
          <w:sz w:val="22"/>
          <w:szCs w:val="22"/>
        </w:rPr>
        <w:t xml:space="preserve">обязательный </w:t>
      </w:r>
      <w:r>
        <w:rPr>
          <w:rFonts w:eastAsia="Times New Roman"/>
          <w:sz w:val="22"/>
          <w:szCs w:val="22"/>
        </w:rPr>
        <w:t xml:space="preserve">учебный предмет «Астрономия» </w:t>
      </w:r>
      <w:r w:rsidR="00383BDD">
        <w:rPr>
          <w:rFonts w:eastAsia="Times New Roman"/>
          <w:sz w:val="22"/>
          <w:szCs w:val="22"/>
        </w:rPr>
        <w:t xml:space="preserve"> изучает</w:t>
      </w:r>
      <w:r>
        <w:rPr>
          <w:rFonts w:eastAsia="Times New Roman"/>
          <w:sz w:val="22"/>
          <w:szCs w:val="22"/>
        </w:rPr>
        <w:t>ся в 11 классе по 1 часу в неделю.</w:t>
      </w:r>
    </w:p>
    <w:p w:rsidR="00A457A3" w:rsidRPr="00A457A3" w:rsidRDefault="00A457A3" w:rsidP="00A457A3">
      <w:pPr>
        <w:pStyle w:val="aa"/>
        <w:spacing w:after="0"/>
        <w:ind w:firstLine="709"/>
        <w:jc w:val="both"/>
        <w:rPr>
          <w:sz w:val="22"/>
          <w:szCs w:val="22"/>
        </w:rPr>
      </w:pPr>
      <w:r w:rsidRPr="00A457A3">
        <w:rPr>
          <w:sz w:val="22"/>
          <w:szCs w:val="22"/>
        </w:rPr>
        <w:t xml:space="preserve">Обязательный учебный предмет «Основы безопасности жизнедеятельности» </w:t>
      </w:r>
      <w:proofErr w:type="gramStart"/>
      <w:r w:rsidR="00383BDD">
        <w:rPr>
          <w:sz w:val="22"/>
          <w:szCs w:val="22"/>
        </w:rPr>
        <w:t xml:space="preserve">( </w:t>
      </w:r>
      <w:proofErr w:type="gramEnd"/>
      <w:r w:rsidR="00383BDD">
        <w:rPr>
          <w:sz w:val="22"/>
          <w:szCs w:val="22"/>
        </w:rPr>
        <w:t xml:space="preserve">базовый уровень – 1 час в неделю) </w:t>
      </w:r>
      <w:r w:rsidRPr="00A457A3">
        <w:rPr>
          <w:sz w:val="22"/>
          <w:szCs w:val="22"/>
        </w:rPr>
        <w:t>в 1</w:t>
      </w:r>
      <w:r>
        <w:rPr>
          <w:sz w:val="22"/>
          <w:szCs w:val="22"/>
        </w:rPr>
        <w:t xml:space="preserve">0 классе </w:t>
      </w:r>
      <w:r w:rsidRPr="00A457A3">
        <w:rPr>
          <w:sz w:val="22"/>
          <w:szCs w:val="22"/>
        </w:rPr>
        <w:t>включает в рамках бюджетного финансирования  проведение 5-</w:t>
      </w:r>
      <w:r w:rsidR="00383BDD">
        <w:rPr>
          <w:sz w:val="22"/>
          <w:szCs w:val="22"/>
        </w:rPr>
        <w:t>ти</w:t>
      </w:r>
      <w:r w:rsidRPr="00A457A3">
        <w:rPr>
          <w:sz w:val="22"/>
          <w:szCs w:val="22"/>
        </w:rPr>
        <w:t>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A457A3" w:rsidRDefault="00A457A3" w:rsidP="00A457A3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A457A3">
        <w:rPr>
          <w:rFonts w:eastAsia="Times New Roman"/>
          <w:sz w:val="22"/>
          <w:szCs w:val="22"/>
        </w:rPr>
        <w:t xml:space="preserve">Обязательный учебный предмет «Физическая культура» изучается </w:t>
      </w:r>
      <w:r w:rsidRPr="00A457A3">
        <w:rPr>
          <w:rFonts w:eastAsia="Times New Roman" w:cs="Consultant Cyr"/>
          <w:sz w:val="22"/>
          <w:szCs w:val="22"/>
        </w:rPr>
        <w:t xml:space="preserve">в объеме  </w:t>
      </w:r>
      <w:r w:rsidRPr="00A457A3">
        <w:rPr>
          <w:rFonts w:eastAsia="Times New Roman"/>
          <w:sz w:val="22"/>
          <w:szCs w:val="22"/>
        </w:rPr>
        <w:t>3 часа в неделю</w:t>
      </w:r>
      <w:r>
        <w:rPr>
          <w:rFonts w:eastAsia="Times New Roman"/>
          <w:sz w:val="22"/>
          <w:szCs w:val="22"/>
        </w:rPr>
        <w:t xml:space="preserve"> на базовом уровне. </w:t>
      </w:r>
    </w:p>
    <w:p w:rsidR="004A1DC0" w:rsidRDefault="00A457A3" w:rsidP="00A457A3">
      <w:pPr>
        <w:ind w:firstLine="709"/>
        <w:jc w:val="both"/>
        <w:rPr>
          <w:rFonts w:eastAsia="Times New Roman"/>
          <w:sz w:val="22"/>
          <w:szCs w:val="22"/>
        </w:rPr>
      </w:pPr>
      <w:r w:rsidRPr="00A457A3">
        <w:rPr>
          <w:rFonts w:eastAsia="Times New Roman"/>
          <w:sz w:val="22"/>
          <w:szCs w:val="22"/>
        </w:rPr>
        <w:t>Интегративный учебный предмет «Обществознание (включая экономику и право)» инвариантной части учебного плана (2 часа в неделю) изуча</w:t>
      </w:r>
      <w:r w:rsidR="004A1DC0">
        <w:rPr>
          <w:rFonts w:eastAsia="Times New Roman"/>
          <w:sz w:val="22"/>
          <w:szCs w:val="22"/>
        </w:rPr>
        <w:t>е</w:t>
      </w:r>
      <w:r w:rsidRPr="00A457A3">
        <w:rPr>
          <w:rFonts w:eastAsia="Times New Roman"/>
          <w:sz w:val="22"/>
          <w:szCs w:val="22"/>
        </w:rPr>
        <w:t xml:space="preserve">тся </w:t>
      </w:r>
      <w:r w:rsidR="004A1DC0">
        <w:rPr>
          <w:rFonts w:eastAsia="Times New Roman"/>
          <w:sz w:val="22"/>
          <w:szCs w:val="22"/>
        </w:rPr>
        <w:t>по модульному принципу.</w:t>
      </w:r>
    </w:p>
    <w:p w:rsidR="004A1DC0" w:rsidRPr="004A1DC0" w:rsidRDefault="004A1DC0" w:rsidP="004A1DC0">
      <w:pPr>
        <w:ind w:firstLine="709"/>
        <w:jc w:val="both"/>
        <w:rPr>
          <w:rFonts w:eastAsia="Times New Roman"/>
          <w:sz w:val="22"/>
          <w:szCs w:val="22"/>
        </w:rPr>
      </w:pPr>
      <w:r w:rsidRPr="004A1DC0">
        <w:rPr>
          <w:rFonts w:eastAsia="Times New Roman"/>
          <w:sz w:val="22"/>
          <w:szCs w:val="22"/>
        </w:rPr>
        <w:t>Интегрированный учебный предмет «Естествознание» (3 часа) инвариантной части учебного плана для клас</w:t>
      </w:r>
      <w:r>
        <w:rPr>
          <w:rFonts w:eastAsia="Times New Roman"/>
          <w:sz w:val="22"/>
          <w:szCs w:val="22"/>
        </w:rPr>
        <w:t xml:space="preserve">сов гуманитарной направленности </w:t>
      </w:r>
      <w:r w:rsidRPr="004A1DC0">
        <w:rPr>
          <w:rFonts w:eastAsia="Times New Roman"/>
          <w:sz w:val="22"/>
          <w:szCs w:val="22"/>
        </w:rPr>
        <w:t xml:space="preserve"> заменен учебными предметами «Биология» (1 час), «Химия» (1 час), «Физика» (2 часа) вариативной части базового  уровн</w:t>
      </w:r>
      <w:r>
        <w:rPr>
          <w:rFonts w:eastAsia="Times New Roman"/>
          <w:sz w:val="22"/>
          <w:szCs w:val="22"/>
        </w:rPr>
        <w:t xml:space="preserve">я </w:t>
      </w:r>
      <w:r w:rsidRPr="004A1DC0">
        <w:rPr>
          <w:rFonts w:eastAsia="Times New Roman"/>
          <w:sz w:val="22"/>
          <w:szCs w:val="22"/>
        </w:rPr>
        <w:t xml:space="preserve"> федерального компонента, что позволяет выполнить в полном объеме федеральный компонент базисного учебного плана без нарушения структуры учебного плана. </w:t>
      </w:r>
    </w:p>
    <w:p w:rsidR="00A457A3" w:rsidRDefault="00A457A3" w:rsidP="00A457A3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A457A3">
        <w:rPr>
          <w:rFonts w:eastAsia="Times New Roman"/>
          <w:sz w:val="22"/>
          <w:szCs w:val="22"/>
        </w:rPr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4A1DC0" w:rsidRDefault="004A1DC0" w:rsidP="004A1DC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4A1DC0">
        <w:rPr>
          <w:rFonts w:eastAsia="Times New Roman"/>
          <w:sz w:val="22"/>
          <w:szCs w:val="22"/>
        </w:rPr>
        <w:t xml:space="preserve">Общеобразовательный уровень подготовки обучающихся 10-11 классов </w:t>
      </w:r>
      <w:proofErr w:type="gramStart"/>
      <w:r w:rsidRPr="004A1DC0">
        <w:rPr>
          <w:rFonts w:eastAsia="Times New Roman"/>
          <w:sz w:val="22"/>
          <w:szCs w:val="22"/>
        </w:rPr>
        <w:t>составляют</w:t>
      </w:r>
      <w:proofErr w:type="gramEnd"/>
      <w:r w:rsidRPr="004A1DC0">
        <w:rPr>
          <w:rFonts w:eastAsia="Times New Roman"/>
          <w:sz w:val="22"/>
          <w:szCs w:val="22"/>
        </w:rPr>
        <w:t xml:space="preserve"> и другие базовые учебные предметы вариативной части федерального компонента, которые изучаются по выбору и дополняют набор учебных предметов федерального компонента («География», «Информатика и ИКТ», «Искусство (МХК)», «Технология» - по 1 часу в неделю на базовом уровне</w:t>
      </w:r>
      <w:r>
        <w:rPr>
          <w:rFonts w:eastAsia="Times New Roman"/>
          <w:sz w:val="22"/>
          <w:szCs w:val="22"/>
        </w:rPr>
        <w:t>)</w:t>
      </w:r>
      <w:r w:rsidRPr="004A1DC0">
        <w:rPr>
          <w:rFonts w:eastAsia="Times New Roman"/>
          <w:sz w:val="22"/>
          <w:szCs w:val="22"/>
        </w:rPr>
        <w:t xml:space="preserve">. </w:t>
      </w:r>
    </w:p>
    <w:p w:rsidR="00743F93" w:rsidRDefault="00743F93" w:rsidP="00743F93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743F93">
        <w:rPr>
          <w:rFonts w:eastAsia="Times New Roman"/>
          <w:sz w:val="22"/>
          <w:szCs w:val="22"/>
        </w:rPr>
        <w:t>Совокупное учебное время, отведенное в учебном плане на учебные предметы федерального компонента (базовые обязательные + базовые по выбору), составляет</w:t>
      </w:r>
      <w:r>
        <w:rPr>
          <w:rFonts w:eastAsia="Times New Roman"/>
          <w:sz w:val="22"/>
          <w:szCs w:val="22"/>
        </w:rPr>
        <w:t xml:space="preserve"> по</w:t>
      </w:r>
      <w:r w:rsidRPr="00743F93">
        <w:rPr>
          <w:rFonts w:eastAsia="Times New Roman"/>
          <w:sz w:val="22"/>
          <w:szCs w:val="22"/>
        </w:rPr>
        <w:t xml:space="preserve"> 27 часов в неделю</w:t>
      </w:r>
      <w:r>
        <w:rPr>
          <w:rFonts w:eastAsia="Times New Roman"/>
          <w:sz w:val="22"/>
          <w:szCs w:val="22"/>
        </w:rPr>
        <w:t xml:space="preserve"> в каждом классе </w:t>
      </w:r>
      <w:r w:rsidRPr="00743F93">
        <w:rPr>
          <w:rFonts w:eastAsia="Times New Roman"/>
          <w:sz w:val="22"/>
          <w:szCs w:val="22"/>
        </w:rPr>
        <w:t xml:space="preserve"> при выборе всех предметов вариативной части федерального компонента. В резерве остается </w:t>
      </w:r>
      <w:r>
        <w:rPr>
          <w:rFonts w:eastAsia="Times New Roman"/>
          <w:sz w:val="22"/>
          <w:szCs w:val="22"/>
        </w:rPr>
        <w:t xml:space="preserve">по </w:t>
      </w:r>
      <w:r w:rsidRPr="00743F93">
        <w:rPr>
          <w:rFonts w:eastAsia="Times New Roman"/>
          <w:sz w:val="22"/>
          <w:szCs w:val="22"/>
        </w:rPr>
        <w:t>7 часов  при 5-дневной</w:t>
      </w:r>
      <w:r>
        <w:rPr>
          <w:rFonts w:eastAsia="Times New Roman"/>
          <w:sz w:val="22"/>
          <w:szCs w:val="22"/>
        </w:rPr>
        <w:t xml:space="preserve"> учебной неделе</w:t>
      </w:r>
      <w:r w:rsidRPr="00743F93">
        <w:rPr>
          <w:rFonts w:eastAsia="Times New Roman"/>
          <w:sz w:val="22"/>
          <w:szCs w:val="22"/>
        </w:rPr>
        <w:t>. Эти часы входят в компонент общеобразовательного учреждения</w:t>
      </w:r>
      <w:r>
        <w:rPr>
          <w:rFonts w:eastAsia="Times New Roman"/>
          <w:sz w:val="22"/>
          <w:szCs w:val="22"/>
        </w:rPr>
        <w:t>.</w:t>
      </w:r>
    </w:p>
    <w:p w:rsidR="004E5743" w:rsidRPr="00554786" w:rsidRDefault="004E5743" w:rsidP="00554786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 xml:space="preserve">Владение русским языком, умение общаться, добиваться успеха в процессе коммуникации является теми характеристиками личности, которые обеспечивают успех выпускника практически во всех областях жизни, способствует его социальной адаптации. </w:t>
      </w:r>
    </w:p>
    <w:p w:rsidR="004E5743" w:rsidRPr="00554786" w:rsidRDefault="004E5743" w:rsidP="00554786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 xml:space="preserve">Для обеспечения качественной гуманитарной подготовки старшеклассников в соответствии с образовательным запросом </w:t>
      </w:r>
      <w:r w:rsidR="00423A67" w:rsidRPr="00554786">
        <w:rPr>
          <w:rFonts w:eastAsia="Times New Roman"/>
          <w:sz w:val="22"/>
          <w:szCs w:val="22"/>
        </w:rPr>
        <w:t xml:space="preserve"> участников образовательного </w:t>
      </w:r>
      <w:r w:rsidR="00BF6CBD" w:rsidRPr="00554786">
        <w:rPr>
          <w:rFonts w:eastAsia="Times New Roman"/>
          <w:sz w:val="22"/>
          <w:szCs w:val="22"/>
        </w:rPr>
        <w:t xml:space="preserve">процесса </w:t>
      </w:r>
      <w:r w:rsidRPr="00554786">
        <w:rPr>
          <w:rFonts w:eastAsia="Times New Roman"/>
          <w:sz w:val="22"/>
          <w:szCs w:val="22"/>
        </w:rPr>
        <w:t>инвариантная часть учебно</w:t>
      </w:r>
      <w:r w:rsidR="00423A67" w:rsidRPr="00554786">
        <w:rPr>
          <w:rFonts w:eastAsia="Times New Roman"/>
          <w:sz w:val="22"/>
          <w:szCs w:val="22"/>
        </w:rPr>
        <w:t xml:space="preserve">го предмета «Русский язык» (по </w:t>
      </w:r>
      <w:r w:rsidRPr="00554786">
        <w:rPr>
          <w:rFonts w:eastAsia="Times New Roman"/>
          <w:sz w:val="22"/>
          <w:szCs w:val="22"/>
        </w:rPr>
        <w:t xml:space="preserve"> 1 часу в 10 и 11 классах)</w:t>
      </w:r>
      <w:r w:rsidR="00423A67" w:rsidRPr="00554786">
        <w:rPr>
          <w:rFonts w:eastAsia="Times New Roman"/>
          <w:sz w:val="22"/>
          <w:szCs w:val="22"/>
        </w:rPr>
        <w:t>,</w:t>
      </w:r>
      <w:r w:rsidRPr="00554786">
        <w:rPr>
          <w:rFonts w:eastAsia="Times New Roman"/>
          <w:sz w:val="22"/>
          <w:szCs w:val="22"/>
        </w:rPr>
        <w:t xml:space="preserve"> дополнена  по 1 часу в 10 и 11 классах из компонента образовательного учреждения</w:t>
      </w:r>
      <w:r w:rsidR="000925C5">
        <w:rPr>
          <w:rFonts w:eastAsia="Times New Roman"/>
          <w:sz w:val="22"/>
          <w:szCs w:val="22"/>
        </w:rPr>
        <w:t xml:space="preserve"> элективными курсами </w:t>
      </w:r>
      <w:r w:rsidR="000925C5" w:rsidRPr="00221F30">
        <w:rPr>
          <w:rFonts w:eastAsia="Times New Roman"/>
          <w:sz w:val="22"/>
          <w:szCs w:val="22"/>
        </w:rPr>
        <w:t>«Учимся писать сочинение» в 10 классе</w:t>
      </w:r>
      <w:r w:rsidR="00221F30">
        <w:rPr>
          <w:rFonts w:eastAsia="Times New Roman"/>
          <w:sz w:val="22"/>
          <w:szCs w:val="22"/>
        </w:rPr>
        <w:t xml:space="preserve"> и «Разноаспектный анализ </w:t>
      </w:r>
      <w:proofErr w:type="gramStart"/>
      <w:r w:rsidR="00221F30">
        <w:rPr>
          <w:rFonts w:eastAsia="Times New Roman"/>
          <w:sz w:val="22"/>
          <w:szCs w:val="22"/>
        </w:rPr>
        <w:t>текста</w:t>
      </w:r>
      <w:proofErr w:type="gramEnd"/>
      <w:r w:rsidR="00221F30">
        <w:rPr>
          <w:rFonts w:eastAsia="Times New Roman"/>
          <w:sz w:val="22"/>
          <w:szCs w:val="22"/>
        </w:rPr>
        <w:t xml:space="preserve"> и создание сочинения-рассуждения»</w:t>
      </w:r>
      <w:r w:rsidRPr="00554786">
        <w:rPr>
          <w:rFonts w:eastAsia="Times New Roman"/>
          <w:sz w:val="22"/>
          <w:szCs w:val="22"/>
        </w:rPr>
        <w:t>, а учебный пр</w:t>
      </w:r>
      <w:r w:rsidR="00423A67" w:rsidRPr="00554786">
        <w:rPr>
          <w:rFonts w:eastAsia="Times New Roman"/>
          <w:sz w:val="22"/>
          <w:szCs w:val="22"/>
        </w:rPr>
        <w:t xml:space="preserve">едмет «Литература» –  </w:t>
      </w:r>
      <w:r w:rsidR="000925C5">
        <w:rPr>
          <w:rFonts w:eastAsia="Times New Roman"/>
          <w:sz w:val="22"/>
          <w:szCs w:val="22"/>
        </w:rPr>
        <w:t>элективным курсом «Литература Дона»  (</w:t>
      </w:r>
      <w:r w:rsidR="00303DE5">
        <w:rPr>
          <w:rFonts w:eastAsia="Times New Roman"/>
          <w:sz w:val="22"/>
          <w:szCs w:val="22"/>
        </w:rPr>
        <w:t xml:space="preserve">по </w:t>
      </w:r>
      <w:r w:rsidR="00423A67" w:rsidRPr="00554786">
        <w:rPr>
          <w:rFonts w:eastAsia="Times New Roman"/>
          <w:sz w:val="22"/>
          <w:szCs w:val="22"/>
        </w:rPr>
        <w:t>1 час</w:t>
      </w:r>
      <w:r w:rsidR="00303DE5">
        <w:rPr>
          <w:rFonts w:eastAsia="Times New Roman"/>
          <w:sz w:val="22"/>
          <w:szCs w:val="22"/>
        </w:rPr>
        <w:t>у</w:t>
      </w:r>
      <w:r w:rsidR="000925C5">
        <w:rPr>
          <w:rFonts w:eastAsia="Times New Roman"/>
          <w:sz w:val="22"/>
          <w:szCs w:val="22"/>
        </w:rPr>
        <w:t>)</w:t>
      </w:r>
      <w:r w:rsidR="00423A67" w:rsidRPr="00554786">
        <w:rPr>
          <w:rFonts w:eastAsia="Times New Roman"/>
          <w:sz w:val="22"/>
          <w:szCs w:val="22"/>
        </w:rPr>
        <w:t xml:space="preserve"> в 10</w:t>
      </w:r>
      <w:r w:rsidR="00303DE5">
        <w:rPr>
          <w:rFonts w:eastAsia="Times New Roman"/>
          <w:sz w:val="22"/>
          <w:szCs w:val="22"/>
        </w:rPr>
        <w:t>и 11 классах</w:t>
      </w:r>
      <w:r w:rsidRPr="00554786">
        <w:rPr>
          <w:rFonts w:eastAsia="Times New Roman"/>
          <w:sz w:val="22"/>
          <w:szCs w:val="22"/>
        </w:rPr>
        <w:t xml:space="preserve"> с целью углубленного изучения богатой </w:t>
      </w:r>
      <w:r w:rsidR="006B184B">
        <w:rPr>
          <w:rFonts w:eastAsia="Times New Roman"/>
          <w:sz w:val="22"/>
          <w:szCs w:val="22"/>
        </w:rPr>
        <w:t xml:space="preserve">писательскими </w:t>
      </w:r>
      <w:r w:rsidRPr="00554786">
        <w:rPr>
          <w:rFonts w:eastAsia="Times New Roman"/>
          <w:sz w:val="22"/>
          <w:szCs w:val="22"/>
        </w:rPr>
        <w:t xml:space="preserve">именами литературы Ростовской области. Таким образом, на изучение учебного предмета </w:t>
      </w:r>
      <w:r w:rsidRPr="00554786">
        <w:rPr>
          <w:rFonts w:eastAsia="Times New Roman"/>
          <w:sz w:val="22"/>
          <w:szCs w:val="22"/>
        </w:rPr>
        <w:lastRenderedPageBreak/>
        <w:t>«Русский язык» отводится по 2 часа в неделю  в 10 и 11 классах, а на изучение учеб</w:t>
      </w:r>
      <w:r w:rsidR="00423A67" w:rsidRPr="00554786">
        <w:rPr>
          <w:rFonts w:eastAsia="Times New Roman"/>
          <w:sz w:val="22"/>
          <w:szCs w:val="22"/>
        </w:rPr>
        <w:t xml:space="preserve">ного предмета «Литература»  – </w:t>
      </w:r>
      <w:r w:rsidR="00303DE5">
        <w:rPr>
          <w:rFonts w:eastAsia="Times New Roman"/>
          <w:sz w:val="22"/>
          <w:szCs w:val="22"/>
        </w:rPr>
        <w:t xml:space="preserve"> по  4 часа в 10 и  11 классах</w:t>
      </w:r>
      <w:r w:rsidRPr="00554786">
        <w:rPr>
          <w:rFonts w:eastAsia="Times New Roman"/>
          <w:sz w:val="22"/>
          <w:szCs w:val="22"/>
        </w:rPr>
        <w:t>.</w:t>
      </w:r>
    </w:p>
    <w:p w:rsidR="003157F9" w:rsidRDefault="004E5743" w:rsidP="00554786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>Значительное внимание в старшей школе уделяется построению и исследованию математических моделей для описания и решения прикладных задач, задач смежных дисциплин. Подготовка школьников к итоговой аттестации по математике предполагает обобщение и систематизацию знаний не только за курс 10-</w:t>
      </w:r>
      <w:r w:rsidRPr="00C76EF6">
        <w:rPr>
          <w:rFonts w:eastAsia="Times New Roman"/>
          <w:sz w:val="22"/>
          <w:szCs w:val="22"/>
        </w:rPr>
        <w:t>11 классов, но и основной школы. С целью качественной подготовки школьников  к итоговой аттестации по математике, в соответствии с образовательным запросом учащихся и родителей в школьном компоненте учебный пре</w:t>
      </w:r>
      <w:r w:rsidR="000925C5" w:rsidRPr="00C76EF6">
        <w:rPr>
          <w:rFonts w:eastAsia="Times New Roman"/>
          <w:sz w:val="22"/>
          <w:szCs w:val="22"/>
        </w:rPr>
        <w:t>дмет «Алгебра и начала анализа</w:t>
      </w:r>
      <w:proofErr w:type="gramStart"/>
      <w:r w:rsidR="000925C5" w:rsidRPr="00C76EF6">
        <w:rPr>
          <w:rFonts w:eastAsia="Times New Roman"/>
          <w:sz w:val="22"/>
          <w:szCs w:val="22"/>
        </w:rPr>
        <w:t>»п</w:t>
      </w:r>
      <w:proofErr w:type="gramEnd"/>
      <w:r w:rsidR="000925C5" w:rsidRPr="00C76EF6">
        <w:rPr>
          <w:rFonts w:eastAsia="Times New Roman"/>
          <w:sz w:val="22"/>
          <w:szCs w:val="22"/>
        </w:rPr>
        <w:t>редставлен элективными курсами</w:t>
      </w:r>
      <w:r w:rsidR="00A859B6" w:rsidRPr="00C76EF6">
        <w:rPr>
          <w:rFonts w:eastAsia="Times New Roman"/>
          <w:sz w:val="22"/>
          <w:szCs w:val="22"/>
        </w:rPr>
        <w:t xml:space="preserve"> «Решение нестандартных задач по математике» и </w:t>
      </w:r>
      <w:r w:rsidR="00221F30" w:rsidRPr="00C76EF6">
        <w:rPr>
          <w:rFonts w:eastAsia="Times New Roman"/>
          <w:sz w:val="22"/>
          <w:szCs w:val="22"/>
        </w:rPr>
        <w:t xml:space="preserve">«Алгебра логики» </w:t>
      </w:r>
      <w:r w:rsidRPr="00C76EF6">
        <w:rPr>
          <w:rFonts w:eastAsia="Times New Roman"/>
          <w:sz w:val="22"/>
          <w:szCs w:val="22"/>
        </w:rPr>
        <w:t>по 1 часу в 10 и 11 классах. Таким образом, на изучение учебного предмета «Алгебра и начала анализа» отводится по 3 ч</w:t>
      </w:r>
      <w:r w:rsidR="006B184B" w:rsidRPr="00C76EF6">
        <w:rPr>
          <w:rFonts w:eastAsia="Times New Roman"/>
          <w:sz w:val="22"/>
          <w:szCs w:val="22"/>
        </w:rPr>
        <w:t>аса в неделю в 10 и 11 классах.</w:t>
      </w:r>
    </w:p>
    <w:p w:rsidR="004E5743" w:rsidRPr="00C76EF6" w:rsidRDefault="00303DE5" w:rsidP="00554786">
      <w:pPr>
        <w:widowControl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Учеб</w:t>
      </w:r>
      <w:r w:rsidR="003157F9">
        <w:rPr>
          <w:rFonts w:eastAsia="Times New Roman"/>
          <w:sz w:val="22"/>
          <w:szCs w:val="22"/>
        </w:rPr>
        <w:t xml:space="preserve">ный предмет «Информатика и ИКТ» в 11 классе дополнен 1 часом в неделю в 11 классе с целью более качественной подготовки </w:t>
      </w:r>
      <w:proofErr w:type="gramStart"/>
      <w:r w:rsidR="003157F9">
        <w:rPr>
          <w:rFonts w:eastAsia="Times New Roman"/>
          <w:sz w:val="22"/>
          <w:szCs w:val="22"/>
        </w:rPr>
        <w:t>обучающихся</w:t>
      </w:r>
      <w:proofErr w:type="gramEnd"/>
      <w:r w:rsidR="003157F9">
        <w:rPr>
          <w:rFonts w:eastAsia="Times New Roman"/>
          <w:sz w:val="22"/>
          <w:szCs w:val="22"/>
        </w:rPr>
        <w:t xml:space="preserve"> к государственной итоговой аттестации.</w:t>
      </w:r>
    </w:p>
    <w:p w:rsidR="004E5743" w:rsidRPr="00554786" w:rsidRDefault="004E5743" w:rsidP="006B184B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C76EF6">
        <w:rPr>
          <w:rFonts w:eastAsiaTheme="minorHAnsi"/>
          <w:sz w:val="22"/>
          <w:szCs w:val="22"/>
          <w:lang w:eastAsia="en-US"/>
        </w:rPr>
        <w:t xml:space="preserve">Критериями качества исторического образования выпускника средней полной школы является </w:t>
      </w:r>
      <w:proofErr w:type="spellStart"/>
      <w:r w:rsidRPr="00C76EF6">
        <w:rPr>
          <w:rFonts w:eastAsiaTheme="minorHAnsi"/>
          <w:sz w:val="22"/>
          <w:szCs w:val="22"/>
          <w:lang w:eastAsia="en-US"/>
        </w:rPr>
        <w:t>сформированность</w:t>
      </w:r>
      <w:proofErr w:type="spellEnd"/>
      <w:r w:rsidRPr="00C76EF6">
        <w:rPr>
          <w:rFonts w:eastAsiaTheme="minorHAnsi"/>
          <w:sz w:val="22"/>
          <w:szCs w:val="22"/>
          <w:lang w:eastAsia="en-US"/>
        </w:rPr>
        <w:t xml:space="preserve"> умений анализировать, объяснять, оценивать исторические явления и развитие коммуникативной сферы учащихся. С целью получения школьниками качественных знаний об историческом процессе учебный предмет «История» в его инвариантной части </w:t>
      </w:r>
      <w:proofErr w:type="gramStart"/>
      <w:r w:rsidRPr="00C76EF6">
        <w:rPr>
          <w:rFonts w:eastAsiaTheme="minorHAnsi"/>
          <w:sz w:val="22"/>
          <w:szCs w:val="22"/>
          <w:lang w:eastAsia="en-US"/>
        </w:rPr>
        <w:t xml:space="preserve">( </w:t>
      </w:r>
      <w:proofErr w:type="gramEnd"/>
      <w:r w:rsidRPr="00C76EF6">
        <w:rPr>
          <w:rFonts w:eastAsiaTheme="minorHAnsi"/>
          <w:sz w:val="22"/>
          <w:szCs w:val="22"/>
          <w:lang w:eastAsia="en-US"/>
        </w:rPr>
        <w:t xml:space="preserve">по 2 часа в 10 и 11 классах) дополняется из компонента образовательного учреждения  </w:t>
      </w:r>
      <w:r w:rsidR="000925C5" w:rsidRPr="00C76EF6">
        <w:rPr>
          <w:rFonts w:eastAsiaTheme="minorHAnsi"/>
          <w:sz w:val="22"/>
          <w:szCs w:val="22"/>
          <w:lang w:eastAsia="en-US"/>
        </w:rPr>
        <w:t>элективными курсами</w:t>
      </w:r>
      <w:r w:rsidR="00741786">
        <w:rPr>
          <w:rFonts w:eastAsiaTheme="minorHAnsi"/>
          <w:sz w:val="22"/>
          <w:szCs w:val="22"/>
          <w:lang w:eastAsia="en-US"/>
        </w:rPr>
        <w:t xml:space="preserve"> </w:t>
      </w:r>
      <w:r w:rsidR="00A859B6" w:rsidRPr="00C76EF6">
        <w:rPr>
          <w:rFonts w:eastAsiaTheme="minorHAnsi"/>
          <w:sz w:val="22"/>
          <w:szCs w:val="22"/>
          <w:lang w:eastAsia="en-US"/>
        </w:rPr>
        <w:t xml:space="preserve">«История Донского края» и </w:t>
      </w:r>
      <w:r w:rsidR="00221F30" w:rsidRPr="00C76EF6">
        <w:rPr>
          <w:rFonts w:eastAsiaTheme="minorHAnsi"/>
          <w:sz w:val="22"/>
          <w:szCs w:val="22"/>
          <w:lang w:eastAsia="en-US"/>
        </w:rPr>
        <w:t xml:space="preserve">«История донского казачества» </w:t>
      </w:r>
      <w:r w:rsidRPr="00C76EF6">
        <w:rPr>
          <w:rFonts w:eastAsiaTheme="minorHAnsi"/>
          <w:sz w:val="22"/>
          <w:szCs w:val="22"/>
          <w:lang w:eastAsia="en-US"/>
        </w:rPr>
        <w:t>по 1 часу в 10 и 11 классах. Таким образом, на изучение учебного предмета «История» отводится по 3 часа в неделю в 10 и 11 классах.</w:t>
      </w:r>
    </w:p>
    <w:p w:rsidR="004E5743" w:rsidRDefault="004E5743" w:rsidP="00554786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 xml:space="preserve"> Количество недельных часов на изучение учебного предмета «Биология» в 10-11 классах определено в соответствии с авторской программой  </w:t>
      </w:r>
      <w:proofErr w:type="spellStart"/>
      <w:r w:rsidRPr="00554786">
        <w:rPr>
          <w:rFonts w:eastAsia="Times New Roman"/>
          <w:sz w:val="22"/>
          <w:szCs w:val="22"/>
        </w:rPr>
        <w:t>В.В.Пасечника</w:t>
      </w:r>
      <w:proofErr w:type="spellEnd"/>
      <w:r w:rsidRPr="00554786">
        <w:rPr>
          <w:rFonts w:eastAsia="Times New Roman"/>
          <w:sz w:val="22"/>
          <w:szCs w:val="22"/>
        </w:rPr>
        <w:t xml:space="preserve">  «Биология 5-</w:t>
      </w:r>
      <w:r w:rsidR="000925C5">
        <w:rPr>
          <w:rFonts w:eastAsia="Times New Roman"/>
          <w:sz w:val="22"/>
          <w:szCs w:val="22"/>
        </w:rPr>
        <w:t xml:space="preserve">11 </w:t>
      </w:r>
      <w:proofErr w:type="spellStart"/>
      <w:r w:rsidR="000925C5">
        <w:rPr>
          <w:rFonts w:eastAsia="Times New Roman"/>
          <w:sz w:val="22"/>
          <w:szCs w:val="22"/>
        </w:rPr>
        <w:t>кл</w:t>
      </w:r>
      <w:proofErr w:type="spellEnd"/>
      <w:r w:rsidR="000925C5">
        <w:rPr>
          <w:rFonts w:eastAsia="Times New Roman"/>
          <w:sz w:val="22"/>
          <w:szCs w:val="22"/>
        </w:rPr>
        <w:t>.»</w:t>
      </w:r>
      <w:proofErr w:type="gramStart"/>
      <w:r w:rsidR="000925C5">
        <w:rPr>
          <w:rFonts w:eastAsia="Times New Roman"/>
          <w:sz w:val="22"/>
          <w:szCs w:val="22"/>
        </w:rPr>
        <w:t xml:space="preserve"> :</w:t>
      </w:r>
      <w:proofErr w:type="gramEnd"/>
      <w:r w:rsidR="000925C5">
        <w:rPr>
          <w:rFonts w:eastAsia="Times New Roman"/>
          <w:sz w:val="22"/>
          <w:szCs w:val="22"/>
        </w:rPr>
        <w:t xml:space="preserve">  в 10-11 классах  по 1 часу из инвариантной части учебного плана.  В 10 классе </w:t>
      </w:r>
      <w:r w:rsidR="00FA6308">
        <w:rPr>
          <w:rFonts w:eastAsia="Times New Roman"/>
          <w:sz w:val="22"/>
          <w:szCs w:val="22"/>
        </w:rPr>
        <w:t>дополнен</w:t>
      </w:r>
      <w:r w:rsidRPr="00554786">
        <w:rPr>
          <w:rFonts w:eastAsia="Times New Roman"/>
          <w:sz w:val="22"/>
          <w:szCs w:val="22"/>
        </w:rPr>
        <w:t xml:space="preserve"> 1 час</w:t>
      </w:r>
      <w:r w:rsidR="000925C5">
        <w:rPr>
          <w:rFonts w:eastAsia="Times New Roman"/>
          <w:sz w:val="22"/>
          <w:szCs w:val="22"/>
        </w:rPr>
        <w:t xml:space="preserve">ом </w:t>
      </w:r>
      <w:r w:rsidRPr="00554786">
        <w:rPr>
          <w:rFonts w:eastAsia="Times New Roman"/>
          <w:sz w:val="22"/>
          <w:szCs w:val="22"/>
        </w:rPr>
        <w:t xml:space="preserve"> из школьного компонента</w:t>
      </w:r>
      <w:r w:rsidR="000925C5" w:rsidRPr="00A859B6">
        <w:rPr>
          <w:rFonts w:eastAsia="Times New Roman"/>
          <w:sz w:val="22"/>
          <w:szCs w:val="22"/>
        </w:rPr>
        <w:t>элективным курсом</w:t>
      </w:r>
      <w:r w:rsidR="00A859B6">
        <w:rPr>
          <w:rFonts w:eastAsia="Times New Roman"/>
          <w:sz w:val="22"/>
          <w:szCs w:val="22"/>
        </w:rPr>
        <w:t xml:space="preserve"> «Основы генетики и селекции»</w:t>
      </w:r>
      <w:proofErr w:type="gramStart"/>
      <w:r w:rsidRPr="00554786">
        <w:rPr>
          <w:rFonts w:eastAsia="Times New Roman"/>
          <w:sz w:val="22"/>
          <w:szCs w:val="22"/>
        </w:rPr>
        <w:t xml:space="preserve">  .</w:t>
      </w:r>
      <w:proofErr w:type="gramEnd"/>
      <w:r w:rsidRPr="00554786">
        <w:rPr>
          <w:rFonts w:eastAsia="Times New Roman"/>
          <w:sz w:val="22"/>
          <w:szCs w:val="22"/>
        </w:rPr>
        <w:t xml:space="preserve"> Курс химии изучается в 10-11 классах  в соответствии с реализуемой авторской программой О.С. Габриеляна «Программа курса химии для 8-11 классов об</w:t>
      </w:r>
      <w:r w:rsidR="00FA6308">
        <w:rPr>
          <w:rFonts w:eastAsia="Times New Roman"/>
          <w:sz w:val="22"/>
          <w:szCs w:val="22"/>
        </w:rPr>
        <w:t xml:space="preserve">щеобразовательных учреждений» по 1 часу в неделю из вариативной части учебного </w:t>
      </w:r>
      <w:r w:rsidR="00FA6308" w:rsidRPr="00A859B6">
        <w:rPr>
          <w:rFonts w:eastAsia="Times New Roman"/>
          <w:sz w:val="22"/>
          <w:szCs w:val="22"/>
        </w:rPr>
        <w:t xml:space="preserve">плана и </w:t>
      </w:r>
      <w:r w:rsidRPr="00A859B6">
        <w:rPr>
          <w:rFonts w:eastAsia="Times New Roman"/>
          <w:sz w:val="22"/>
          <w:szCs w:val="22"/>
        </w:rPr>
        <w:t xml:space="preserve">дополнен по одному часу в 10 и 11 </w:t>
      </w:r>
      <w:r w:rsidR="00FA6308" w:rsidRPr="00A859B6">
        <w:rPr>
          <w:rFonts w:eastAsia="Times New Roman"/>
          <w:sz w:val="22"/>
          <w:szCs w:val="22"/>
        </w:rPr>
        <w:t xml:space="preserve">классах из </w:t>
      </w:r>
      <w:r w:rsidR="00A859B6" w:rsidRPr="00A859B6">
        <w:rPr>
          <w:rFonts w:eastAsia="Times New Roman"/>
          <w:sz w:val="22"/>
          <w:szCs w:val="22"/>
        </w:rPr>
        <w:t xml:space="preserve">школьного компонента элективным курсом </w:t>
      </w:r>
      <w:r w:rsidR="00221F30" w:rsidRPr="00A859B6">
        <w:rPr>
          <w:rFonts w:eastAsia="Times New Roman"/>
          <w:sz w:val="22"/>
          <w:szCs w:val="22"/>
        </w:rPr>
        <w:t xml:space="preserve"> «Химия</w:t>
      </w:r>
      <w:r w:rsidR="00221F30">
        <w:rPr>
          <w:rFonts w:eastAsia="Times New Roman"/>
          <w:sz w:val="22"/>
          <w:szCs w:val="22"/>
        </w:rPr>
        <w:t xml:space="preserve"> в задачах и упражнениях»</w:t>
      </w:r>
      <w:r w:rsidR="006B184B">
        <w:rPr>
          <w:rFonts w:eastAsia="Times New Roman"/>
          <w:sz w:val="22"/>
          <w:szCs w:val="22"/>
        </w:rPr>
        <w:t>.</w:t>
      </w:r>
    </w:p>
    <w:p w:rsidR="004E5743" w:rsidRPr="00554786" w:rsidRDefault="004E5743" w:rsidP="00554786">
      <w:pPr>
        <w:widowControl/>
        <w:tabs>
          <w:tab w:val="num" w:pos="540"/>
        </w:tabs>
        <w:autoSpaceDE/>
        <w:autoSpaceDN/>
        <w:adjustRightInd/>
        <w:ind w:right="-12" w:firstLine="540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 xml:space="preserve">Основным предназначением изучения учебного предмета «Технология» в старшей школе является: продолжение формирования культуры труда выпускника; развитие системы технологических знаний; уточнение профессиональных и жизненных планов в условиях рынка труда.  Основными методами обучения являются: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  <w:proofErr w:type="gramStart"/>
      <w:r w:rsidRPr="00554786">
        <w:rPr>
          <w:rFonts w:eastAsia="Times New Roman"/>
          <w:sz w:val="22"/>
          <w:szCs w:val="22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 w:rsidRPr="00554786">
        <w:rPr>
          <w:rFonts w:eastAsia="Times New Roman"/>
          <w:sz w:val="22"/>
          <w:szCs w:val="22"/>
        </w:rPr>
        <w:t>межпредметных</w:t>
      </w:r>
      <w:proofErr w:type="spellEnd"/>
      <w:r w:rsidRPr="00554786">
        <w:rPr>
          <w:rFonts w:eastAsia="Times New Roman"/>
          <w:sz w:val="22"/>
          <w:szCs w:val="22"/>
        </w:rPr>
        <w:t xml:space="preserve"> связей: с математикой и экономикой 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механизмов, современных технологий, с историей, обществознанием и искусством при выполнении технологических проектов, творческих работ.</w:t>
      </w:r>
      <w:proofErr w:type="gramEnd"/>
      <w:r w:rsidRPr="00554786">
        <w:rPr>
          <w:rFonts w:eastAsia="Times New Roman"/>
          <w:sz w:val="22"/>
          <w:szCs w:val="22"/>
        </w:rPr>
        <w:t xml:space="preserve"> Учебный предмет «Технология» построен по модульному принципу с учетом возможностей образовательного учреждения. Учебные модули «Технология сельскохозяйственного труда», «Сельскохозяйственные животные и условия их содержания», «Сельскохозяйственная техника» изучаются в сочетании с учебными модулями «Элементы информационной техники», «Элементы электроники и электротехники», «Элементы машиноведения», «</w:t>
      </w:r>
      <w:r w:rsidR="00423A67" w:rsidRPr="00554786">
        <w:rPr>
          <w:rFonts w:eastAsia="Times New Roman"/>
          <w:sz w:val="22"/>
          <w:szCs w:val="22"/>
        </w:rPr>
        <w:t>Домашняя экономика». Учащиеся 10</w:t>
      </w:r>
      <w:r w:rsidR="00FA6308">
        <w:rPr>
          <w:rFonts w:eastAsia="Times New Roman"/>
          <w:sz w:val="22"/>
          <w:szCs w:val="22"/>
        </w:rPr>
        <w:t xml:space="preserve">и 11 </w:t>
      </w:r>
      <w:r w:rsidRPr="00554786">
        <w:rPr>
          <w:rFonts w:eastAsia="Times New Roman"/>
          <w:sz w:val="22"/>
          <w:szCs w:val="22"/>
        </w:rPr>
        <w:t>класс</w:t>
      </w:r>
      <w:r w:rsidR="00FA6308">
        <w:rPr>
          <w:rFonts w:eastAsia="Times New Roman"/>
          <w:sz w:val="22"/>
          <w:szCs w:val="22"/>
        </w:rPr>
        <w:t>ов</w:t>
      </w:r>
      <w:r w:rsidRPr="00554786">
        <w:rPr>
          <w:rFonts w:eastAsia="Times New Roman"/>
          <w:sz w:val="22"/>
          <w:szCs w:val="22"/>
        </w:rPr>
        <w:t xml:space="preserve"> изучают п</w:t>
      </w:r>
      <w:r w:rsidR="00423A67" w:rsidRPr="00554786">
        <w:rPr>
          <w:rFonts w:eastAsia="Times New Roman"/>
          <w:sz w:val="22"/>
          <w:szCs w:val="22"/>
        </w:rPr>
        <w:t>редмет «Технология» из расчета 1</w:t>
      </w:r>
      <w:r w:rsidRPr="00554786">
        <w:rPr>
          <w:rFonts w:eastAsia="Times New Roman"/>
          <w:sz w:val="22"/>
          <w:szCs w:val="22"/>
        </w:rPr>
        <w:t xml:space="preserve"> час в неделю</w:t>
      </w:r>
      <w:r w:rsidR="003157F9">
        <w:rPr>
          <w:rFonts w:eastAsia="Times New Roman"/>
          <w:sz w:val="22"/>
          <w:szCs w:val="22"/>
        </w:rPr>
        <w:t xml:space="preserve"> (вариативная часть). </w:t>
      </w:r>
    </w:p>
    <w:p w:rsidR="004E5743" w:rsidRPr="00554786" w:rsidRDefault="004E5743" w:rsidP="00554786">
      <w:pPr>
        <w:widowControl/>
        <w:autoSpaceDE/>
        <w:autoSpaceDN/>
        <w:adjustRightInd/>
        <w:ind w:firstLine="567"/>
        <w:jc w:val="both"/>
        <w:rPr>
          <w:rFonts w:eastAsia="Times New Roman"/>
          <w:sz w:val="22"/>
          <w:szCs w:val="22"/>
        </w:rPr>
      </w:pPr>
      <w:proofErr w:type="gramStart"/>
      <w:r w:rsidRPr="00554786">
        <w:rPr>
          <w:rFonts w:eastAsia="Times New Roman"/>
          <w:sz w:val="22"/>
          <w:szCs w:val="22"/>
        </w:rPr>
        <w:t>Курс «Искусство» систематизирует знания о культуре и искусстве, полученные на начальной и основной ступенях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554786">
        <w:rPr>
          <w:rFonts w:eastAsia="Times New Roman"/>
          <w:sz w:val="22"/>
          <w:szCs w:val="22"/>
        </w:rPr>
        <w:t xml:space="preserve"> Развивающий потенциал курса «Искусство» связан со спецификой предмета, с выходом на творческую составляющую человеческой деятельности, в рабочей программе упор сделан на деятельные формы обучения учащихся на основе актуализации их личного эмоционального, эстетического и социокультурного опыта и усвоения ими элементарных приёмов анализа произведений искусства.  Учебный предмет «Искусство» изучается в 10-11 классах в объеме  по 1 часу в неделю в рамках вариативной части.</w:t>
      </w:r>
    </w:p>
    <w:p w:rsidR="006B184B" w:rsidRDefault="00FA6308" w:rsidP="00554786">
      <w:pPr>
        <w:widowControl/>
        <w:autoSpaceDE/>
        <w:autoSpaceDN/>
        <w:adjustRightInd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Предмет «ОБЖ» </w:t>
      </w:r>
      <w:r w:rsidR="00A859B6" w:rsidRPr="00A859B6">
        <w:rPr>
          <w:rFonts w:eastAsiaTheme="minorHAnsi"/>
          <w:sz w:val="22"/>
          <w:szCs w:val="22"/>
          <w:lang w:eastAsia="en-US"/>
        </w:rPr>
        <w:t xml:space="preserve"> укреплен элективным курсом  «Курс молодого бойца» </w:t>
      </w:r>
      <w:r w:rsidR="003157F9">
        <w:rPr>
          <w:rFonts w:eastAsiaTheme="minorHAnsi"/>
          <w:sz w:val="22"/>
          <w:szCs w:val="22"/>
          <w:lang w:eastAsia="en-US"/>
        </w:rPr>
        <w:t xml:space="preserve"> в 10 классе </w:t>
      </w:r>
      <w:r w:rsidR="004E5743" w:rsidRPr="00A859B6">
        <w:rPr>
          <w:rFonts w:eastAsiaTheme="minorHAnsi"/>
          <w:sz w:val="22"/>
          <w:szCs w:val="22"/>
          <w:lang w:eastAsia="en-US"/>
        </w:rPr>
        <w:t>(1 час за счет компонента образовательного учреждения).</w:t>
      </w:r>
    </w:p>
    <w:p w:rsidR="00741786" w:rsidRDefault="004E5743" w:rsidP="00554786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sz w:val="22"/>
          <w:szCs w:val="22"/>
        </w:rPr>
        <w:t>Создание условий для развития субъектных качеств личности старшеклассника в учебной и</w:t>
      </w:r>
      <w:r w:rsidR="00741786">
        <w:rPr>
          <w:rFonts w:eastAsia="Times New Roman"/>
          <w:sz w:val="22"/>
          <w:szCs w:val="22"/>
        </w:rPr>
        <w:t xml:space="preserve">  </w:t>
      </w:r>
      <w:proofErr w:type="spellStart"/>
      <w:r w:rsidRPr="00554786">
        <w:rPr>
          <w:rFonts w:eastAsia="Times New Roman"/>
          <w:sz w:val="22"/>
          <w:szCs w:val="22"/>
        </w:rPr>
        <w:t>внеучебной</w:t>
      </w:r>
      <w:proofErr w:type="spellEnd"/>
      <w:r w:rsidRPr="00554786">
        <w:rPr>
          <w:rFonts w:eastAsia="Times New Roman"/>
          <w:sz w:val="22"/>
          <w:szCs w:val="22"/>
        </w:rPr>
        <w:t xml:space="preserve"> деятельности реализуется за счет участия в осуществлении учебных и социальных проектов.  Доступность информационных ресурсов является непременной составляющей качественного образовательного процесса.  </w:t>
      </w:r>
      <w:r w:rsidRPr="00554786">
        <w:rPr>
          <w:rFonts w:eastAsia="Times New Roman"/>
          <w:bCs/>
          <w:iCs/>
          <w:sz w:val="22"/>
          <w:szCs w:val="22"/>
        </w:rPr>
        <w:t xml:space="preserve">Осуществление старшеклассниками проектной и исследовательской деятельности учит определять стратегию решения проблемы, анализировать ресурсы и потребность в планируемом результате, справляться с кризисами взаимодействия; требует умения работать с информацией, развивает способность разрешать противоречия, приводить аргументы, публично предъявлять результаты </w:t>
      </w:r>
      <w:r w:rsidRPr="00554786">
        <w:rPr>
          <w:rFonts w:eastAsia="Times New Roman"/>
          <w:bCs/>
          <w:iCs/>
          <w:sz w:val="22"/>
          <w:szCs w:val="22"/>
        </w:rPr>
        <w:lastRenderedPageBreak/>
        <w:t>работы.</w:t>
      </w:r>
      <w:r w:rsidRPr="00554786">
        <w:rPr>
          <w:rFonts w:eastAsia="Times New Roman"/>
          <w:sz w:val="22"/>
          <w:szCs w:val="22"/>
        </w:rPr>
        <w:t xml:space="preserve"> Создаются необходимые условия для становления целостных ориентаций, ученик готовит себя к освоению системы научных знаний и выполнению профессиональной деятельности. </w:t>
      </w:r>
      <w:r w:rsidR="00741786">
        <w:rPr>
          <w:rFonts w:eastAsia="Times New Roman"/>
          <w:sz w:val="22"/>
          <w:szCs w:val="22"/>
        </w:rPr>
        <w:t xml:space="preserve"> </w:t>
      </w:r>
    </w:p>
    <w:p w:rsidR="004E5743" w:rsidRPr="00554786" w:rsidRDefault="004E5743" w:rsidP="00554786">
      <w:pPr>
        <w:widowControl/>
        <w:autoSpaceDE/>
        <w:autoSpaceDN/>
        <w:adjustRightInd/>
        <w:ind w:firstLine="708"/>
        <w:jc w:val="both"/>
        <w:rPr>
          <w:rFonts w:eastAsia="Times New Roman"/>
          <w:sz w:val="22"/>
          <w:szCs w:val="22"/>
        </w:rPr>
      </w:pPr>
      <w:r w:rsidRPr="00554786">
        <w:rPr>
          <w:rFonts w:eastAsia="Times New Roman"/>
          <w:bCs/>
          <w:iCs/>
          <w:sz w:val="22"/>
          <w:szCs w:val="22"/>
        </w:rPr>
        <w:t>Основным проектируемым результатом  на уровне среднего общего</w:t>
      </w:r>
      <w:r w:rsidRPr="00554786">
        <w:rPr>
          <w:rFonts w:eastAsia="Times New Roman"/>
          <w:sz w:val="22"/>
          <w:szCs w:val="22"/>
        </w:rPr>
        <w:t xml:space="preserve"> образования является достижение выпускниками школы уровня образования, достаточного для их самоопределения; психологической и функциональной подготовленности к продолжению образования в выбранной профессиональной области.</w:t>
      </w:r>
    </w:p>
    <w:p w:rsidR="004E5743" w:rsidRPr="00554786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4E5743" w:rsidRPr="00554786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4E5743" w:rsidRPr="00554786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4E5743" w:rsidRPr="00554786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4E5743" w:rsidRPr="00554786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4E5743" w:rsidRPr="00554786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4E5743" w:rsidRDefault="004E5743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741786" w:rsidRDefault="00741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554786" w:rsidRDefault="00554786" w:rsidP="00554786">
      <w:pPr>
        <w:widowControl/>
        <w:shd w:val="clear" w:color="auto" w:fill="FFFFFF"/>
        <w:autoSpaceDE/>
        <w:autoSpaceDN/>
        <w:adjustRightInd/>
        <w:jc w:val="both"/>
        <w:rPr>
          <w:rFonts w:eastAsia="Calibri"/>
          <w:sz w:val="22"/>
          <w:szCs w:val="22"/>
        </w:rPr>
      </w:pPr>
    </w:p>
    <w:p w:rsidR="0020088F" w:rsidRPr="00C76EF6" w:rsidRDefault="0092799D" w:rsidP="0020088F">
      <w:pPr>
        <w:widowControl/>
        <w:autoSpaceDE/>
        <w:autoSpaceDN/>
        <w:adjustRightInd/>
        <w:ind w:left="283" w:firstLine="567"/>
        <w:jc w:val="center"/>
        <w:rPr>
          <w:rFonts w:eastAsia="Times New Roman"/>
          <w:sz w:val="22"/>
          <w:szCs w:val="22"/>
        </w:rPr>
      </w:pPr>
      <w:r w:rsidRPr="00C76EF6">
        <w:rPr>
          <w:rFonts w:eastAsia="Times New Roman"/>
          <w:sz w:val="22"/>
          <w:szCs w:val="22"/>
        </w:rPr>
        <w:t>Недельный у</w:t>
      </w:r>
      <w:r w:rsidR="004E5743" w:rsidRPr="00C76EF6">
        <w:rPr>
          <w:rFonts w:eastAsia="Times New Roman"/>
          <w:sz w:val="22"/>
          <w:szCs w:val="22"/>
        </w:rPr>
        <w:t xml:space="preserve">чебный план МБОУ </w:t>
      </w:r>
      <w:proofErr w:type="spellStart"/>
      <w:r w:rsidR="004E5743" w:rsidRPr="00C76EF6">
        <w:rPr>
          <w:rFonts w:eastAsia="Times New Roman"/>
          <w:sz w:val="22"/>
          <w:szCs w:val="22"/>
        </w:rPr>
        <w:t>Марфинской</w:t>
      </w:r>
      <w:proofErr w:type="spellEnd"/>
      <w:r w:rsidR="00741786">
        <w:rPr>
          <w:rFonts w:eastAsia="Times New Roman"/>
          <w:sz w:val="22"/>
          <w:szCs w:val="22"/>
        </w:rPr>
        <w:t xml:space="preserve">  </w:t>
      </w:r>
      <w:proofErr w:type="spellStart"/>
      <w:r w:rsidR="004E5743" w:rsidRPr="00C76EF6">
        <w:rPr>
          <w:rFonts w:eastAsia="Times New Roman"/>
          <w:sz w:val="22"/>
          <w:szCs w:val="22"/>
        </w:rPr>
        <w:t>сош</w:t>
      </w:r>
      <w:proofErr w:type="spellEnd"/>
    </w:p>
    <w:p w:rsidR="004E5743" w:rsidRPr="00C76EF6" w:rsidRDefault="0092799D" w:rsidP="00554786">
      <w:pPr>
        <w:widowControl/>
        <w:autoSpaceDE/>
        <w:autoSpaceDN/>
        <w:adjustRightInd/>
        <w:ind w:firstLine="708"/>
        <w:jc w:val="center"/>
        <w:rPr>
          <w:rFonts w:eastAsia="Times New Roman"/>
          <w:sz w:val="22"/>
          <w:szCs w:val="22"/>
        </w:rPr>
      </w:pPr>
      <w:r w:rsidRPr="00C76EF6">
        <w:rPr>
          <w:rFonts w:eastAsia="Times New Roman"/>
          <w:sz w:val="22"/>
          <w:szCs w:val="22"/>
        </w:rPr>
        <w:t>на 201</w:t>
      </w:r>
      <w:r w:rsidR="003157F9">
        <w:rPr>
          <w:rFonts w:eastAsia="Times New Roman"/>
          <w:sz w:val="22"/>
          <w:szCs w:val="22"/>
        </w:rPr>
        <w:t>8</w:t>
      </w:r>
      <w:r w:rsidRPr="00C76EF6">
        <w:rPr>
          <w:rFonts w:eastAsia="Times New Roman"/>
          <w:sz w:val="22"/>
          <w:szCs w:val="22"/>
        </w:rPr>
        <w:t>-201</w:t>
      </w:r>
      <w:r w:rsidR="003157F9">
        <w:rPr>
          <w:rFonts w:eastAsia="Times New Roman"/>
          <w:sz w:val="22"/>
          <w:szCs w:val="22"/>
        </w:rPr>
        <w:t>9</w:t>
      </w:r>
      <w:r w:rsidR="004E5743" w:rsidRPr="00C76EF6">
        <w:rPr>
          <w:rFonts w:eastAsia="Times New Roman"/>
          <w:sz w:val="22"/>
          <w:szCs w:val="22"/>
        </w:rPr>
        <w:t xml:space="preserve"> учебный год </w:t>
      </w:r>
    </w:p>
    <w:p w:rsidR="004E5743" w:rsidRPr="00554786" w:rsidRDefault="004E5743" w:rsidP="00554786">
      <w:pPr>
        <w:widowControl/>
        <w:autoSpaceDE/>
        <w:autoSpaceDN/>
        <w:adjustRightInd/>
        <w:ind w:firstLine="708"/>
        <w:jc w:val="center"/>
        <w:rPr>
          <w:rFonts w:eastAsia="Times New Roman"/>
          <w:sz w:val="22"/>
          <w:szCs w:val="22"/>
        </w:rPr>
      </w:pPr>
      <w:r w:rsidRPr="00C76EF6">
        <w:rPr>
          <w:rFonts w:eastAsia="Times New Roman"/>
          <w:sz w:val="22"/>
          <w:szCs w:val="22"/>
        </w:rPr>
        <w:t>в рамках реализации БУП-2004 для среднего общего образования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2624"/>
        <w:gridCol w:w="46"/>
        <w:gridCol w:w="914"/>
        <w:gridCol w:w="960"/>
      </w:tblGrid>
      <w:tr w:rsidR="004E5743" w:rsidRPr="00554786" w:rsidTr="008C0D88">
        <w:trPr>
          <w:cantSplit/>
          <w:jc w:val="center"/>
        </w:trPr>
        <w:tc>
          <w:tcPr>
            <w:tcW w:w="5443" w:type="dxa"/>
            <w:tcBorders>
              <w:tr2bl w:val="single" w:sz="4" w:space="0" w:color="auto"/>
            </w:tcBorders>
            <w:vAlign w:val="center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120" w:after="120"/>
              <w:outlineLvl w:val="0"/>
              <w:rPr>
                <w:rFonts w:eastAsia="Times New Roman"/>
                <w:bCs/>
                <w:kern w:val="32"/>
                <w:sz w:val="22"/>
                <w:szCs w:val="22"/>
              </w:rPr>
            </w:pPr>
            <w:r w:rsidRPr="00554786">
              <w:rPr>
                <w:rFonts w:eastAsia="Times New Roman"/>
                <w:bCs/>
                <w:kern w:val="32"/>
                <w:sz w:val="22"/>
                <w:szCs w:val="22"/>
              </w:rPr>
              <w:t xml:space="preserve">Учебные предметы                          Классы                    </w:t>
            </w:r>
          </w:p>
        </w:tc>
        <w:tc>
          <w:tcPr>
            <w:tcW w:w="3584" w:type="dxa"/>
            <w:gridSpan w:val="3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240" w:after="60"/>
              <w:outlineLvl w:val="1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960" w:type="dxa"/>
            <w:vAlign w:val="center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240" w:after="60"/>
              <w:outlineLvl w:val="1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  <w:r w:rsidRPr="00554786">
              <w:rPr>
                <w:rFonts w:eastAsia="Times New Roman"/>
                <w:bCs/>
                <w:i/>
                <w:iCs/>
                <w:sz w:val="22"/>
                <w:szCs w:val="22"/>
              </w:rPr>
              <w:t>Всего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  <w:tcBorders>
              <w:tr2bl w:val="single" w:sz="4" w:space="0" w:color="auto"/>
            </w:tcBorders>
            <w:vAlign w:val="center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120" w:after="120"/>
              <w:outlineLvl w:val="0"/>
              <w:rPr>
                <w:rFonts w:eastAsia="Times New Roman"/>
                <w:bCs/>
                <w:kern w:val="32"/>
                <w:sz w:val="22"/>
                <w:szCs w:val="22"/>
              </w:rPr>
            </w:pPr>
          </w:p>
        </w:tc>
        <w:tc>
          <w:tcPr>
            <w:tcW w:w="2670" w:type="dxa"/>
            <w:gridSpan w:val="2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240" w:after="6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914" w:type="dxa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240" w:after="60"/>
              <w:jc w:val="center"/>
              <w:outlineLvl w:val="1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960" w:type="dxa"/>
            <w:vAlign w:val="center"/>
          </w:tcPr>
          <w:p w:rsidR="004E5743" w:rsidRPr="00554786" w:rsidRDefault="004E5743" w:rsidP="00554786">
            <w:pPr>
              <w:keepNext/>
              <w:widowControl/>
              <w:shd w:val="clear" w:color="auto" w:fill="FFFFFF"/>
              <w:autoSpaceDE/>
              <w:autoSpaceDN/>
              <w:adjustRightInd/>
              <w:spacing w:before="240" w:after="60"/>
              <w:outlineLvl w:val="1"/>
              <w:rPr>
                <w:rFonts w:eastAsia="Times New Roman"/>
                <w:bCs/>
                <w:i/>
                <w:iCs/>
                <w:sz w:val="22"/>
                <w:szCs w:val="22"/>
              </w:rPr>
            </w:pPr>
          </w:p>
        </w:tc>
      </w:tr>
      <w:tr w:rsidR="004E5743" w:rsidRPr="00554786" w:rsidTr="008C0D88">
        <w:trPr>
          <w:cantSplit/>
          <w:jc w:val="center"/>
        </w:trPr>
        <w:tc>
          <w:tcPr>
            <w:tcW w:w="9987" w:type="dxa"/>
            <w:gridSpan w:val="5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caps/>
                <w:sz w:val="22"/>
                <w:szCs w:val="22"/>
              </w:rPr>
              <w:t>ИНВАРИАНТНАЯ ЧАСТЬ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Русский язык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Литература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Алгебра и начала анализа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Геометрия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История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ОБЖ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757EAC" w:rsidRPr="00554786" w:rsidTr="008C0D88">
        <w:trPr>
          <w:cantSplit/>
          <w:jc w:val="center"/>
        </w:trPr>
        <w:tc>
          <w:tcPr>
            <w:tcW w:w="5443" w:type="dxa"/>
          </w:tcPr>
          <w:p w:rsidR="00757EAC" w:rsidRPr="00554786" w:rsidRDefault="00757EAC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Астрономия</w:t>
            </w:r>
          </w:p>
        </w:tc>
        <w:tc>
          <w:tcPr>
            <w:tcW w:w="2624" w:type="dxa"/>
          </w:tcPr>
          <w:p w:rsidR="00757EAC" w:rsidRPr="00554786" w:rsidRDefault="00757EAC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757EAC" w:rsidRPr="00554786" w:rsidRDefault="00757EAC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757EAC" w:rsidRPr="00554786" w:rsidRDefault="00757EAC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spacing w:before="20" w:after="20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Всего: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4786">
              <w:rPr>
                <w:rFonts w:eastAsia="Times New Roman"/>
                <w:b/>
                <w:sz w:val="22"/>
                <w:szCs w:val="22"/>
              </w:rPr>
              <w:t>19</w:t>
            </w:r>
          </w:p>
        </w:tc>
        <w:tc>
          <w:tcPr>
            <w:tcW w:w="960" w:type="dxa"/>
            <w:gridSpan w:val="2"/>
          </w:tcPr>
          <w:p w:rsidR="004E5743" w:rsidRPr="00554786" w:rsidRDefault="00757EAC" w:rsidP="005547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</w:t>
            </w:r>
          </w:p>
        </w:tc>
        <w:tc>
          <w:tcPr>
            <w:tcW w:w="960" w:type="dxa"/>
          </w:tcPr>
          <w:p w:rsidR="004E5743" w:rsidRPr="00554786" w:rsidRDefault="004E5743" w:rsidP="00757E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54786">
              <w:rPr>
                <w:rFonts w:eastAsia="Times New Roman"/>
                <w:b/>
                <w:sz w:val="22"/>
                <w:szCs w:val="22"/>
              </w:rPr>
              <w:t>3</w:t>
            </w:r>
            <w:r w:rsidR="00757EAC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9987" w:type="dxa"/>
            <w:gridSpan w:val="5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 w:after="4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caps/>
                <w:sz w:val="22"/>
                <w:szCs w:val="22"/>
              </w:rPr>
              <w:t>ВАРИАТИВНАЯ ЧАСТЬ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9987" w:type="dxa"/>
            <w:gridSpan w:val="5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caps/>
                <w:sz w:val="22"/>
                <w:szCs w:val="22"/>
              </w:rPr>
              <w:t>Учебные предметы по выбору на базовом уровне</w:t>
            </w:r>
          </w:p>
        </w:tc>
      </w:tr>
      <w:tr w:rsidR="004E5743" w:rsidRPr="00554786" w:rsidTr="008C0D88">
        <w:trPr>
          <w:cantSplit/>
          <w:trHeight w:val="255"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Биология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География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Химия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Физика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Технология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Искусство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Информатика и ИКТ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</w:rPr>
            </w:pPr>
            <w:r w:rsidRPr="00A859B6">
              <w:rPr>
                <w:rFonts w:eastAsia="Times New Roman"/>
                <w:i/>
              </w:rPr>
              <w:t>Всего: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</w:rPr>
            </w:pPr>
            <w:r w:rsidRPr="00A859B6">
              <w:rPr>
                <w:rFonts w:eastAsia="Times New Roman"/>
                <w:b/>
              </w:rPr>
              <w:t>8</w:t>
            </w: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</w:rPr>
            </w:pPr>
            <w:r w:rsidRPr="00A859B6">
              <w:rPr>
                <w:rFonts w:eastAsia="Times New Roman"/>
                <w:b/>
              </w:rPr>
              <w:t>8</w:t>
            </w:r>
          </w:p>
        </w:tc>
        <w:tc>
          <w:tcPr>
            <w:tcW w:w="960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</w:rPr>
            </w:pPr>
            <w:r w:rsidRPr="00A859B6">
              <w:rPr>
                <w:rFonts w:eastAsia="Times New Roman"/>
                <w:b/>
              </w:rPr>
              <w:t>16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9987" w:type="dxa"/>
            <w:gridSpan w:val="5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FA6308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Учимся писать сочинение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A859B6" w:rsidRDefault="00FA6308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</w:tcPr>
          <w:p w:rsidR="004E5743" w:rsidRPr="00A859B6" w:rsidRDefault="00FA6308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FA6308" w:rsidRPr="00A859B6" w:rsidTr="008C0D88">
        <w:trPr>
          <w:cantSplit/>
          <w:jc w:val="center"/>
        </w:trPr>
        <w:tc>
          <w:tcPr>
            <w:tcW w:w="5443" w:type="dxa"/>
          </w:tcPr>
          <w:p w:rsidR="00FA6308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Разноаспектный анализ текста и создание сочинения-рассуждения</w:t>
            </w:r>
          </w:p>
        </w:tc>
        <w:tc>
          <w:tcPr>
            <w:tcW w:w="2624" w:type="dxa"/>
          </w:tcPr>
          <w:p w:rsidR="00FA6308" w:rsidRPr="00A859B6" w:rsidRDefault="00FA6308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60" w:type="dxa"/>
            <w:gridSpan w:val="2"/>
          </w:tcPr>
          <w:p w:rsidR="00FA6308" w:rsidRPr="00A859B6" w:rsidRDefault="00FA6308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FA6308" w:rsidRPr="00A859B6" w:rsidRDefault="00FA6308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Литература</w:t>
            </w:r>
            <w:r w:rsidR="00FA6308" w:rsidRPr="00A859B6">
              <w:rPr>
                <w:rFonts w:eastAsia="Times New Roman"/>
                <w:i/>
                <w:sz w:val="22"/>
                <w:szCs w:val="22"/>
              </w:rPr>
              <w:t xml:space="preserve">  Дона</w:t>
            </w:r>
          </w:p>
        </w:tc>
        <w:tc>
          <w:tcPr>
            <w:tcW w:w="2624" w:type="dxa"/>
          </w:tcPr>
          <w:p w:rsidR="004E5743" w:rsidRPr="00A859B6" w:rsidRDefault="0092799D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221F30" w:rsidRPr="00A859B6" w:rsidTr="008C0D88">
        <w:trPr>
          <w:cantSplit/>
          <w:jc w:val="center"/>
        </w:trPr>
        <w:tc>
          <w:tcPr>
            <w:tcW w:w="5443" w:type="dxa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Решение нестандартных задач по математике</w:t>
            </w:r>
          </w:p>
        </w:tc>
        <w:tc>
          <w:tcPr>
            <w:tcW w:w="2624" w:type="dxa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Алгебра логики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3157F9" w:rsidRPr="00A859B6" w:rsidTr="008C0D88">
        <w:trPr>
          <w:cantSplit/>
          <w:jc w:val="center"/>
        </w:trPr>
        <w:tc>
          <w:tcPr>
            <w:tcW w:w="5443" w:type="dxa"/>
          </w:tcPr>
          <w:p w:rsidR="003157F9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Информатика и ИКТ</w:t>
            </w:r>
          </w:p>
        </w:tc>
        <w:tc>
          <w:tcPr>
            <w:tcW w:w="2624" w:type="dxa"/>
          </w:tcPr>
          <w:p w:rsidR="003157F9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3157F9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3157F9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221F30" w:rsidRPr="00A859B6" w:rsidTr="008C0D88">
        <w:trPr>
          <w:cantSplit/>
          <w:jc w:val="center"/>
        </w:trPr>
        <w:tc>
          <w:tcPr>
            <w:tcW w:w="5443" w:type="dxa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История Донского края</w:t>
            </w:r>
          </w:p>
        </w:tc>
        <w:tc>
          <w:tcPr>
            <w:tcW w:w="2624" w:type="dxa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221F30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История</w:t>
            </w:r>
            <w:r w:rsidR="00221F30" w:rsidRPr="00A859B6">
              <w:rPr>
                <w:rFonts w:eastAsia="Times New Roman"/>
                <w:i/>
                <w:sz w:val="22"/>
                <w:szCs w:val="22"/>
              </w:rPr>
              <w:t xml:space="preserve"> Донского казачества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A859B6" w:rsidTr="008C0D88">
        <w:trPr>
          <w:cantSplit/>
          <w:trHeight w:val="255"/>
          <w:jc w:val="center"/>
        </w:trPr>
        <w:tc>
          <w:tcPr>
            <w:tcW w:w="5443" w:type="dxa"/>
          </w:tcPr>
          <w:p w:rsidR="004E5743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Основы генетики и селекции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3" w:rsidRPr="00A859B6" w:rsidRDefault="00221F30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Химия</w:t>
            </w:r>
            <w:r w:rsidR="00221F30" w:rsidRPr="00A859B6">
              <w:rPr>
                <w:rFonts w:eastAsia="Times New Roman"/>
                <w:i/>
                <w:sz w:val="22"/>
                <w:szCs w:val="22"/>
              </w:rPr>
              <w:t xml:space="preserve"> в задачах и упражнениях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A859B6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A859B6">
              <w:rPr>
                <w:rFonts w:eastAsia="Times New Roman"/>
                <w:i/>
                <w:sz w:val="22"/>
                <w:szCs w:val="22"/>
              </w:rPr>
              <w:t>Курс молодого бойца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A859B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3" w:rsidRPr="00A859B6" w:rsidRDefault="003157F9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i/>
                <w:sz w:val="22"/>
                <w:szCs w:val="22"/>
              </w:rPr>
              <w:t>Всего: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</w:tcPr>
          <w:p w:rsidR="004E5743" w:rsidRPr="00554786" w:rsidRDefault="00757EAC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4E5743" w:rsidRPr="00554786" w:rsidRDefault="004E5743" w:rsidP="00757EAC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1</w:t>
            </w:r>
            <w:r w:rsidR="00757EAC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4E5743" w:rsidRPr="00A859B6" w:rsidTr="008C0D88">
        <w:trPr>
          <w:cantSplit/>
          <w:jc w:val="center"/>
        </w:trPr>
        <w:tc>
          <w:tcPr>
            <w:tcW w:w="5443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</w:rPr>
            </w:pPr>
            <w:r w:rsidRPr="00A859B6">
              <w:rPr>
                <w:rFonts w:eastAsia="Times New Roman"/>
                <w:i/>
              </w:rPr>
              <w:t>ИТОГО:</w:t>
            </w:r>
          </w:p>
        </w:tc>
        <w:tc>
          <w:tcPr>
            <w:tcW w:w="2624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</w:rPr>
            </w:pPr>
            <w:r w:rsidRPr="00A859B6">
              <w:rPr>
                <w:rFonts w:eastAsia="Times New Roman"/>
                <w:b/>
              </w:rPr>
              <w:t>34</w:t>
            </w:r>
          </w:p>
        </w:tc>
        <w:tc>
          <w:tcPr>
            <w:tcW w:w="960" w:type="dxa"/>
            <w:gridSpan w:val="2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</w:rPr>
            </w:pPr>
            <w:r w:rsidRPr="00A859B6">
              <w:rPr>
                <w:rFonts w:eastAsia="Times New Roman"/>
                <w:b/>
              </w:rPr>
              <w:t>34</w:t>
            </w:r>
          </w:p>
        </w:tc>
        <w:tc>
          <w:tcPr>
            <w:tcW w:w="960" w:type="dxa"/>
          </w:tcPr>
          <w:p w:rsidR="004E5743" w:rsidRPr="00A859B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</w:rPr>
            </w:pPr>
            <w:r w:rsidRPr="00A859B6">
              <w:rPr>
                <w:rFonts w:eastAsia="Times New Roman"/>
                <w:b/>
              </w:rPr>
              <w:t>68</w:t>
            </w:r>
          </w:p>
        </w:tc>
      </w:tr>
      <w:tr w:rsidR="004E5743" w:rsidRPr="00554786" w:rsidTr="008C0D88">
        <w:trPr>
          <w:cantSplit/>
          <w:jc w:val="center"/>
        </w:trPr>
        <w:tc>
          <w:tcPr>
            <w:tcW w:w="5443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40"/>
              <w:rPr>
                <w:rFonts w:eastAsia="Times New Roman"/>
                <w:i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lastRenderedPageBreak/>
              <w:t>Предельно допустимая аудиторная учебная</w:t>
            </w:r>
            <w:r w:rsidRPr="00554786">
              <w:rPr>
                <w:rFonts w:eastAsia="Times New Roman"/>
                <w:sz w:val="22"/>
                <w:szCs w:val="22"/>
              </w:rPr>
              <w:br/>
              <w:t>нагрузка при 5-дневной учебной неделе</w:t>
            </w:r>
          </w:p>
        </w:tc>
        <w:tc>
          <w:tcPr>
            <w:tcW w:w="2624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960" w:type="dxa"/>
            <w:gridSpan w:val="2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960" w:type="dxa"/>
          </w:tcPr>
          <w:p w:rsidR="004E5743" w:rsidRPr="00554786" w:rsidRDefault="004E5743" w:rsidP="00554786">
            <w:pPr>
              <w:widowControl/>
              <w:shd w:val="clear" w:color="auto" w:fill="FFFFFF"/>
              <w:autoSpaceDE/>
              <w:autoSpaceDN/>
              <w:adjustRightInd/>
              <w:spacing w:before="120"/>
              <w:jc w:val="center"/>
              <w:rPr>
                <w:rFonts w:eastAsia="Times New Roman"/>
                <w:sz w:val="22"/>
                <w:szCs w:val="22"/>
              </w:rPr>
            </w:pPr>
            <w:r w:rsidRPr="00554786">
              <w:rPr>
                <w:rFonts w:eastAsia="Times New Roman"/>
                <w:sz w:val="22"/>
                <w:szCs w:val="22"/>
              </w:rPr>
              <w:t>68</w:t>
            </w:r>
          </w:p>
        </w:tc>
      </w:tr>
    </w:tbl>
    <w:p w:rsidR="00554786" w:rsidRDefault="000D2B4B" w:rsidP="000D2B4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ФОРМЫ И ПЕРИОДИЧНОСТЬ</w:t>
      </w: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ПРОМЕЖУТОЧНОЙ АТТЕСТАЦИИ.</w:t>
      </w: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Уровень начального общего образования</w:t>
      </w: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6"/>
        <w:gridCol w:w="3786"/>
        <w:gridCol w:w="3479"/>
        <w:gridCol w:w="2654"/>
      </w:tblGrid>
      <w:tr w:rsidR="000D2B4B" w:rsidTr="000D2B4B">
        <w:tc>
          <w:tcPr>
            <w:tcW w:w="76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 w:val="restart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0D2B4B" w:rsidTr="000D2B4B">
        <w:tc>
          <w:tcPr>
            <w:tcW w:w="766" w:type="dxa"/>
            <w:vMerge w:val="restart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0D2B4B" w:rsidTr="000D2B4B">
        <w:tc>
          <w:tcPr>
            <w:tcW w:w="766" w:type="dxa"/>
            <w:vMerge w:val="restart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техники чтения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</w:tbl>
    <w:p w:rsidR="000D2B4B" w:rsidRDefault="000D2B4B" w:rsidP="000D2B4B">
      <w:pPr>
        <w:ind w:firstLine="709"/>
        <w:jc w:val="center"/>
        <w:rPr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b/>
          <w:sz w:val="22"/>
          <w:szCs w:val="22"/>
        </w:rPr>
      </w:pPr>
      <w:r w:rsidRPr="000D2B4B">
        <w:rPr>
          <w:b/>
          <w:sz w:val="22"/>
          <w:szCs w:val="22"/>
        </w:rPr>
        <w:t>Уровень основного общего образования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6"/>
        <w:gridCol w:w="3786"/>
        <w:gridCol w:w="3479"/>
        <w:gridCol w:w="2654"/>
      </w:tblGrid>
      <w:tr w:rsidR="000D2B4B" w:rsidTr="000D2B4B">
        <w:tc>
          <w:tcPr>
            <w:tcW w:w="76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 w:val="restart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0D2B4B" w:rsidTr="000D2B4B">
        <w:tc>
          <w:tcPr>
            <w:tcW w:w="766" w:type="dxa"/>
            <w:vMerge w:val="restart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0D2B4B" w:rsidTr="000D2B4B">
        <w:tc>
          <w:tcPr>
            <w:tcW w:w="766" w:type="dxa"/>
            <w:vMerge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0D2B4B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0D2B4B" w:rsidRDefault="000D2B4B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9B0295" w:rsidTr="000D2B4B">
        <w:tc>
          <w:tcPr>
            <w:tcW w:w="766" w:type="dxa"/>
            <w:vMerge w:val="restart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четверть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79" w:type="dxa"/>
          </w:tcPr>
          <w:p w:rsidR="009B0295" w:rsidRDefault="009B0295" w:rsidP="009B0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79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9B0295" w:rsidTr="000D2B4B">
        <w:tc>
          <w:tcPr>
            <w:tcW w:w="766" w:type="dxa"/>
            <w:vMerge w:val="restart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3479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0D2B4B">
        <w:tc>
          <w:tcPr>
            <w:tcW w:w="766" w:type="dxa"/>
            <w:vMerge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479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654" w:type="dxa"/>
          </w:tcPr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0D2B4B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7B7501">
        <w:tc>
          <w:tcPr>
            <w:tcW w:w="766" w:type="dxa"/>
            <w:vMerge w:val="restart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6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Изложение, сочинение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</w:tc>
      </w:tr>
      <w:tr w:rsidR="009B0295" w:rsidTr="007B7501">
        <w:tc>
          <w:tcPr>
            <w:tcW w:w="766" w:type="dxa"/>
            <w:vMerge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7B7501">
        <w:tc>
          <w:tcPr>
            <w:tcW w:w="766" w:type="dxa"/>
            <w:vMerge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7B7501">
        <w:tc>
          <w:tcPr>
            <w:tcW w:w="766" w:type="dxa"/>
            <w:vMerge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9B0295" w:rsidTr="007B7501">
        <w:tc>
          <w:tcPr>
            <w:tcW w:w="766" w:type="dxa"/>
            <w:vMerge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79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654" w:type="dxa"/>
          </w:tcPr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четверть</w:t>
            </w:r>
          </w:p>
          <w:p w:rsidR="009B0295" w:rsidRDefault="009B0295" w:rsidP="007B75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2B4B" w:rsidRDefault="000D2B4B" w:rsidP="000D2B4B">
      <w:pPr>
        <w:ind w:firstLine="709"/>
        <w:jc w:val="center"/>
        <w:rPr>
          <w:sz w:val="22"/>
          <w:szCs w:val="22"/>
        </w:rPr>
      </w:pPr>
    </w:p>
    <w:p w:rsidR="000D2B4B" w:rsidRDefault="000D2B4B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Уровень основного общего образования</w:t>
      </w: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p w:rsidR="009B0295" w:rsidRDefault="009B0295" w:rsidP="000D2B4B">
      <w:pPr>
        <w:ind w:firstLine="709"/>
        <w:jc w:val="center"/>
        <w:rPr>
          <w:sz w:val="22"/>
          <w:szCs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66"/>
        <w:gridCol w:w="3786"/>
        <w:gridCol w:w="3479"/>
        <w:gridCol w:w="2654"/>
      </w:tblGrid>
      <w:tr w:rsidR="00282E9F" w:rsidTr="007B7501">
        <w:tc>
          <w:tcPr>
            <w:tcW w:w="76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 w:val="restart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</w:tr>
      <w:tr w:rsidR="00282E9F" w:rsidTr="007B7501">
        <w:tc>
          <w:tcPr>
            <w:tcW w:w="766" w:type="dxa"/>
            <w:vMerge w:val="restart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Контрольный диктант с грамматическим заданием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282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Геометрия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</w:tr>
      <w:tr w:rsidR="00282E9F" w:rsidTr="007B7501">
        <w:tc>
          <w:tcPr>
            <w:tcW w:w="766" w:type="dxa"/>
            <w:vMerge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3479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2654" w:type="dxa"/>
          </w:tcPr>
          <w:p w:rsidR="00282E9F" w:rsidRDefault="00282E9F" w:rsidP="007B7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полугодие</w:t>
            </w:r>
          </w:p>
        </w:tc>
      </w:tr>
    </w:tbl>
    <w:p w:rsidR="000D2B4B" w:rsidRPr="000D2B4B" w:rsidRDefault="000D2B4B" w:rsidP="000D2B4B">
      <w:pPr>
        <w:ind w:firstLine="709"/>
        <w:jc w:val="center"/>
        <w:rPr>
          <w:b/>
          <w:sz w:val="22"/>
          <w:szCs w:val="22"/>
        </w:rPr>
      </w:pPr>
    </w:p>
    <w:sectPr w:rsidR="000D2B4B" w:rsidRPr="000D2B4B" w:rsidSect="00554786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9C" w:rsidRDefault="00A66E9C" w:rsidP="00927E65">
      <w:r>
        <w:separator/>
      </w:r>
    </w:p>
  </w:endnote>
  <w:endnote w:type="continuationSeparator" w:id="0">
    <w:p w:rsidR="00A66E9C" w:rsidRDefault="00A66E9C" w:rsidP="0092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 Cyr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9C" w:rsidRDefault="00A66E9C" w:rsidP="00927E65">
      <w:r>
        <w:separator/>
      </w:r>
    </w:p>
  </w:footnote>
  <w:footnote w:type="continuationSeparator" w:id="0">
    <w:p w:rsidR="00A66E9C" w:rsidRDefault="00A66E9C" w:rsidP="00927E65">
      <w:r>
        <w:continuationSeparator/>
      </w:r>
    </w:p>
  </w:footnote>
  <w:footnote w:id="1">
    <w:p w:rsidR="001144F0" w:rsidRPr="00F177BD" w:rsidRDefault="001144F0" w:rsidP="001B6A4F">
      <w:pPr>
        <w:pStyle w:val="a8"/>
        <w:rPr>
          <w:rFonts w:ascii="Times New Roman" w:hAnsi="Times New Roman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64B"/>
    <w:multiLevelType w:val="multilevel"/>
    <w:tmpl w:val="4C5E40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58F40FA"/>
    <w:multiLevelType w:val="multilevel"/>
    <w:tmpl w:val="E5E645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E65"/>
    <w:rsid w:val="000720F0"/>
    <w:rsid w:val="000818DE"/>
    <w:rsid w:val="000925C5"/>
    <w:rsid w:val="000A29C7"/>
    <w:rsid w:val="000C3F13"/>
    <w:rsid w:val="000C4583"/>
    <w:rsid w:val="000D2B4B"/>
    <w:rsid w:val="000E60CF"/>
    <w:rsid w:val="001144F0"/>
    <w:rsid w:val="001B6A4F"/>
    <w:rsid w:val="0020088F"/>
    <w:rsid w:val="002038B1"/>
    <w:rsid w:val="00215688"/>
    <w:rsid w:val="00221F30"/>
    <w:rsid w:val="00263874"/>
    <w:rsid w:val="00271475"/>
    <w:rsid w:val="00282E9F"/>
    <w:rsid w:val="002B05CF"/>
    <w:rsid w:val="002E07AF"/>
    <w:rsid w:val="00303DE5"/>
    <w:rsid w:val="003157F9"/>
    <w:rsid w:val="00352355"/>
    <w:rsid w:val="00380233"/>
    <w:rsid w:val="0038233A"/>
    <w:rsid w:val="00383BDD"/>
    <w:rsid w:val="00391989"/>
    <w:rsid w:val="003D311B"/>
    <w:rsid w:val="003D6411"/>
    <w:rsid w:val="003F2461"/>
    <w:rsid w:val="00423A67"/>
    <w:rsid w:val="004275AC"/>
    <w:rsid w:val="00490570"/>
    <w:rsid w:val="004A1DC0"/>
    <w:rsid w:val="004E473B"/>
    <w:rsid w:val="004E5743"/>
    <w:rsid w:val="004F4417"/>
    <w:rsid w:val="00530138"/>
    <w:rsid w:val="005333F5"/>
    <w:rsid w:val="00554786"/>
    <w:rsid w:val="0056361F"/>
    <w:rsid w:val="0057424A"/>
    <w:rsid w:val="005E4BA3"/>
    <w:rsid w:val="00610EED"/>
    <w:rsid w:val="00616B56"/>
    <w:rsid w:val="00632B8B"/>
    <w:rsid w:val="006503EC"/>
    <w:rsid w:val="00656084"/>
    <w:rsid w:val="006771A9"/>
    <w:rsid w:val="00696389"/>
    <w:rsid w:val="006B184B"/>
    <w:rsid w:val="006D77E1"/>
    <w:rsid w:val="006F36E3"/>
    <w:rsid w:val="007266AA"/>
    <w:rsid w:val="00732F15"/>
    <w:rsid w:val="00734AD7"/>
    <w:rsid w:val="00741786"/>
    <w:rsid w:val="00743F93"/>
    <w:rsid w:val="00757EAC"/>
    <w:rsid w:val="00765B5C"/>
    <w:rsid w:val="00770E35"/>
    <w:rsid w:val="00782348"/>
    <w:rsid w:val="007A57BA"/>
    <w:rsid w:val="007B7501"/>
    <w:rsid w:val="007E104A"/>
    <w:rsid w:val="0084539B"/>
    <w:rsid w:val="00883A1A"/>
    <w:rsid w:val="008C0D88"/>
    <w:rsid w:val="008C35B7"/>
    <w:rsid w:val="008E051F"/>
    <w:rsid w:val="0092799D"/>
    <w:rsid w:val="00927E65"/>
    <w:rsid w:val="0096307C"/>
    <w:rsid w:val="009A1558"/>
    <w:rsid w:val="009B0295"/>
    <w:rsid w:val="009C3753"/>
    <w:rsid w:val="009D7C19"/>
    <w:rsid w:val="009F6126"/>
    <w:rsid w:val="00A10EBD"/>
    <w:rsid w:val="00A22542"/>
    <w:rsid w:val="00A266A2"/>
    <w:rsid w:val="00A457A3"/>
    <w:rsid w:val="00A66E9C"/>
    <w:rsid w:val="00A859B6"/>
    <w:rsid w:val="00AA4572"/>
    <w:rsid w:val="00AB5198"/>
    <w:rsid w:val="00B07440"/>
    <w:rsid w:val="00B47240"/>
    <w:rsid w:val="00BD36A0"/>
    <w:rsid w:val="00BF1F91"/>
    <w:rsid w:val="00BF6CBD"/>
    <w:rsid w:val="00C0145E"/>
    <w:rsid w:val="00C22B1C"/>
    <w:rsid w:val="00C4540F"/>
    <w:rsid w:val="00C57548"/>
    <w:rsid w:val="00C60CDD"/>
    <w:rsid w:val="00C741DF"/>
    <w:rsid w:val="00C76EF6"/>
    <w:rsid w:val="00C7723C"/>
    <w:rsid w:val="00CD4A85"/>
    <w:rsid w:val="00CF1FC7"/>
    <w:rsid w:val="00D02BE2"/>
    <w:rsid w:val="00D07034"/>
    <w:rsid w:val="00D13645"/>
    <w:rsid w:val="00D24A3D"/>
    <w:rsid w:val="00D324F2"/>
    <w:rsid w:val="00D54B1E"/>
    <w:rsid w:val="00DA100A"/>
    <w:rsid w:val="00DC538F"/>
    <w:rsid w:val="00DD7710"/>
    <w:rsid w:val="00DF4F61"/>
    <w:rsid w:val="00E2090F"/>
    <w:rsid w:val="00E35F7D"/>
    <w:rsid w:val="00E455E9"/>
    <w:rsid w:val="00E46BFC"/>
    <w:rsid w:val="00E718BB"/>
    <w:rsid w:val="00E769EE"/>
    <w:rsid w:val="00E81031"/>
    <w:rsid w:val="00E82042"/>
    <w:rsid w:val="00E862CE"/>
    <w:rsid w:val="00E94245"/>
    <w:rsid w:val="00F10273"/>
    <w:rsid w:val="00FA6308"/>
    <w:rsid w:val="00FC0B43"/>
    <w:rsid w:val="00FF5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27E6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92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7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7E65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E65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92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27E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7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927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7E65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27E65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927E65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qFormat/>
    <w:rsid w:val="00927E65"/>
    <w:pPr>
      <w:ind w:left="720"/>
      <w:contextualSpacing/>
    </w:pPr>
  </w:style>
  <w:style w:type="character" w:customStyle="1" w:styleId="FontStyle14">
    <w:name w:val="Font Style14"/>
    <w:basedOn w:val="a0"/>
    <w:rsid w:val="00927E65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927E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2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927E6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927E65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927E65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rsid w:val="00927E6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2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7E65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927E6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927E65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927E65"/>
    <w:rPr>
      <w:vertAlign w:val="superscript"/>
    </w:rPr>
  </w:style>
  <w:style w:type="table" w:styleId="ae">
    <w:name w:val="Table Grid"/>
    <w:basedOn w:val="a1"/>
    <w:uiPriority w:val="39"/>
    <w:rsid w:val="0092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7E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927E6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927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927E6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927E65"/>
    <w:rPr>
      <w:color w:val="0000FF"/>
      <w:u w:val="single"/>
    </w:rPr>
  </w:style>
  <w:style w:type="character" w:customStyle="1" w:styleId="Zag11">
    <w:name w:val="Zag_11"/>
    <w:rsid w:val="00927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7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7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7E65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1">
    <w:name w:val="Normal (Web)"/>
    <w:basedOn w:val="a"/>
    <w:rsid w:val="00927E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footnote reference"/>
    <w:rsid w:val="00927E65"/>
    <w:rPr>
      <w:vertAlign w:val="superscript"/>
    </w:rPr>
  </w:style>
  <w:style w:type="paragraph" w:styleId="af3">
    <w:name w:val="Block Text"/>
    <w:basedOn w:val="a"/>
    <w:rsid w:val="00927E65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ConsPlusNormal">
    <w:name w:val="ConsPlusNormal"/>
    <w:rsid w:val="0092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qFormat/>
    <w:rsid w:val="00927E65"/>
    <w:rPr>
      <w:b/>
      <w:bCs/>
    </w:rPr>
  </w:style>
  <w:style w:type="paragraph" w:customStyle="1" w:styleId="Default">
    <w:name w:val="Default"/>
    <w:rsid w:val="00927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Основной текст с отступом 33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927E6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927E6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927E6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5">
    <w:name w:val="Основной"/>
    <w:basedOn w:val="a"/>
    <w:uiPriority w:val="99"/>
    <w:rsid w:val="00927E65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6">
    <w:name w:val="Буллит"/>
    <w:basedOn w:val="af5"/>
    <w:uiPriority w:val="99"/>
    <w:rsid w:val="00927E65"/>
    <w:pPr>
      <w:ind w:firstLine="244"/>
    </w:pPr>
  </w:style>
  <w:style w:type="character" w:customStyle="1" w:styleId="apple-converted-space">
    <w:name w:val="apple-converted-space"/>
    <w:basedOn w:val="a0"/>
    <w:rsid w:val="00927E65"/>
  </w:style>
  <w:style w:type="character" w:customStyle="1" w:styleId="af7">
    <w:name w:val="Основной текст_"/>
    <w:basedOn w:val="a0"/>
    <w:link w:val="13"/>
    <w:rsid w:val="00927E6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27E65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  <w:lang w:eastAsia="en-US"/>
    </w:rPr>
  </w:style>
  <w:style w:type="paragraph" w:customStyle="1" w:styleId="34">
    <w:name w:val="Основной текст с отступом 34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927E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927E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Основной текст + Полужирный"/>
    <w:rsid w:val="00927E65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927E6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927E65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927E65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927E65"/>
    <w:rPr>
      <w:rFonts w:ascii="Cambria" w:eastAsia="Times New Roman" w:hAnsi="Cambria" w:cs="Times New Roman"/>
      <w:sz w:val="20"/>
      <w:lang w:eastAsia="ru-RU"/>
    </w:rPr>
  </w:style>
  <w:style w:type="character" w:customStyle="1" w:styleId="1255">
    <w:name w:val="Основной текст (12)55"/>
    <w:rsid w:val="00927E6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7"/>
    <w:rsid w:val="00927E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927E65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927E65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7"/>
    <w:rsid w:val="00927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7"/>
    <w:rsid w:val="00927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927E65"/>
  </w:style>
  <w:style w:type="paragraph" w:customStyle="1" w:styleId="350">
    <w:name w:val="Основной текст с отступом 35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36">
    <w:name w:val="Основной текст с отступом 36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37">
    <w:name w:val="Основной текст с отступом 37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5">
    <w:name w:val="Знак5 Знак Знак Знак"/>
    <w:basedOn w:val="a"/>
    <w:rsid w:val="00927E6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table" w:customStyle="1" w:styleId="14">
    <w:name w:val="Сетка таблицы1"/>
    <w:basedOn w:val="a1"/>
    <w:next w:val="ae"/>
    <w:uiPriority w:val="59"/>
    <w:rsid w:val="00A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uiPriority w:val="59"/>
    <w:rsid w:val="00DC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e"/>
    <w:uiPriority w:val="59"/>
    <w:rsid w:val="004E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27E6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paragraph" w:styleId="2">
    <w:name w:val="heading 2"/>
    <w:basedOn w:val="a"/>
    <w:next w:val="a"/>
    <w:link w:val="20"/>
    <w:unhideWhenUsed/>
    <w:qFormat/>
    <w:rsid w:val="00927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7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27E65"/>
    <w:pPr>
      <w:keepNext/>
      <w:widowControl/>
      <w:autoSpaceDE/>
      <w:autoSpaceDN/>
      <w:adjustRightInd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E65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rsid w:val="0092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27E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7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927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7E65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27E65"/>
    <w:pPr>
      <w:widowControl/>
      <w:autoSpaceDE/>
      <w:autoSpaceDN/>
      <w:adjustRightInd/>
    </w:pPr>
    <w:rPr>
      <w:rFonts w:ascii="Arial" w:eastAsia="Times New Roman" w:hAnsi="Arial"/>
      <w:sz w:val="22"/>
    </w:rPr>
  </w:style>
  <w:style w:type="character" w:customStyle="1" w:styleId="22">
    <w:name w:val="Основной текст 2 Знак"/>
    <w:basedOn w:val="a0"/>
    <w:link w:val="21"/>
    <w:rsid w:val="00927E65"/>
    <w:rPr>
      <w:rFonts w:ascii="Arial" w:eastAsia="Times New Roman" w:hAnsi="Arial" w:cs="Times New Roman"/>
      <w:szCs w:val="20"/>
      <w:lang w:eastAsia="ru-RU"/>
    </w:rPr>
  </w:style>
  <w:style w:type="paragraph" w:styleId="a5">
    <w:name w:val="List Paragraph"/>
    <w:basedOn w:val="a"/>
    <w:qFormat/>
    <w:rsid w:val="00927E65"/>
    <w:pPr>
      <w:ind w:left="720"/>
      <w:contextualSpacing/>
    </w:pPr>
  </w:style>
  <w:style w:type="character" w:customStyle="1" w:styleId="FontStyle14">
    <w:name w:val="Font Style14"/>
    <w:basedOn w:val="a0"/>
    <w:rsid w:val="00927E65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styleId="a6">
    <w:name w:val="Body Text Indent"/>
    <w:basedOn w:val="a"/>
    <w:link w:val="a7"/>
    <w:rsid w:val="00927E65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92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nhideWhenUsed/>
    <w:rsid w:val="00927E65"/>
    <w:pPr>
      <w:widowControl/>
      <w:autoSpaceDE/>
      <w:autoSpaceDN/>
      <w:adjustRightInd/>
      <w:spacing w:line="360" w:lineRule="auto"/>
      <w:ind w:firstLine="567"/>
      <w:jc w:val="both"/>
    </w:pPr>
    <w:rPr>
      <w:rFonts w:ascii="Arial" w:eastAsia="Times New Roman" w:hAnsi="Arial"/>
      <w:szCs w:val="24"/>
    </w:rPr>
  </w:style>
  <w:style w:type="character" w:customStyle="1" w:styleId="a9">
    <w:name w:val="Текст сноски Знак"/>
    <w:basedOn w:val="a0"/>
    <w:link w:val="a8"/>
    <w:rsid w:val="00927E65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Style7">
    <w:name w:val="Style7"/>
    <w:basedOn w:val="a"/>
    <w:rsid w:val="00927E65"/>
    <w:pPr>
      <w:spacing w:line="326" w:lineRule="exact"/>
      <w:ind w:hanging="365"/>
      <w:jc w:val="both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rsid w:val="00927E65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27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7E65"/>
    <w:pPr>
      <w:widowControl/>
      <w:autoSpaceDE/>
      <w:autoSpaceDN/>
      <w:adjustRightInd/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d">
    <w:name w:val="Подзаголовок Знак"/>
    <w:basedOn w:val="a0"/>
    <w:link w:val="ac"/>
    <w:rsid w:val="00927E65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customStyle="1" w:styleId="32">
    <w:name w:val="Основной текст с отступом 32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11">
    <w:name w:val="Текст сноски1"/>
    <w:basedOn w:val="a"/>
    <w:rsid w:val="00927E65"/>
    <w:pPr>
      <w:widowControl/>
      <w:autoSpaceDE/>
      <w:autoSpaceDN/>
      <w:adjustRightInd/>
    </w:pPr>
    <w:rPr>
      <w:rFonts w:eastAsia="Times New Roman"/>
    </w:rPr>
  </w:style>
  <w:style w:type="character" w:customStyle="1" w:styleId="12">
    <w:name w:val="Знак сноски1"/>
    <w:rsid w:val="00927E65"/>
    <w:rPr>
      <w:vertAlign w:val="superscript"/>
    </w:rPr>
  </w:style>
  <w:style w:type="table" w:styleId="ae">
    <w:name w:val="Table Grid"/>
    <w:basedOn w:val="a1"/>
    <w:rsid w:val="0092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7E6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нак"/>
    <w:basedOn w:val="a"/>
    <w:rsid w:val="00927E6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ConsPlusTitle">
    <w:name w:val="ConsPlusTitle"/>
    <w:rsid w:val="00927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927E65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927E65"/>
    <w:rPr>
      <w:color w:val="0000FF"/>
      <w:u w:val="single"/>
    </w:rPr>
  </w:style>
  <w:style w:type="character" w:customStyle="1" w:styleId="Zag11">
    <w:name w:val="Zag_11"/>
    <w:rsid w:val="00927E6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27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27E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7E65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paragraph" w:styleId="af1">
    <w:name w:val="Normal (Web)"/>
    <w:basedOn w:val="a"/>
    <w:rsid w:val="00927E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footnote reference"/>
    <w:rsid w:val="00927E65"/>
    <w:rPr>
      <w:vertAlign w:val="superscript"/>
    </w:rPr>
  </w:style>
  <w:style w:type="paragraph" w:styleId="af3">
    <w:name w:val="Block Text"/>
    <w:basedOn w:val="a"/>
    <w:rsid w:val="00927E65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ConsPlusNormal">
    <w:name w:val="ConsPlusNormal"/>
    <w:rsid w:val="0092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qFormat/>
    <w:rsid w:val="00927E65"/>
    <w:rPr>
      <w:b/>
      <w:bCs/>
    </w:rPr>
  </w:style>
  <w:style w:type="paragraph" w:customStyle="1" w:styleId="Default">
    <w:name w:val="Default"/>
    <w:rsid w:val="00927E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3">
    <w:name w:val="Основной текст с отступом 33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character" w:customStyle="1" w:styleId="24">
    <w:name w:val="Основной текст + Полужирный24"/>
    <w:aliases w:val="Курсив19"/>
    <w:rsid w:val="00927E6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927E6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48">
    <w:name w:val="Основной текст + Курсив48"/>
    <w:rsid w:val="00927E65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af5">
    <w:name w:val="Основной"/>
    <w:basedOn w:val="a"/>
    <w:uiPriority w:val="99"/>
    <w:rsid w:val="00927E65"/>
    <w:pPr>
      <w:widowControl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6">
    <w:name w:val="Буллит"/>
    <w:basedOn w:val="af5"/>
    <w:uiPriority w:val="99"/>
    <w:rsid w:val="00927E65"/>
    <w:pPr>
      <w:ind w:firstLine="244"/>
    </w:pPr>
  </w:style>
  <w:style w:type="character" w:customStyle="1" w:styleId="apple-converted-space">
    <w:name w:val="apple-converted-space"/>
    <w:basedOn w:val="a0"/>
    <w:rsid w:val="00927E65"/>
  </w:style>
  <w:style w:type="character" w:customStyle="1" w:styleId="af7">
    <w:name w:val="Основной текст_"/>
    <w:basedOn w:val="a0"/>
    <w:link w:val="13"/>
    <w:rsid w:val="00927E6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27E65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spacing w:val="2"/>
      <w:sz w:val="25"/>
      <w:szCs w:val="25"/>
      <w:lang w:eastAsia="en-US"/>
    </w:rPr>
  </w:style>
  <w:style w:type="paragraph" w:customStyle="1" w:styleId="34">
    <w:name w:val="Основной текст с отступом 34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normactprilozhenie">
    <w:name w:val="norm_act_prilozhenie"/>
    <w:basedOn w:val="a"/>
    <w:rsid w:val="00927E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ormacttext">
    <w:name w:val="norm_act_text"/>
    <w:basedOn w:val="a"/>
    <w:rsid w:val="00927E6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8">
    <w:name w:val="Основной текст + Полужирный"/>
    <w:rsid w:val="00927E65"/>
    <w:rPr>
      <w:b/>
      <w:bCs/>
      <w:sz w:val="22"/>
      <w:szCs w:val="22"/>
      <w:lang w:bidi="ar-SA"/>
    </w:rPr>
  </w:style>
  <w:style w:type="character" w:customStyle="1" w:styleId="43">
    <w:name w:val="Основной текст + Курсив43"/>
    <w:rsid w:val="00927E65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927E65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paragraph" w:styleId="25">
    <w:name w:val="Body Text Indent 2"/>
    <w:basedOn w:val="a"/>
    <w:link w:val="26"/>
    <w:rsid w:val="00927E65"/>
    <w:pPr>
      <w:widowControl/>
      <w:autoSpaceDE/>
      <w:autoSpaceDN/>
      <w:adjustRightInd/>
      <w:spacing w:line="252" w:lineRule="auto"/>
      <w:ind w:firstLine="454"/>
      <w:jc w:val="both"/>
    </w:pPr>
    <w:rPr>
      <w:rFonts w:ascii="Cambria" w:eastAsia="Times New Roman" w:hAnsi="Cambria"/>
      <w:szCs w:val="22"/>
    </w:rPr>
  </w:style>
  <w:style w:type="character" w:customStyle="1" w:styleId="26">
    <w:name w:val="Основной текст с отступом 2 Знак"/>
    <w:basedOn w:val="a0"/>
    <w:link w:val="25"/>
    <w:rsid w:val="00927E65"/>
    <w:rPr>
      <w:rFonts w:ascii="Cambria" w:eastAsia="Times New Roman" w:hAnsi="Cambria" w:cs="Times New Roman"/>
      <w:sz w:val="20"/>
      <w:lang w:eastAsia="ru-RU"/>
    </w:rPr>
  </w:style>
  <w:style w:type="character" w:customStyle="1" w:styleId="1255">
    <w:name w:val="Основной текст (12)55"/>
    <w:rsid w:val="00927E6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0pt">
    <w:name w:val="Основной текст + Курсив;Интервал 0 pt"/>
    <w:basedOn w:val="af7"/>
    <w:rsid w:val="00927E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7">
    <w:name w:val="Основной текст2"/>
    <w:basedOn w:val="a"/>
    <w:rsid w:val="00927E65"/>
    <w:pPr>
      <w:shd w:val="clear" w:color="auto" w:fill="FFFFFF"/>
      <w:autoSpaceDE/>
      <w:autoSpaceDN/>
      <w:adjustRightInd/>
      <w:spacing w:line="326" w:lineRule="exact"/>
      <w:jc w:val="right"/>
    </w:pPr>
    <w:rPr>
      <w:rFonts w:eastAsia="Times New Roman"/>
      <w:color w:val="000000"/>
      <w:spacing w:val="2"/>
      <w:sz w:val="25"/>
      <w:szCs w:val="25"/>
    </w:rPr>
  </w:style>
  <w:style w:type="paragraph" w:customStyle="1" w:styleId="35">
    <w:name w:val="Основной текст3"/>
    <w:basedOn w:val="a"/>
    <w:rsid w:val="00927E65"/>
    <w:pPr>
      <w:shd w:val="clear" w:color="auto" w:fill="FFFFFF"/>
      <w:autoSpaceDE/>
      <w:autoSpaceDN/>
      <w:adjustRightInd/>
      <w:spacing w:after="300" w:line="0" w:lineRule="atLeast"/>
      <w:jc w:val="both"/>
    </w:pPr>
    <w:rPr>
      <w:rFonts w:eastAsia="Times New Roman"/>
      <w:color w:val="000000"/>
      <w:spacing w:val="1"/>
      <w:sz w:val="22"/>
      <w:szCs w:val="22"/>
    </w:rPr>
  </w:style>
  <w:style w:type="character" w:customStyle="1" w:styleId="10pt0pt">
    <w:name w:val="Основной текст + 10 pt;Интервал 0 pt"/>
    <w:basedOn w:val="af7"/>
    <w:rsid w:val="00927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7pt0pt">
    <w:name w:val="Основной текст + 7 pt;Интервал 0 pt"/>
    <w:basedOn w:val="af7"/>
    <w:rsid w:val="00927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4">
    <w:name w:val="c4"/>
    <w:rsid w:val="00927E65"/>
  </w:style>
  <w:style w:type="paragraph" w:customStyle="1" w:styleId="350">
    <w:name w:val="Основной текст с отступом 35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36">
    <w:name w:val="Основной текст с отступом 36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37">
    <w:name w:val="Основной текст с отступом 37"/>
    <w:basedOn w:val="a"/>
    <w:rsid w:val="00927E65"/>
    <w:pPr>
      <w:widowControl/>
      <w:autoSpaceDE/>
      <w:autoSpaceDN/>
      <w:adjustRightInd/>
      <w:ind w:firstLine="709"/>
      <w:jc w:val="both"/>
    </w:pPr>
    <w:rPr>
      <w:rFonts w:eastAsia="Times New Roman"/>
      <w:sz w:val="28"/>
    </w:rPr>
  </w:style>
  <w:style w:type="paragraph" w:customStyle="1" w:styleId="5">
    <w:name w:val="Знак5 Знак Знак Знак"/>
    <w:basedOn w:val="a"/>
    <w:rsid w:val="00927E6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table" w:customStyle="1" w:styleId="14">
    <w:name w:val="Сетка таблицы1"/>
    <w:basedOn w:val="a1"/>
    <w:next w:val="ae"/>
    <w:uiPriority w:val="59"/>
    <w:rsid w:val="00A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e"/>
    <w:uiPriority w:val="59"/>
    <w:rsid w:val="00DC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e"/>
    <w:uiPriority w:val="59"/>
    <w:rsid w:val="004E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E033-1AD1-4036-84ED-FA44259B5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6769</Words>
  <Characters>38585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2018-09-14T05:47:00Z</cp:lastPrinted>
  <dcterms:created xsi:type="dcterms:W3CDTF">2016-06-30T08:58:00Z</dcterms:created>
  <dcterms:modified xsi:type="dcterms:W3CDTF">2018-09-14T05:48:00Z</dcterms:modified>
</cp:coreProperties>
</file>