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B1" w:rsidRPr="004D7AED" w:rsidRDefault="000E40B1" w:rsidP="000E40B1">
      <w:pPr>
        <w:shd w:val="clear" w:color="auto" w:fill="FFFFFF"/>
        <w:spacing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Описание образовательных программ</w:t>
      </w:r>
    </w:p>
    <w:p w:rsidR="004003CE" w:rsidRDefault="000E40B1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образовательной программы МБОУ </w:t>
      </w:r>
      <w:proofErr w:type="spellStart"/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Марфинской</w:t>
      </w:r>
      <w:proofErr w:type="spellEnd"/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proofErr w:type="spellEnd"/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40B1" w:rsidRPr="004D7AED" w:rsidRDefault="000E40B1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E40B1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МБОУ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Марфинской</w:t>
      </w:r>
      <w:proofErr w:type="spellEnd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совокупность образовательных программ разного уровня обучения (начал</w:t>
      </w:r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</w:t>
      </w:r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 Эти программы преемственны, то есть каждая последующая программа базируется на предыдущей.</w:t>
      </w:r>
    </w:p>
    <w:p w:rsidR="000E40B1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(далее по тексту – ООП) школы ориентирована на выполнение государственного образовательного стандарта общего образования, удовлетворение образовательных потребностей региональной, муниципальной систем образования, а также основных потребителей образовательных услуг – обучающихся и их родителей. Она направлена на формирование общей культуры обучающихся, на их духовно-нравственное и интеллектуальное развитие, социальное и личностное становление. Основные компоненты программы создают условия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E40B1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</w:t>
      </w:r>
      <w:r w:rsid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согласована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Советом </w:t>
      </w:r>
      <w:r w:rsid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обучающихся и Советом обучающихся 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и педагогическим коллективом, рассмотрена на заседании педагогического совета, утверждена приказом директора школы.</w:t>
      </w:r>
    </w:p>
    <w:p w:rsidR="000E40B1" w:rsidRDefault="000E40B1" w:rsidP="000E40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программе дана характеристика социума, рассматриваются педагогические принципы образовательной политики школы, обозначены цели образовательной программы школы, ее ценностные ориентиры, описаны условия реализации данной программы, указаны особенности учебного плана на 201</w:t>
      </w:r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представлены планируемы результаты.</w:t>
      </w:r>
    </w:p>
    <w:p w:rsidR="00C503DA" w:rsidRPr="004003CE" w:rsidRDefault="00C503DA" w:rsidP="00C503DA">
      <w:pPr>
        <w:spacing w:before="15" w:after="15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03CE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Образовательная программа основной школы.</w:t>
      </w:r>
      <w:r w:rsidRPr="004003CE">
        <w:rPr>
          <w:color w:val="FF0000"/>
          <w:highlight w:val="yellow"/>
        </w:rPr>
        <w:t xml:space="preserve"> </w:t>
      </w:r>
      <w:r w:rsidRPr="004003CE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u w:val="single"/>
          <w:lang w:eastAsia="ru-RU"/>
        </w:rPr>
        <w:t>http://mkkomba.narod.ru/images/normat/obr_prog_2.doc</w:t>
      </w:r>
      <w:r w:rsidRPr="004003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3DA" w:rsidRDefault="00C503DA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0B1" w:rsidRPr="004D7AED" w:rsidRDefault="000E40B1" w:rsidP="000E40B1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основной образовательной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начального общего образования </w:t>
      </w:r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proofErr w:type="spellStart"/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Марфинской</w:t>
      </w:r>
      <w:proofErr w:type="spellEnd"/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proofErr w:type="spellEnd"/>
      <w:r w:rsidR="00356E22" w:rsidRPr="0035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400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7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E40B1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Марфинской</w:t>
      </w:r>
      <w:proofErr w:type="spellEnd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школы </w:t>
      </w:r>
      <w:r w:rsidR="00356E22"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РФ от 06.10.09 №373), на основе анализа деятельности образовательного учреждения и с учетом возможностей, предоставляемых учебно-методическими комплектами, используемыми в МБОУ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Марфинской</w:t>
      </w:r>
      <w:proofErr w:type="spellEnd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0B1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определяет содержание и организацию образовательного процесса на </w:t>
      </w:r>
      <w:r w:rsid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образования. Она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МБОУ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Марфинской</w:t>
      </w:r>
      <w:proofErr w:type="spellEnd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E22" w:rsidRDefault="000E40B1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Образовательная программа МБОУ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Марфинской</w:t>
      </w:r>
      <w:proofErr w:type="spellEnd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356E22"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следующие разделы: целевой, содержательный и организационный разделы. </w:t>
      </w:r>
      <w:r w:rsidR="00356E22"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социокультурные особенности Ростовской области, Матвеево-Кур</w:t>
      </w:r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ганского района и  малой родины - </w:t>
      </w:r>
      <w:r w:rsidR="00356E22"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Марфинка</w:t>
      </w:r>
      <w:proofErr w:type="spellEnd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E22"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образовательного процесса, а также способы определения дости</w:t>
      </w:r>
      <w:r w:rsid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этих целей и результатов. 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раздел включает: 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пояснительную записку;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планируемые результаты освоения обучающимися основной образовательной программы начального общего образования;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в том числе: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программу формирования универсальных учебных действий у обучающихся на уровне начального общего образования;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программы отдельных учебных предметов, курсов;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программу </w:t>
      </w:r>
      <w:proofErr w:type="spellStart"/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духовно­нравственного</w:t>
      </w:r>
      <w:proofErr w:type="spellEnd"/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 воспитания</w:t>
      </w:r>
      <w:proofErr w:type="gramEnd"/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уровне начального общего образования;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программу формирования экологической культуры, здорового и безопасного образа жизни;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программу коррекционной работы.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план начального общего образования;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внеурочной деятельности;</w:t>
      </w:r>
    </w:p>
    <w:p w:rsidR="00356E22" w:rsidRPr="00356E22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календарный учебный график;</w:t>
      </w:r>
    </w:p>
    <w:p w:rsidR="000E40B1" w:rsidRDefault="00356E22" w:rsidP="00356E2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систему условий реализации образовательной программы начального общего образования.</w:t>
      </w:r>
    </w:p>
    <w:p w:rsidR="000E40B1" w:rsidRPr="004D7AED" w:rsidRDefault="000E40B1" w:rsidP="000E40B1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образовательной программы МБОУ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Марфинской</w:t>
      </w:r>
      <w:proofErr w:type="spellEnd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0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356E22" w:rsidRPr="0035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0E40B1" w:rsidRPr="004D7AED" w:rsidRDefault="000E40B1" w:rsidP="000E40B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0E40B1" w:rsidRDefault="000E40B1" w:rsidP="000E40B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планируемых результатов в соответствии с ФГОС и на основе учебных программ по предметам.</w:t>
      </w:r>
    </w:p>
    <w:p w:rsidR="00C503DA" w:rsidRPr="000340F5" w:rsidRDefault="00C503DA" w:rsidP="00C503DA">
      <w:pPr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003CE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lang w:eastAsia="ru-RU"/>
        </w:rPr>
        <w:t>Образовательная программа начальной школы;</w:t>
      </w:r>
      <w:r w:rsidRPr="004003CE">
        <w:rPr>
          <w:highlight w:val="yellow"/>
        </w:rPr>
        <w:t xml:space="preserve"> </w:t>
      </w:r>
      <w:r w:rsidRPr="004003CE"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u w:val="single"/>
          <w:lang w:eastAsia="ru-RU"/>
        </w:rPr>
        <w:t>http://mkkomba.narod.ru/images/normat/obr_prog_1.doc</w:t>
      </w:r>
      <w:r w:rsidRPr="00505CE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C503DA" w:rsidRDefault="00C503DA" w:rsidP="00C503D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EA" w:rsidRDefault="00CE1CEA">
      <w:bookmarkStart w:id="0" w:name="_GoBack"/>
      <w:bookmarkEnd w:id="0"/>
    </w:p>
    <w:sectPr w:rsidR="00CE1CEA" w:rsidSect="00C503D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aeclbul1"/>
      </v:shape>
    </w:pict>
  </w:numPicBullet>
  <w:numPicBullet w:numPicBulletId="1">
    <w:pict>
      <v:shape id="_x0000_i1033" type="#_x0000_t75" style="width:9.2pt;height:9.2pt" o:bullet="t">
        <v:imagedata r:id="rId2" o:title="aeclbul2"/>
      </v:shape>
    </w:pict>
  </w:numPicBullet>
  <w:numPicBullet w:numPicBulletId="2">
    <w:pict>
      <v:shape id="_x0000_i1034" type="#_x0000_t75" style="width:9.2pt;height:9.2pt" o:bullet="t">
        <v:imagedata r:id="rId3" o:title="aeclbul3"/>
      </v:shape>
    </w:pict>
  </w:numPicBullet>
  <w:abstractNum w:abstractNumId="0" w15:restartNumberingAfterBreak="0">
    <w:nsid w:val="0F874EFB"/>
    <w:multiLevelType w:val="multilevel"/>
    <w:tmpl w:val="5F8AAC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B1"/>
    <w:rsid w:val="00002282"/>
    <w:rsid w:val="00013AC7"/>
    <w:rsid w:val="0002147B"/>
    <w:rsid w:val="00030A40"/>
    <w:rsid w:val="000474A9"/>
    <w:rsid w:val="0007740A"/>
    <w:rsid w:val="000847F9"/>
    <w:rsid w:val="000B7D9C"/>
    <w:rsid w:val="000D0649"/>
    <w:rsid w:val="000D2A6B"/>
    <w:rsid w:val="000D31D6"/>
    <w:rsid w:val="000E40B1"/>
    <w:rsid w:val="00143EB0"/>
    <w:rsid w:val="00146961"/>
    <w:rsid w:val="001B68B2"/>
    <w:rsid w:val="001F2DE6"/>
    <w:rsid w:val="001F3FA3"/>
    <w:rsid w:val="002425C9"/>
    <w:rsid w:val="002560FC"/>
    <w:rsid w:val="00273F0C"/>
    <w:rsid w:val="002779EE"/>
    <w:rsid w:val="002809D4"/>
    <w:rsid w:val="002B4D3E"/>
    <w:rsid w:val="0033312C"/>
    <w:rsid w:val="00334439"/>
    <w:rsid w:val="00356E22"/>
    <w:rsid w:val="003A6F8A"/>
    <w:rsid w:val="004003CE"/>
    <w:rsid w:val="00467FA9"/>
    <w:rsid w:val="004F62D5"/>
    <w:rsid w:val="005155A8"/>
    <w:rsid w:val="00534F7C"/>
    <w:rsid w:val="005363B6"/>
    <w:rsid w:val="0059620B"/>
    <w:rsid w:val="005A26C5"/>
    <w:rsid w:val="005C0B1C"/>
    <w:rsid w:val="005E00C5"/>
    <w:rsid w:val="00607EDB"/>
    <w:rsid w:val="00622CFE"/>
    <w:rsid w:val="006A1D0D"/>
    <w:rsid w:val="006E5915"/>
    <w:rsid w:val="0070609C"/>
    <w:rsid w:val="00742330"/>
    <w:rsid w:val="0075521D"/>
    <w:rsid w:val="00762839"/>
    <w:rsid w:val="00780079"/>
    <w:rsid w:val="007B7EE1"/>
    <w:rsid w:val="007E3D56"/>
    <w:rsid w:val="007F52C6"/>
    <w:rsid w:val="0082620A"/>
    <w:rsid w:val="0084004B"/>
    <w:rsid w:val="00887DFB"/>
    <w:rsid w:val="008962C0"/>
    <w:rsid w:val="008F313D"/>
    <w:rsid w:val="00951DF6"/>
    <w:rsid w:val="009543DC"/>
    <w:rsid w:val="00970F10"/>
    <w:rsid w:val="009B1AB0"/>
    <w:rsid w:val="009D6DE0"/>
    <w:rsid w:val="009E0EC0"/>
    <w:rsid w:val="00A04F13"/>
    <w:rsid w:val="00A474A3"/>
    <w:rsid w:val="00A928FE"/>
    <w:rsid w:val="00AC146B"/>
    <w:rsid w:val="00AE5E30"/>
    <w:rsid w:val="00AF1E63"/>
    <w:rsid w:val="00B65704"/>
    <w:rsid w:val="00BA6F28"/>
    <w:rsid w:val="00BC1124"/>
    <w:rsid w:val="00BE54B2"/>
    <w:rsid w:val="00C26B50"/>
    <w:rsid w:val="00C343B1"/>
    <w:rsid w:val="00C47329"/>
    <w:rsid w:val="00C503DA"/>
    <w:rsid w:val="00C91300"/>
    <w:rsid w:val="00C91CFC"/>
    <w:rsid w:val="00C925CA"/>
    <w:rsid w:val="00CA5640"/>
    <w:rsid w:val="00CC4B73"/>
    <w:rsid w:val="00CE1CEA"/>
    <w:rsid w:val="00D03F06"/>
    <w:rsid w:val="00D213F1"/>
    <w:rsid w:val="00D230D9"/>
    <w:rsid w:val="00D23C99"/>
    <w:rsid w:val="00D425B4"/>
    <w:rsid w:val="00D6167A"/>
    <w:rsid w:val="00D771A3"/>
    <w:rsid w:val="00DB54BF"/>
    <w:rsid w:val="00DC7402"/>
    <w:rsid w:val="00E32706"/>
    <w:rsid w:val="00E6325F"/>
    <w:rsid w:val="00E74B46"/>
    <w:rsid w:val="00E75515"/>
    <w:rsid w:val="00E75CE5"/>
    <w:rsid w:val="00E915A8"/>
    <w:rsid w:val="00EB31D5"/>
    <w:rsid w:val="00EB361D"/>
    <w:rsid w:val="00ED576E"/>
    <w:rsid w:val="00EE75B4"/>
    <w:rsid w:val="00F05A3C"/>
    <w:rsid w:val="00F315B8"/>
    <w:rsid w:val="00F54DC8"/>
    <w:rsid w:val="00F67214"/>
    <w:rsid w:val="00F93CD1"/>
    <w:rsid w:val="00FB3158"/>
    <w:rsid w:val="00FB780D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C007"/>
  <w15:docId w15:val="{0CE9AB89-4755-40F7-A6B9-7E8097B1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6</cp:revision>
  <dcterms:created xsi:type="dcterms:W3CDTF">2014-02-26T08:15:00Z</dcterms:created>
  <dcterms:modified xsi:type="dcterms:W3CDTF">2019-04-21T20:29:00Z</dcterms:modified>
</cp:coreProperties>
</file>