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5" w:rsidRDefault="000B5526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общеобразовательное учреждение</w:t>
      </w:r>
    </w:p>
    <w:p w:rsidR="000726D5" w:rsidRDefault="000B5526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Марфинская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0376" w:rsidRPr="009E0376" w:rsidRDefault="000726D5" w:rsidP="000B552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Средняя </w:t>
      </w:r>
      <w:r w:rsidR="000B5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бщеобразовательная </w:t>
      </w:r>
      <w:r w:rsidR="000B55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кола</w:t>
      </w: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учебной мастерской технического труда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Образовательная область «Технология»</w:t>
      </w:r>
    </w:p>
    <w:p w:rsidR="000726D5" w:rsidRDefault="00FC6A0D" w:rsidP="00FC6A0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5320" w:rsidRDefault="00B35320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0376" w:rsidRPr="009E0376" w:rsidRDefault="00FC6A0D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E0376"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</w:t>
      </w:r>
      <w:r w:rsidR="00FC6A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</w:t>
      </w: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технического труда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 области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</w:t>
      </w:r>
      <w:r w:rsidR="00FC6A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</w:t>
      </w: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«технология»</w:t>
      </w:r>
    </w:p>
    <w:p w:rsidR="009E0376" w:rsidRPr="009E0376" w:rsidRDefault="009E0376" w:rsidP="000726D5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FC6A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Гавриков Григорий Михайлович                                                                                                                                                                  </w:t>
      </w:r>
    </w:p>
    <w:p w:rsidR="00B35320" w:rsidRDefault="00B35320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следующие материалы: 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Должностная инструкция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Таблицы</w:t>
      </w:r>
    </w:p>
    <w:p w:rsidR="009E0376" w:rsidRPr="009E0376" w:rsidRDefault="009E0376" w:rsidP="009E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Учебники</w:t>
      </w:r>
    </w:p>
    <w:p w:rsidR="00494B42" w:rsidRDefault="009E0376" w:rsidP="00B353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FC6A0D" w:rsidRPr="00FC6A0D">
        <w:rPr>
          <w:rFonts w:ascii="Arial" w:eastAsia="Times New Roman" w:hAnsi="Arial" w:cs="Arial"/>
          <w:b/>
          <w:color w:val="666666"/>
          <w:sz w:val="23"/>
          <w:szCs w:val="23"/>
          <w:shd w:val="clear" w:color="auto" w:fill="FFFFFF"/>
          <w:lang w:eastAsia="ru-RU"/>
        </w:rPr>
        <w:t xml:space="preserve">                                                                          </w:t>
      </w:r>
    </w:p>
    <w:p w:rsidR="000726D5" w:rsidRDefault="00651BB7" w:rsidP="00651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</w:p>
    <w:p w:rsidR="009E0376" w:rsidRPr="00651BB7" w:rsidRDefault="009E0376" w:rsidP="0007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</w:t>
      </w:r>
    </w:p>
    <w:p w:rsidR="009E0376" w:rsidRPr="00651BB7" w:rsidRDefault="009E0376" w:rsidP="00B35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заведующего учебной мастерской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безопасное состояние рабочих мест, оборудования приборов, инструмент</w:t>
      </w:r>
      <w:r w:rsidR="005C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инструктаж с учащимися по технике безопасности на уроках трудового и профессионального обучения с обязательной регистрацией в классном журнале, а при проведении внеклассных занятий (кружки, секции, общественно-полезный, производительный труд) в специальном журнале;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учащихся к проведению работы или занятиям без предусмотренной спецодежды, </w:t>
      </w:r>
      <w:proofErr w:type="spellStart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4A7711"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ецобуви</w:t>
      </w:r>
      <w:proofErr w:type="spellEnd"/>
      <w:r w:rsidR="004A7711"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средств индиви</w:t>
      </w: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дуальной защиты;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Приостанавливает проведение занятий или работ, сопряженных с опасностью для жизни или здоровья и докладывает об этом руководителю учреждения, в соответствии с действующим законодательством  несет личную ответственность за несчастные случаи, происшедшие с учащимися и детьми во время </w:t>
      </w:r>
      <w:proofErr w:type="gramStart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</w:t>
      </w:r>
      <w:proofErr w:type="gramEnd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результате нарушения норм и правил охраны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извещает руководителя учреждения о каждом  несчастном случае;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наличия и расходования дидактических и расходных материалов, учебной и справочной литературы;</w:t>
      </w:r>
    </w:p>
    <w:p w:rsidR="009E0376" w:rsidRPr="00651BB7" w:rsidRDefault="009E0376" w:rsidP="00651BB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работу с ТСО в соответствии с учебными и рабочими программами.</w:t>
      </w:r>
    </w:p>
    <w:p w:rsidR="0088044A" w:rsidRPr="00651BB7" w:rsidRDefault="0088044A" w:rsidP="00651B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44A" w:rsidRPr="00651BB7" w:rsidRDefault="0088044A" w:rsidP="00651BB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8044A" w:rsidRDefault="0088044A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651BB7" w:rsidRDefault="00651BB7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E0376" w:rsidRPr="00651BB7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АТТЕСТАЦИОННАЯ КАРТА</w:t>
      </w:r>
    </w:p>
    <w:p w:rsidR="009E0376" w:rsidRPr="00651BB7" w:rsidRDefault="000726D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2019</w:t>
      </w:r>
      <w:r w:rsidR="009E0376" w:rsidRPr="00651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года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314"/>
        <w:gridCol w:w="2268"/>
        <w:gridCol w:w="2693"/>
      </w:tblGrid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параметры оценки состояния мастерских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оценка</w:t>
            </w:r>
          </w:p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«хор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.»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,»уд.»,»неуд.»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замечания, особые мнения, предложения</w:t>
            </w: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рабочих мест 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щихся в соотв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етствии с программами и </w:t>
            </w: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учебным планом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рабочего места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и хранение учебного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Наличие, размещение и хранение расходных материалов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Условия для использования ТСО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Наличие </w:t>
            </w:r>
            <w:proofErr w:type="gramStart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постоянной</w:t>
            </w:r>
            <w:proofErr w:type="gramEnd"/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сменных экспозиций, эстетичность оборудования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Наличие дидактических материалов, справочной и учебной литературы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Ведение документации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требованиям противопожарной 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требованиям электробезопасности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санитарно-гигиеническим нормам,  соблюдение требований экологии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9E0376" w:rsidRPr="000726D5" w:rsidTr="00B35320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Соответствие нормам ВТР и</w:t>
            </w:r>
            <w:r w:rsidR="000726D5" w:rsidRPr="000726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ТБ на уроках технологии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0726D5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</w:tbl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Выводы аттестационной комиссии: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5C0C8C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Учебная мастерская аттестована </w:t>
      </w: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C0C8C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оценкой ______________ и может </w:t>
      </w: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работать по назначению.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Зав. мастерской учесть предложения и замечания при планировании работы на учебный год.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 комиссии:</w:t>
      </w:r>
    </w:p>
    <w:p w:rsidR="006C6749" w:rsidRPr="000726D5" w:rsidRDefault="000726D5" w:rsidP="006C674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</w:t>
      </w:r>
      <w:proofErr w:type="gramEnd"/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spellEnd"/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школы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                     Суркова О. П.</w:t>
      </w:r>
    </w:p>
    <w:p w:rsidR="009E0376" w:rsidRPr="000726D5" w:rsidRDefault="000726D5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Зам. директора по УВР</w:t>
      </w:r>
      <w:r w:rsidR="009E0376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                      </w:t>
      </w:r>
      <w:r w:rsidR="0088044A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Калякина А. В.</w:t>
      </w:r>
    </w:p>
    <w:p w:rsidR="009E0376" w:rsidRPr="000726D5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мастерской                                                                                     </w:t>
      </w:r>
      <w:r w:rsidR="0088044A" w:rsidRPr="00072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Гавриков Г. М.</w:t>
      </w:r>
    </w:p>
    <w:p w:rsidR="000726D5" w:rsidRDefault="0088044A" w:rsidP="009E0376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320" w:rsidRDefault="00B3532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</w:t>
      </w:r>
    </w:p>
    <w:p w:rsidR="009E0376" w:rsidRPr="009E0376" w:rsidRDefault="000726D5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учебной мастерской</w:t>
      </w:r>
      <w:r w:rsidR="009E0376"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0376" w:rsidRPr="009E0376" w:rsidRDefault="009E0376" w:rsidP="009E0376">
      <w:pPr>
        <w:shd w:val="clear" w:color="auto" w:fill="FFFFFF"/>
        <w:spacing w:after="0" w:line="240" w:lineRule="auto"/>
        <w:ind w:left="188" w:hanging="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Комплектация </w:t>
      </w:r>
      <w:r w:rsidR="00E30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мастерской</w:t>
      </w:r>
      <w:r w:rsidRPr="009E03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(столярное дело)</w:t>
      </w:r>
    </w:p>
    <w:tbl>
      <w:tblPr>
        <w:tblpPr w:leftFromText="180" w:rightFromText="180" w:vertAnchor="text" w:tblpY="1"/>
        <w:tblOverlap w:val="never"/>
        <w:tblW w:w="93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97"/>
        <w:gridCol w:w="4922"/>
        <w:gridCol w:w="1326"/>
        <w:gridCol w:w="1418"/>
      </w:tblGrid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63a7d3833015104fd810777cbb09391654abf3a7"/>
            <w:bookmarkStart w:id="3" w:name="2"/>
            <w:bookmarkEnd w:id="2"/>
            <w:bookmarkEnd w:id="3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столярный ученический с табуретом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токарный деревообрабатывающий СТД-120М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фуговально-отрезной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0,5 м металлическая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300 мм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столяра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пил для лобзиков 125 мм (20 шт.)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Полуфуганок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х 50 (мм) металлический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Рубанок 240 х 60 (мм) деревянный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Стусло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универсальное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 столярный 300 мм металлический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Электродрель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Электрорубанок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циклеватель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 ученический с табуретом ВС-4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right="3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горизонтально-фрезерный НГФ-110-Ш4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right="4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станок НГФ-110-Ш4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вертикально-сверлильный 5В-501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токарно-винторезный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токарно-винторезный станок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заточный школьный с двумя камнями ЕС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универсальный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 слесарные 80 мм, поворотные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Струбцина к тискам слесарным, 75 мм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0,5 м металлическая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метчиков и плашек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 с регулируемыми дужками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Default="001B5275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B35320" w:rsidRDefault="00B35320" w:rsidP="00B1135C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3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Таблицы, плакаты по безопасности труда: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меры безопасности при пилении древесины.                      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опиливании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паянии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безопасности при работе на сверлильном станке.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меры безопасности при работе на токарном станке по металлу.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на фрезерном станке.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ножовкой.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с древесиной.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работе шилом, буравчиком, лобзиком.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35320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1039C0" w:rsidRDefault="00B35320" w:rsidP="00B1135C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 при рубке металла.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Default="00B35320" w:rsidP="00B35320">
            <w:pPr>
              <w:spacing w:after="0" w:line="0" w:lineRule="atLeast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5320" w:rsidRPr="009E0376" w:rsidRDefault="00B35320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5275" w:rsidRPr="009E0376" w:rsidTr="00B35320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275" w:rsidRPr="009E0376" w:rsidTr="00B35320"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275" w:rsidRPr="009E0376" w:rsidRDefault="001B5275" w:rsidP="00B353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B5275" w:rsidRDefault="00B35320" w:rsidP="00B820DD">
      <w:pPr>
        <w:shd w:val="clear" w:color="auto" w:fill="FFFFFF"/>
        <w:tabs>
          <w:tab w:val="center" w:pos="7285"/>
          <w:tab w:val="right" w:pos="14570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br w:type="textWrapping" w:clear="all"/>
      </w:r>
      <w:r w:rsidR="00B820DD"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</w:p>
    <w:p w:rsidR="009E0376" w:rsidRPr="009E0376" w:rsidRDefault="009E0376" w:rsidP="001B5275">
      <w:pPr>
        <w:shd w:val="clear" w:color="auto" w:fill="FFFFFF"/>
        <w:tabs>
          <w:tab w:val="center" w:pos="7285"/>
          <w:tab w:val="right" w:pos="14570"/>
        </w:tabs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ПЛАН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учебной мастерской на 2019-2020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работы: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мастерской служить основной учебно-методической и практической базой для выполнения учебных программ по предмету «Технология» основного общего образования.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2.Соблюдение режима безопасности на уроках 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внеурочное время.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B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персонала школы в соответствии со спецификой работы мастерской.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 школы и общества.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учебного года и их исполнение: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360"/>
        <w:gridCol w:w="2835"/>
        <w:gridCol w:w="1418"/>
        <w:gridCol w:w="1417"/>
      </w:tblGrid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52511e001b6b8bd41c1ee7f04e7eb8d15f5fbd41"/>
            <w:bookmarkStart w:id="5" w:name="5"/>
            <w:bookmarkEnd w:id="4"/>
            <w:bookmarkEnd w:id="5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2F6F37">
            <w:pPr>
              <w:spacing w:after="0" w:line="0" w:lineRule="atLeast"/>
              <w:ind w:lef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школы на необходимое оборудование и расходные материалы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Оптимизировать процесс технического труда путем 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функционального разделения операций по обработке древесины и металла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Спланировать действия по оборудованию отдельных 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 в мастерских по обработке металла и обработке древесины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началу нов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1B5275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мастерской</w:t>
            </w:r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нормами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B35320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B820DD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F4E87" w:rsidRDefault="00BF4E87" w:rsidP="009E0376">
      <w:pPr>
        <w:shd w:val="clear" w:color="auto" w:fill="FFFFFF"/>
        <w:spacing w:after="0" w:line="338" w:lineRule="atLeast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8B2" w:rsidRDefault="003158B2" w:rsidP="009E0376">
      <w:pPr>
        <w:shd w:val="clear" w:color="auto" w:fill="FFFFFF"/>
        <w:spacing w:after="0" w:line="338" w:lineRule="atLeast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376" w:rsidRPr="009E0376" w:rsidRDefault="009E0376" w:rsidP="00EE798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ДОЛЖНОСТНАЯ ИНСТРУКЦИЯ УЧИТЕЛЯ </w:t>
      </w:r>
      <w:r w:rsidR="00EE7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.Учитель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1.3.Учитель должен знать: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•методику преподавания предме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воспитательной работы; 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•требования к оснащению и оборудованию учебных кабинетов и подсобных помещений;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•средства обучения и их дидактические возможности;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•основные направления и перспективы развития образования и педагогической науки;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•основы права, научной организации труда, техники безопасности и противопожарной защиты.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proofErr w:type="gramEnd"/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2.2.Учитель обязан иметь тематический план работы по предмету на учебную четверть и рабочий план на каждый урок.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•безопасное проведение образовательного процесса;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•принятие мер по оказанию доврачебной помощи пострадавшему, оперативное извещение руководства о несчастном случае;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•организацию изучения учащимися (воспитанниками) правил по охране труда, дорожного движения, поведения в быту и т. п.;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•осуществление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2.4.Ведёт в установленном порядке учебную документацию, осуществляет текущий контроль успеваемости 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посещаемости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2.5.Работает в экзаменационной комиссии по итоговой аттестации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2.6.Допускает в соответствии с Уставом учреждения администрацию школы на свои уроки в целях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2.7.3аменяет уроки отсутствующих учителе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распоряжению администрации  с личного согласия.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2.8.Выполняет Устав учреждения, Коллективный договор, Правила внутреннего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распорядка, требования данной инструкции, а также локальные акты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приказы и распоряжения администрации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2.9.Соблюдает права и свободы обучающихся, содержащиеся в Законе РФ «Об</w:t>
      </w:r>
      <w:r w:rsidR="00EE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образовании», Конвенции о правах ребёнка.</w:t>
      </w:r>
      <w:proofErr w:type="gramEnd"/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2.10.Осуществляет связь с родителями обучающихся (или их законными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2.11.Систематически повышает свою профессиональную квалификацию. Участвует в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методических объединений и других формах методической работы.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2.12.Согласно годовому плану работы учреждения принимает участие в работе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советов, производственных совещаний, совещаний при директоре,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собраний, а также предметных секций, проводимых вышестоящей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2.13.В соответствии с графиком дежурства по школе дежурит во время перемен между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уроками. Как классный руководитель периодически дежурит со своим классом по школе.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Приходит на дежурство за 20 минут до начала уроков и уходит через 20 минут после их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2.14.Проходит периодически бесплатные медицинские обследования.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2.15.Соблюдает этические нормы поведения, является примером для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2.16.Участвует в работе с родителями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посещает по просьбе классных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собрания.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2.17.Немедленно сообщает администратору школы о несчастных случаях, принимает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оказанию помощи пострадавшим.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2.18.Учитель, ведущий последний урок в классе, провожает детей в гардероб и следит за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2.19.Если график питани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 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совпадает с концом урока, то он обязан проводить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до столовой и передать классному руководителю или осуществлять контроль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2.20.Уходя из школы, смотрит и доводит до сведения учащихся изменения в расписании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2.21.Не позднее первого числа месяца обязан представить зам. директора график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контрольных и лабораторных работ на месяц.</w:t>
      </w:r>
    </w:p>
    <w:p w:rsidR="009E0376" w:rsidRPr="009E0376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2.22.Учителю запрещается</w:t>
      </w:r>
      <w:r w:rsidR="009E0376"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•изменять по своему усмотрению расписание занятий;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•отменять, удлинять или сокращать продолжительность уроков (занятий) и перемен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ними;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•удалять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 урока;</w:t>
      </w:r>
      <w:proofErr w:type="gramEnd"/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•курить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2.23.При выполнении учителем обязанностей заведующего учебным кабинетом учитель: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•проводит паспортизацию своего кабинета;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•постоянно пополняет кабинет методическими пособиями, необходимыми для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учебной программы, приборами, техническими средствами обучения;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•организует с учащимися работу по изготовлению наглядных пособий;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•разрабатывает инструкции по охране труда и технике безопасности;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•принимает участие в смотре учебных кабинетов.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2.24.Учитель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2.24.1.Выполняет обязанности, возложенные приказами «Об охране труда и соблюдении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техники безопасности» и «Об обеспечении пожарной безопасности»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2.24.2.Разрабатывает и представляет на утверждение директору школы обязательные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«Инструкции по охране труда»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2.24.3.Контролирует наличие и правильность ведения </w:t>
      </w:r>
      <w:proofErr w:type="gramStart"/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тетрадей по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2.24.4.Осуществляет выборочную проверку тетрадей, однако каждая тетрадь должна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проверяться не реже одного - двух раз за учебную четверть.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2.24.5.Организует проведение школьной олимпиады по предмету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2.24.6.Формирует команду для участия в районной олимпиаде.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2.24.7.Организует в течение года выставки творческих работ учащихся. Готовит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на районную выставку.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2.24.8.Принимает участие в работе комиссии по эстетическому оформлению школы.</w:t>
      </w:r>
    </w:p>
    <w:p w:rsidR="009E0376" w:rsidRPr="003259B0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3.1.Педагогический работник имеет права, предусмотренные ТК РФ, законом РФ «Об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образовании», «Типовым положением об общеобразовательном учреждении», Уставом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Коллективным договором, Правилами внутреннего трудового распорядка.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3.2.На принятие решений, обязательных для выполнения </w:t>
      </w:r>
      <w:proofErr w:type="gramStart"/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принятия мер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дисциплинарного воздействия в соответствии с Уставом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3.3.На повышение квалификации. В этих целях администрация создает условия,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для успешного обучения работников в учреждениях системы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 и повышения квалификации.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3.4.На аттестацию на добровольной основе на соответствующую квалификационную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 и получение её в случае успешного прохождения аттестации.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получение пенсии за выслугу лет, социальные гарантии и льготы в порядке,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3.6.На длительный (до 1 года) отпуск не реже чем через каждые 10 лет непрерывной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преподавательской работы. Порядок и условия предоставления отпуска определяются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и (или) Уставом общеобразовательного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3.7.На дополнительные льготы, предоставляемые в регионе педагогическим работникам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3.8.На участие в управлении общеобразовательным учреждением в порядке,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определяемом Уставом этого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3.9.На защиту профессиональной чести и достоинства.</w:t>
      </w:r>
    </w:p>
    <w:p w:rsidR="009E0376" w:rsidRPr="003259B0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реализацию не в полном объёме образовательных программ;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жизнь и здоровье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во время образовательного процесса и внеклассных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проводимых учителем;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4.3.За нарушение прав и свобод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определённых законодательством РФ, Уставом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локальными актами учреждения.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4.4.В случае наруше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Устава учреждения, условий К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оллективного договора, Правил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трудового распорядка, настоящей должностной инструкции, приказов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учитель подвергается дисциплинарным взысканиям в соответствии со статьёй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 ТК РФ.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 методов воспитания, связанных с физическим и (или) психическим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насилием над личностью обучающегося, учитель может быть уволен по ст. 336, п. 2 ТК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  <w:proofErr w:type="gramEnd"/>
    </w:p>
    <w:p w:rsidR="005A5BB8" w:rsidRDefault="005A5BB8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9B0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B3532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УЧЕБНОМ КАБИНЕТЕ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ОБЩИЕ ПОЛОЖЕНИЯ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Учебный    кабинет-это    учебно-воспитательное    подразделение    средней общеобразовательной школы,   являющееся   средством   осуществления   Государственной программы образования, обеспечивающее оптимальные условия для повышения уровня образования учащихся,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  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Занятия в кабинете должны служить: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активизации мыслительной деятельности учащихся;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формированию    навыков    использования    справочных   материалов,    навыков анализа и систематизации изученного материала;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 формированию прочных знаний по предмету, их практическому         применению.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развитию у учащихся способностей к самоконтролю, самооценке и самоанализу;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 воспитанию высокоорганизованной личности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Учебная нагрузка кабинета должна быть не менее 36 часов в неделю.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ОСНОВНЫЕ ТРЕБОВАНИЯ К УЧЕБНОМУ КАБИНЕТУ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Наличие   в   кабинете   нормативных   документов   (Государственный   образовательный стандарт, календарные    планы,    измерители,    требования    и    др.)    регламентирующих деятельность по реализации Государственной программы по предмету.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Укомплектованность    кабинета     учебным     оборудованием,     учебно-методическим комплексом средств обучения, необходимых для выполнения образовательной программы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Соответствие   учебно-методического    комплекса   и    комплекса   средств    обучения требованиям стандарта образования и образовательным программам (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профильные курсы).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 Наличие и обеспеченность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комплектом типовых заданий, тестов,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Соблюдение эстетических требований к оформлению кабинета: наличие постоянных и сменных учебно-информационных стендов.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Стендовый материал учебного кабинета должен содержать: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 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    рекомендации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проектированию их учебной деятельности        (подготовка к тестированию, экзаменам, практикумам и др.);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правила техники безопасности работы и поведения в кабинете;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 материалы, используемые в учебном процессе.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Соблюдение правил техники безопасности (журнал о проведении инструктажа по ТБ),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пожаробезопасности,    санитарно-гигиенических   норм    в    учебном    кабинете   (средства пожаротушения, аптечка).</w:t>
      </w:r>
    </w:p>
    <w:p w:rsidR="009E0376" w:rsidRPr="009E0376" w:rsidRDefault="009E0376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       Наличие   расписания   работы   учебного   кабинета      по   обязательной   программе, факультативным занятиям,     программе дополнительного образования, индивидуальным занятиям с </w:t>
      </w:r>
      <w:proofErr w:type="gramStart"/>
      <w:r w:rsidR="00B35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неуспевающими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одаренными 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2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консультации и др.</w:t>
      </w:r>
    </w:p>
    <w:p w:rsidR="003259B0" w:rsidRDefault="003259B0" w:rsidP="00B3532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План работы кабинета технологии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(технического труда)</w:t>
      </w:r>
    </w:p>
    <w:p w:rsidR="009E0376" w:rsidRPr="009E0376" w:rsidRDefault="003259B0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2019/2020</w:t>
      </w:r>
      <w:r w:rsidR="009E0376" w:rsidRPr="009E037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 учебный год.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 </w:t>
      </w: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материально-технической и справочно-методической базы </w:t>
      </w:r>
      <w:proofErr w:type="gramStart"/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</w:t>
      </w:r>
      <w:proofErr w:type="gramEnd"/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реализации требований образовательного стандарта по технологии;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выполнения учащимися практических и лабораторных работ;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выполнения учащимися творческих проектов.</w:t>
      </w: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5775"/>
        <w:gridCol w:w="3118"/>
      </w:tblGrid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9cf68e770f54e49b2d34c7594148d197c535d117"/>
            <w:bookmarkStart w:id="7" w:name="6"/>
            <w:bookmarkEnd w:id="6"/>
            <w:bookmarkEnd w:id="7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Задачи на учебный год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 выполнения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и выполнение учащимися творческих проектов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35320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2019/2020 </w:t>
            </w:r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олимпиаде по технологии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2019/2020 </w:t>
            </w:r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Заточка, правка и ремонт инструмента для кабинета технологии. Текущее обслуживание и ремонт оборудования.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2019/2020 </w:t>
            </w:r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Изготовление, сборка и ремонт школьной мебели, инвентаря, оборудования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2019/2020 </w:t>
            </w:r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Обновление материально-технической базы и создание наглядных пособий (стендов) по электротехнике, работе над проектами.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2019/2020 </w:t>
            </w:r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данных и материалов для методической работы по самообразованию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B206EA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течение 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2019/2020 </w:t>
            </w:r>
            <w:r w:rsidR="00B35320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уч. г.</w:t>
            </w:r>
          </w:p>
        </w:tc>
      </w:tr>
      <w:tr w:rsidR="009E0376" w:rsidRPr="009E0376" w:rsidTr="00B35320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 кабинета технологии. Планирование работы на следующий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й-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июн</w:t>
            </w:r>
            <w:r w:rsidR="00B3532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ь 2019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</w:t>
            </w:r>
          </w:p>
        </w:tc>
      </w:tr>
    </w:tbl>
    <w:p w:rsidR="00652B13" w:rsidRDefault="00652B13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E309A8" w:rsidRDefault="00E309A8" w:rsidP="00E309A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72a0af8541ad89b223d0296384bfb9e87321e84"/>
      <w:bookmarkStart w:id="9" w:name="8"/>
      <w:bookmarkStart w:id="10" w:name="id.gjdgxs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работы кабинета за 2017-2018</w:t>
      </w:r>
      <w:r w:rsidR="009E0376" w:rsidRPr="00E309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Кабинет используется для обу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чения 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щихся 5-11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классов.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Мастерская в течение года использовались согласно  профилю, была задействованы в учебной и внеурочной деятельности.</w:t>
      </w:r>
      <w:proofErr w:type="gramEnd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На базе мастерской были проведены внеклассные мероприятия по предмету: школьна</w:t>
      </w:r>
      <w:r w:rsidR="00652B13" w:rsidRPr="00E309A8">
        <w:rPr>
          <w:rFonts w:ascii="Times New Roman" w:eastAsia="Times New Roman" w:hAnsi="Times New Roman" w:cs="Times New Roman"/>
          <w:color w:val="000000"/>
          <w:lang w:eastAsia="ru-RU"/>
        </w:rPr>
        <w:t>я олимпиада по технологии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, конкурс на лучший домик для п</w:t>
      </w:r>
      <w:r w:rsidR="00652B13" w:rsidRPr="00E309A8">
        <w:rPr>
          <w:rFonts w:ascii="Times New Roman" w:eastAsia="Times New Roman" w:hAnsi="Times New Roman" w:cs="Times New Roman"/>
          <w:color w:val="000000"/>
          <w:lang w:eastAsia="ru-RU"/>
        </w:rPr>
        <w:t>тиц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Для успешного выполнения федерального компонента государственных образовательных стандартов основного общего образования базового уровня по технологии, задач школы  в УМК имеются все необходимые учебные и методические пособия и справочная  литература.</w:t>
      </w:r>
    </w:p>
    <w:p w:rsidR="009E0376" w:rsidRPr="00E309A8" w:rsidRDefault="009E0376" w:rsidP="00A95CC6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года в кабинете обучались </w:t>
      </w:r>
      <w:proofErr w:type="gramStart"/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309A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щиеся</w:t>
      </w:r>
      <w:proofErr w:type="gramEnd"/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 5-9 классов, соответственно для этих классов было составлено КТП по предмету,  рабочая программа.</w:t>
      </w:r>
    </w:p>
    <w:p w:rsidR="009E0376" w:rsidRPr="00E309A8" w:rsidRDefault="009E0376" w:rsidP="00E309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        В целях обеспечения наглядности процесса обучения и создания необходимых условий для реализации требований  к уровню подготовки выпускников в кабинете действовали постоянно обновляемые стенды: «Техника безопасности», «Проектная деятельность».</w:t>
      </w:r>
    </w:p>
    <w:p w:rsidR="009E0376" w:rsidRPr="00E309A8" w:rsidRDefault="009E0376" w:rsidP="00E309A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Средняя успеваемость по предмету 100%                             </w:t>
      </w:r>
      <w:r w:rsidR="00A95CC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 Кач</w:t>
      </w:r>
      <w:r w:rsidR="00501FB5" w:rsidRPr="00E309A8">
        <w:rPr>
          <w:rFonts w:ascii="Times New Roman" w:eastAsia="Times New Roman" w:hAnsi="Times New Roman" w:cs="Times New Roman"/>
          <w:color w:val="000000"/>
          <w:lang w:eastAsia="ru-RU"/>
        </w:rPr>
        <w:t>ество знаний по предмету 100</w:t>
      </w:r>
      <w:r w:rsidRPr="00E309A8">
        <w:rPr>
          <w:rFonts w:ascii="Times New Roman" w:eastAsia="Times New Roman" w:hAnsi="Times New Roman" w:cs="Times New Roman"/>
          <w:color w:val="000000"/>
          <w:lang w:eastAsia="ru-RU"/>
        </w:rPr>
        <w:t>%</w:t>
      </w: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ПЕРЕЧЕНЬ ТЕМАТИЧЕСКИХ ПАПОК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Технологическая документация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Олимпиадные задания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Творческие проекты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Внеклассная работа по техническому труду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Словарь терминов, инструментов, пиломатериалов, древесины.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Загадки, пословицы, скороговорки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Советы к мастерству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Моделирование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Охрана труда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Технологические карты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Паспорт кабинета</w:t>
      </w:r>
    </w:p>
    <w:p w:rsidR="009E0376" w:rsidRPr="00A95CC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C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Нормативная база по предмету технический труд</w:t>
      </w:r>
    </w:p>
    <w:p w:rsidR="009E0376" w:rsidRPr="009E0376" w:rsidRDefault="009E0376" w:rsidP="009E0376">
      <w:pPr>
        <w:numPr>
          <w:ilvl w:val="0"/>
          <w:numId w:val="4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«Сделай сам»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ЖУРНАЛЫ, КНИГИ, ВЕДОМОСТИ</w:t>
      </w:r>
    </w:p>
    <w:p w:rsidR="009E0376" w:rsidRPr="009E0376" w:rsidRDefault="009E0376" w:rsidP="009E0376">
      <w:pPr>
        <w:numPr>
          <w:ilvl w:val="0"/>
          <w:numId w:val="4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вводного инструктажа</w:t>
      </w:r>
    </w:p>
    <w:p w:rsidR="00B50908" w:rsidRDefault="00B50908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B50908" w:rsidRDefault="00B50908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9E0376" w:rsidRPr="009E0376" w:rsidRDefault="009E0376" w:rsidP="009E037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 РАБОТЫ  УЧЕБНОЙ   МАСТЕРСКОЙ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</w:t>
      </w:r>
      <w:r w:rsidR="00B509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2017/2018</w:t>
      </w: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94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3088"/>
        <w:gridCol w:w="2599"/>
        <w:gridCol w:w="2268"/>
      </w:tblGrid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d477a0a9cbd256e064281c8f7fdb294dea9721c"/>
            <w:bookmarkStart w:id="12" w:name="10"/>
            <w:bookmarkEnd w:id="11"/>
            <w:bookmarkEnd w:id="12"/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Урок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Дни недели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ind w:left="-218"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Время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Окончание работы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понедельник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5A5BB8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вторник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4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25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3.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среда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B50908">
            <w:pPr>
              <w:spacing w:after="0" w:line="0" w:lineRule="atLeast"/>
              <w:ind w:left="-98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30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4.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четверг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B50908" w:rsidRDefault="009E0376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B509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25</w:t>
            </w:r>
          </w:p>
        </w:tc>
      </w:tr>
      <w:tr w:rsidR="009E0376" w:rsidRPr="009E0376" w:rsidTr="00A95CC6"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5.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пятница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B50908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8</w:t>
            </w:r>
            <w:r w:rsidR="0025068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E0376" w:rsidRPr="0025068B" w:rsidRDefault="0025068B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vertAlign w:val="superscript"/>
                <w:lang w:eastAsia="ru-RU"/>
              </w:rPr>
              <w:t>25</w:t>
            </w:r>
          </w:p>
        </w:tc>
      </w:tr>
    </w:tbl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ЗАВ. МАСТЕРСКОЙ: </w:t>
      </w:r>
      <w:proofErr w:type="gramStart"/>
      <w:r w:rsidR="005A5B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Гавриков</w:t>
      </w:r>
      <w:proofErr w:type="gramEnd"/>
      <w:r w:rsidR="005A5B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 М.</w:t>
      </w:r>
    </w:p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ПЛАКАТЫ ПО ПРЕДМЕТУ ТЕХНИЧЕСКИЙ ТРУД</w:t>
      </w:r>
    </w:p>
    <w:tbl>
      <w:tblPr>
        <w:tblW w:w="89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6662"/>
        <w:gridCol w:w="1291"/>
      </w:tblGrid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22562b72487227575cfd4491b8ee05d44792255"/>
            <w:bookmarkStart w:id="14" w:name="11"/>
            <w:bookmarkEnd w:id="13"/>
            <w:bookmarkEnd w:id="14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и разметка тонколистового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Резание и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тонколистового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слесарной ножовкой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деталей заклёпками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крючка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верстака и роза при работе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 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тонколистовым металлом и проволокой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фрезерном станке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токарном станке по металлу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Электропаяние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Клёпка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Развертывание отверстий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Шабрение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Нарезание наружной резьбы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материала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ручными ножницами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рубки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при опиливании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опиливания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напильников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опиливания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разметочных работ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поверхности в зависимости от видов обработки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ручного сверления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Спиральные свёрла и приёмы заточки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для установки и закрепления деталей при сверлении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наружной и внутренней резьбы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пространственной разметки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0E5C" w:rsidRDefault="00060E5C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E5C" w:rsidRDefault="00060E5C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ПО ПРЕДМЕТУ ТЕХНИЧЕСКИЙ ТРУД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284"/>
        <w:gridCol w:w="4111"/>
        <w:gridCol w:w="1024"/>
        <w:gridCol w:w="1527"/>
      </w:tblGrid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252a6b13677a9c5456bd6e7d0305794ff10fe49"/>
            <w:bookmarkStart w:id="16" w:name="12"/>
            <w:bookmarkEnd w:id="15"/>
            <w:bookmarkEnd w:id="16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A9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A95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труд 4-6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труд 7-8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 по техническому творчеству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6 класс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5  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8 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9E0376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F14F5B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В. Д.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в 9 классе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3F03FC" w:rsidRPr="009E0376" w:rsidTr="00A95CC6"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072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 5-7 классы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03FC" w:rsidRPr="009E0376" w:rsidRDefault="003F03FC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</w:tbl>
    <w:p w:rsidR="00A95CC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ГРАФИК МЕРОПРИЯТИЙ ПО ОХРАНЕ ТРУДА</w:t>
      </w:r>
    </w:p>
    <w:p w:rsidR="009E0376" w:rsidRPr="009E037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2019/2020</w:t>
      </w:r>
      <w:r w:rsidR="009E0376" w:rsidRPr="009E03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100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589"/>
        <w:gridCol w:w="2835"/>
        <w:gridCol w:w="1602"/>
      </w:tblGrid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7e5cdada3adbe6c01a4d53abfd289264f1045886"/>
            <w:bookmarkStart w:id="18" w:name="14"/>
            <w:bookmarkEnd w:id="17"/>
            <w:bookmarkEnd w:id="18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Примечание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Вводные инструктажи на рабочем месте. Правила поведения в мастерской. Электро и пожара безопасность.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6-9класс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класс</w:t>
            </w: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A95CC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Январь-февраль 2020</w:t>
            </w:r>
            <w:r w:rsidR="009E0376"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журналом общественно-административного контроля</w:t>
            </w:r>
          </w:p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(2 степень контроля)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E0376" w:rsidRPr="009E0376" w:rsidTr="00A95CC6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4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Внеплановые и тематические инструктажи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5-9 класс</w:t>
            </w:r>
          </w:p>
        </w:tc>
      </w:tr>
    </w:tbl>
    <w:p w:rsidR="009E0376" w:rsidRPr="009E0376" w:rsidRDefault="00A95CC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Зав. мастерской</w:t>
      </w:r>
      <w:r w:rsidR="009E0376" w:rsidRPr="009E03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</w:t>
      </w:r>
      <w:proofErr w:type="gramStart"/>
      <w:r w:rsidR="00060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Гавриков</w:t>
      </w:r>
      <w:proofErr w:type="gramEnd"/>
      <w:r w:rsidR="00060E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М.</w:t>
      </w:r>
    </w:p>
    <w:p w:rsidR="00A95CC6" w:rsidRDefault="00A95CC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5CC6" w:rsidRDefault="00A95CC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ПРОФОРИЕНТАЦИОННАЯ</w:t>
      </w:r>
      <w:r w:rsidRPr="009E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tbl>
      <w:tblPr>
        <w:tblW w:w="88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776"/>
        <w:gridCol w:w="3106"/>
        <w:gridCol w:w="1134"/>
      </w:tblGrid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c3742420667cd2a2f293fbc7a6e686fbbebd860f"/>
            <w:bookmarkStart w:id="20" w:name="15"/>
            <w:bookmarkEnd w:id="19"/>
            <w:bookmarkEnd w:id="20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        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  <w:proofErr w:type="gramEnd"/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Стряпчий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Полиграфист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А.Ф.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Казапников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В.В.Андриевич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сельскохозяйственного производства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Бородин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Ориентирование школьников на </w:t>
            </w: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профессиональный промысел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Гойтан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Мороз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В.Е. Переведенцев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выбирает профессию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Буглак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Хлиманов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Альгерчик</w:t>
            </w:r>
            <w:proofErr w:type="spellEnd"/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Мелиоратор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E0376" w:rsidRPr="009E0376" w:rsidRDefault="009E0376" w:rsidP="009E037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 ПО ТЕМЕ: «ОБРАБОТКА МЕТАЛЛОВ»</w:t>
      </w: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7467"/>
        <w:gridCol w:w="1417"/>
      </w:tblGrid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d35555948f6efaa0e10be00766e3a008340bed16"/>
            <w:bookmarkStart w:id="22" w:name="16"/>
            <w:bookmarkEnd w:id="21"/>
            <w:bookmarkEnd w:id="22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Ножовка ручная по металлу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Виды заклепочных швов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Соединение заклёпками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Процесс образования замыкающей головки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Процесс клёпки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к паянию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измерения линейкой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Хватка инструментов при рубке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Рабочая поза при рубке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Получение и обработка шва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Подготовка поверхности </w:t>
            </w: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разметка и нанесение засечек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Ножницы ручные по металлу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Нанесение рисок по засечкам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Разметка по чертежу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Разметка по шаблону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резания листового металла ножницами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Ножницы ручные рычажные для резания листового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гибки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навивания пружин из проволоки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Пробивание отверстий бородкой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Механизация сверлильных работ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Принадлежности для паяния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Подготовка паяльника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lastRenderedPageBreak/>
              <w:t>25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рубки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Напильник и его элементы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Режущие инструменты для рубки и их заточки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Сверление отверстий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Правка прутка с помощью пресса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Хватка инструмента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Рабочее</w:t>
            </w:r>
            <w:proofErr w:type="gramEnd"/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поза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Основные приёмы гибки металла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Основные приёмы правки на плите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Проверка качества опиливания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35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Опиливание стержня на цилиндр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36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Профили напильников и их применение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37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Приёмы отделочного опиливания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38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Примеры распределения нажима на напильник при опиливании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39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Проверка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40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Нарезание внутренней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41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Нарезание наружной резьбы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42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Винтовая линия и резьба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43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Резание металла лобзиком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  <w:tr w:rsidR="009E0376" w:rsidRPr="009E0376" w:rsidTr="00A95CC6"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44</w:t>
            </w:r>
          </w:p>
        </w:tc>
        <w:tc>
          <w:tcPr>
            <w:tcW w:w="7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Измерение  микрометром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0376" w:rsidRPr="009E0376" w:rsidRDefault="009E0376" w:rsidP="009E0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376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</w:t>
            </w:r>
          </w:p>
        </w:tc>
      </w:tr>
    </w:tbl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A95CC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</w:p>
    <w:p w:rsidR="009E0376" w:rsidRPr="009E0376" w:rsidRDefault="00A95CC6" w:rsidP="009E037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48"/>
          <w:lang w:eastAsia="ru-RU"/>
        </w:rPr>
        <w:lastRenderedPageBreak/>
        <w:t>Правила поведения в учебной мастерской</w:t>
      </w:r>
      <w:bookmarkStart w:id="23" w:name="_GoBack"/>
      <w:bookmarkEnd w:id="23"/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1. Соблюдать порядок и режим работы в учебных мастерских: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являться на занятия в спецодежде (фартук и нарукавники или халат, головной убор);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иметь тетрадь и необходимые принадлежности для выполнения графических работ и записей;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в начале урока по указанию учителя занять свое рабочее место, получить у бригадира (дежурного) материалы и инструмент;</w:t>
      </w:r>
    </w:p>
    <w:p w:rsidR="009E0376" w:rsidRPr="009E0376" w:rsidRDefault="009E0376" w:rsidP="009E0376">
      <w:pPr>
        <w:numPr>
          <w:ilvl w:val="0"/>
          <w:numId w:val="4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не подходить к </w:t>
      </w:r>
      <w:proofErr w:type="gramStart"/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работающему</w:t>
      </w:r>
      <w:proofErr w:type="gramEnd"/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 xml:space="preserve"> за станком, соблюдать установленную очередность при работе на станках.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2. Строго соблюдать правила безопасности труда.</w:t>
      </w:r>
    </w:p>
    <w:p w:rsidR="009E0376" w:rsidRPr="009E0376" w:rsidRDefault="009E0376" w:rsidP="009E0376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376">
        <w:rPr>
          <w:rFonts w:ascii="Times New Roman" w:eastAsia="Times New Roman" w:hAnsi="Times New Roman" w:cs="Times New Roman"/>
          <w:color w:val="000000"/>
          <w:sz w:val="48"/>
          <w:lang w:eastAsia="ru-RU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 место и сдать изделия и инструмент бригадиру, который сдает их учителю.</w:t>
      </w:r>
    </w:p>
    <w:p w:rsidR="001E04A8" w:rsidRPr="009E0376" w:rsidRDefault="001E04A8" w:rsidP="009E0376"/>
    <w:sectPr w:rsidR="001E04A8" w:rsidRPr="009E0376" w:rsidSect="00B353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8D2"/>
    <w:multiLevelType w:val="multilevel"/>
    <w:tmpl w:val="6950B9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490"/>
    <w:multiLevelType w:val="multilevel"/>
    <w:tmpl w:val="375054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55F38"/>
    <w:multiLevelType w:val="multilevel"/>
    <w:tmpl w:val="47BC87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A7280"/>
    <w:multiLevelType w:val="multilevel"/>
    <w:tmpl w:val="AEF0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34356"/>
    <w:multiLevelType w:val="multilevel"/>
    <w:tmpl w:val="0A2236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11833"/>
    <w:multiLevelType w:val="multilevel"/>
    <w:tmpl w:val="38A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53355F"/>
    <w:multiLevelType w:val="multilevel"/>
    <w:tmpl w:val="80ACC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84544"/>
    <w:multiLevelType w:val="multilevel"/>
    <w:tmpl w:val="E60E67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B2E23"/>
    <w:multiLevelType w:val="multilevel"/>
    <w:tmpl w:val="D1A2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D93F8D"/>
    <w:multiLevelType w:val="multilevel"/>
    <w:tmpl w:val="9982BF9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63184"/>
    <w:multiLevelType w:val="multilevel"/>
    <w:tmpl w:val="981AB4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63AA9"/>
    <w:multiLevelType w:val="multilevel"/>
    <w:tmpl w:val="506A5F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8198A"/>
    <w:multiLevelType w:val="multilevel"/>
    <w:tmpl w:val="DB606E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05C63"/>
    <w:multiLevelType w:val="multilevel"/>
    <w:tmpl w:val="3CD647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B54D6"/>
    <w:multiLevelType w:val="multilevel"/>
    <w:tmpl w:val="AE8240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23287"/>
    <w:multiLevelType w:val="multilevel"/>
    <w:tmpl w:val="30E05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B682B"/>
    <w:multiLevelType w:val="multilevel"/>
    <w:tmpl w:val="EAEAA3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E5B26"/>
    <w:multiLevelType w:val="multilevel"/>
    <w:tmpl w:val="01D00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B533C7"/>
    <w:multiLevelType w:val="multilevel"/>
    <w:tmpl w:val="4BBA85D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92AA4"/>
    <w:multiLevelType w:val="multilevel"/>
    <w:tmpl w:val="224C266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840BB"/>
    <w:multiLevelType w:val="multilevel"/>
    <w:tmpl w:val="3098B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45396E"/>
    <w:multiLevelType w:val="multilevel"/>
    <w:tmpl w:val="F46EB19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03386"/>
    <w:multiLevelType w:val="multilevel"/>
    <w:tmpl w:val="979A68B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D10DC8"/>
    <w:multiLevelType w:val="multilevel"/>
    <w:tmpl w:val="AACA8F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93CB9"/>
    <w:multiLevelType w:val="multilevel"/>
    <w:tmpl w:val="ABDA6E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80A86"/>
    <w:multiLevelType w:val="multilevel"/>
    <w:tmpl w:val="EE98FBD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87EEB"/>
    <w:multiLevelType w:val="multilevel"/>
    <w:tmpl w:val="BB843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16838"/>
    <w:multiLevelType w:val="multilevel"/>
    <w:tmpl w:val="EE7ED7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F339D"/>
    <w:multiLevelType w:val="multilevel"/>
    <w:tmpl w:val="74427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A0213"/>
    <w:multiLevelType w:val="multilevel"/>
    <w:tmpl w:val="9B5EFF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2E1D04"/>
    <w:multiLevelType w:val="multilevel"/>
    <w:tmpl w:val="AF5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84E37"/>
    <w:multiLevelType w:val="multilevel"/>
    <w:tmpl w:val="A344DE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078C2"/>
    <w:multiLevelType w:val="multilevel"/>
    <w:tmpl w:val="F05208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2332B"/>
    <w:multiLevelType w:val="multilevel"/>
    <w:tmpl w:val="462C97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F27F9"/>
    <w:multiLevelType w:val="multilevel"/>
    <w:tmpl w:val="4B3CC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259F4"/>
    <w:multiLevelType w:val="multilevel"/>
    <w:tmpl w:val="7F16FB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F2A63"/>
    <w:multiLevelType w:val="multilevel"/>
    <w:tmpl w:val="CBCA81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740D8"/>
    <w:multiLevelType w:val="multilevel"/>
    <w:tmpl w:val="E2D6C0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B520B"/>
    <w:multiLevelType w:val="multilevel"/>
    <w:tmpl w:val="4ED835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A1794"/>
    <w:multiLevelType w:val="multilevel"/>
    <w:tmpl w:val="95021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C2085"/>
    <w:multiLevelType w:val="multilevel"/>
    <w:tmpl w:val="9004803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6241F"/>
    <w:multiLevelType w:val="multilevel"/>
    <w:tmpl w:val="C18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B62441"/>
    <w:multiLevelType w:val="multilevel"/>
    <w:tmpl w:val="EF4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550197"/>
    <w:multiLevelType w:val="multilevel"/>
    <w:tmpl w:val="5A4C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0E0C70"/>
    <w:multiLevelType w:val="multilevel"/>
    <w:tmpl w:val="BFE40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94D0E"/>
    <w:multiLevelType w:val="multilevel"/>
    <w:tmpl w:val="96FC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66E91"/>
    <w:multiLevelType w:val="multilevel"/>
    <w:tmpl w:val="262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61B2C"/>
    <w:multiLevelType w:val="multilevel"/>
    <w:tmpl w:val="254298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5"/>
  </w:num>
  <w:num w:numId="3">
    <w:abstractNumId w:val="46"/>
  </w:num>
  <w:num w:numId="4">
    <w:abstractNumId w:val="30"/>
  </w:num>
  <w:num w:numId="5">
    <w:abstractNumId w:val="5"/>
  </w:num>
  <w:num w:numId="6">
    <w:abstractNumId w:val="20"/>
  </w:num>
  <w:num w:numId="7">
    <w:abstractNumId w:val="28"/>
  </w:num>
  <w:num w:numId="8">
    <w:abstractNumId w:val="3"/>
  </w:num>
  <w:num w:numId="9">
    <w:abstractNumId w:val="44"/>
  </w:num>
  <w:num w:numId="10">
    <w:abstractNumId w:val="47"/>
  </w:num>
  <w:num w:numId="11">
    <w:abstractNumId w:val="15"/>
  </w:num>
  <w:num w:numId="12">
    <w:abstractNumId w:val="32"/>
  </w:num>
  <w:num w:numId="13">
    <w:abstractNumId w:val="34"/>
  </w:num>
  <w:num w:numId="14">
    <w:abstractNumId w:val="26"/>
  </w:num>
  <w:num w:numId="15">
    <w:abstractNumId w:val="39"/>
  </w:num>
  <w:num w:numId="16">
    <w:abstractNumId w:val="33"/>
  </w:num>
  <w:num w:numId="17">
    <w:abstractNumId w:val="7"/>
  </w:num>
  <w:num w:numId="18">
    <w:abstractNumId w:val="36"/>
  </w:num>
  <w:num w:numId="19">
    <w:abstractNumId w:val="23"/>
  </w:num>
  <w:num w:numId="20">
    <w:abstractNumId w:val="29"/>
  </w:num>
  <w:num w:numId="21">
    <w:abstractNumId w:val="10"/>
  </w:num>
  <w:num w:numId="22">
    <w:abstractNumId w:val="6"/>
  </w:num>
  <w:num w:numId="23">
    <w:abstractNumId w:val="12"/>
  </w:num>
  <w:num w:numId="24">
    <w:abstractNumId w:val="0"/>
  </w:num>
  <w:num w:numId="25">
    <w:abstractNumId w:val="24"/>
  </w:num>
  <w:num w:numId="26">
    <w:abstractNumId w:val="31"/>
  </w:num>
  <w:num w:numId="27">
    <w:abstractNumId w:val="2"/>
  </w:num>
  <w:num w:numId="28">
    <w:abstractNumId w:val="14"/>
  </w:num>
  <w:num w:numId="29">
    <w:abstractNumId w:val="17"/>
  </w:num>
  <w:num w:numId="30">
    <w:abstractNumId w:val="38"/>
  </w:num>
  <w:num w:numId="31">
    <w:abstractNumId w:val="11"/>
  </w:num>
  <w:num w:numId="32">
    <w:abstractNumId w:val="25"/>
  </w:num>
  <w:num w:numId="33">
    <w:abstractNumId w:val="27"/>
  </w:num>
  <w:num w:numId="34">
    <w:abstractNumId w:val="1"/>
  </w:num>
  <w:num w:numId="35">
    <w:abstractNumId w:val="37"/>
  </w:num>
  <w:num w:numId="36">
    <w:abstractNumId w:val="4"/>
  </w:num>
  <w:num w:numId="37">
    <w:abstractNumId w:val="40"/>
  </w:num>
  <w:num w:numId="38">
    <w:abstractNumId w:val="16"/>
  </w:num>
  <w:num w:numId="39">
    <w:abstractNumId w:val="22"/>
  </w:num>
  <w:num w:numId="40">
    <w:abstractNumId w:val="18"/>
  </w:num>
  <w:num w:numId="41">
    <w:abstractNumId w:val="13"/>
  </w:num>
  <w:num w:numId="42">
    <w:abstractNumId w:val="21"/>
  </w:num>
  <w:num w:numId="43">
    <w:abstractNumId w:val="9"/>
  </w:num>
  <w:num w:numId="44">
    <w:abstractNumId w:val="19"/>
  </w:num>
  <w:num w:numId="45">
    <w:abstractNumId w:val="35"/>
  </w:num>
  <w:num w:numId="46">
    <w:abstractNumId w:val="41"/>
  </w:num>
  <w:num w:numId="47">
    <w:abstractNumId w:val="4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376"/>
    <w:rsid w:val="00060E5C"/>
    <w:rsid w:val="000726D5"/>
    <w:rsid w:val="000B5526"/>
    <w:rsid w:val="001728A7"/>
    <w:rsid w:val="001B5275"/>
    <w:rsid w:val="001E04A8"/>
    <w:rsid w:val="0025068B"/>
    <w:rsid w:val="002616D8"/>
    <w:rsid w:val="002F62E6"/>
    <w:rsid w:val="002F6F37"/>
    <w:rsid w:val="003158B2"/>
    <w:rsid w:val="003259B0"/>
    <w:rsid w:val="003F03FC"/>
    <w:rsid w:val="00494B42"/>
    <w:rsid w:val="004A7711"/>
    <w:rsid w:val="004C237E"/>
    <w:rsid w:val="00501FB5"/>
    <w:rsid w:val="005A5BB8"/>
    <w:rsid w:val="005C0C8C"/>
    <w:rsid w:val="00651BB7"/>
    <w:rsid w:val="00652B13"/>
    <w:rsid w:val="006C6749"/>
    <w:rsid w:val="00715C11"/>
    <w:rsid w:val="00816E2B"/>
    <w:rsid w:val="0088044A"/>
    <w:rsid w:val="009174BC"/>
    <w:rsid w:val="00950470"/>
    <w:rsid w:val="009E0376"/>
    <w:rsid w:val="00A95CC6"/>
    <w:rsid w:val="00AB627B"/>
    <w:rsid w:val="00B206EA"/>
    <w:rsid w:val="00B35320"/>
    <w:rsid w:val="00B50908"/>
    <w:rsid w:val="00B820DD"/>
    <w:rsid w:val="00BB1003"/>
    <w:rsid w:val="00BF4E87"/>
    <w:rsid w:val="00CD5495"/>
    <w:rsid w:val="00D54D99"/>
    <w:rsid w:val="00DE1AE4"/>
    <w:rsid w:val="00E309A8"/>
    <w:rsid w:val="00EE7984"/>
    <w:rsid w:val="00F03014"/>
    <w:rsid w:val="00F13D1C"/>
    <w:rsid w:val="00F14F5B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5"/>
  </w:style>
  <w:style w:type="paragraph" w:styleId="1">
    <w:name w:val="heading 1"/>
    <w:basedOn w:val="a"/>
    <w:link w:val="10"/>
    <w:uiPriority w:val="9"/>
    <w:qFormat/>
    <w:rsid w:val="009E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0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0376"/>
  </w:style>
  <w:style w:type="character" w:customStyle="1" w:styleId="c41">
    <w:name w:val="c41"/>
    <w:basedOn w:val="a0"/>
    <w:rsid w:val="009E0376"/>
  </w:style>
  <w:style w:type="character" w:customStyle="1" w:styleId="c111">
    <w:name w:val="c111"/>
    <w:basedOn w:val="a0"/>
    <w:rsid w:val="009E0376"/>
  </w:style>
  <w:style w:type="paragraph" w:customStyle="1" w:styleId="c73">
    <w:name w:val="c73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376"/>
  </w:style>
  <w:style w:type="paragraph" w:styleId="a3">
    <w:name w:val="Normal (Web)"/>
    <w:basedOn w:val="a"/>
    <w:uiPriority w:val="99"/>
    <w:semiHidden/>
    <w:unhideWhenUsed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E0376"/>
  </w:style>
  <w:style w:type="paragraph" w:customStyle="1" w:styleId="c87">
    <w:name w:val="c8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3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0376"/>
    <w:rPr>
      <w:color w:val="800080"/>
      <w:u w:val="single"/>
    </w:rPr>
  </w:style>
  <w:style w:type="paragraph" w:customStyle="1" w:styleId="c43">
    <w:name w:val="c43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9">
    <w:name w:val="c119"/>
    <w:basedOn w:val="a0"/>
    <w:rsid w:val="009E0376"/>
  </w:style>
  <w:style w:type="paragraph" w:customStyle="1" w:styleId="c14">
    <w:name w:val="c14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E0376"/>
  </w:style>
  <w:style w:type="character" w:customStyle="1" w:styleId="c101">
    <w:name w:val="c101"/>
    <w:basedOn w:val="a0"/>
    <w:rsid w:val="009E0376"/>
  </w:style>
  <w:style w:type="paragraph" w:customStyle="1" w:styleId="c48">
    <w:name w:val="c48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9E0376"/>
  </w:style>
  <w:style w:type="character" w:customStyle="1" w:styleId="c9">
    <w:name w:val="c9"/>
    <w:basedOn w:val="a0"/>
    <w:rsid w:val="009E0376"/>
  </w:style>
  <w:style w:type="character" w:customStyle="1" w:styleId="c25">
    <w:name w:val="c25"/>
    <w:basedOn w:val="a0"/>
    <w:rsid w:val="009E0376"/>
  </w:style>
  <w:style w:type="paragraph" w:customStyle="1" w:styleId="c47">
    <w:name w:val="c47"/>
    <w:basedOn w:val="a"/>
    <w:rsid w:val="009E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E0376"/>
  </w:style>
  <w:style w:type="character" w:customStyle="1" w:styleId="c102">
    <w:name w:val="c102"/>
    <w:basedOn w:val="a0"/>
    <w:rsid w:val="009E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3AA5-9F47-4225-B7B4-AA6B668A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17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Марфинская сош</Company>
  <LinksUpToDate>false</LinksUpToDate>
  <CharactersWithSpaces>29049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2017-09-18T05:22:00Z</dcterms:created>
  <dcterms:modified xsi:type="dcterms:W3CDTF">2019-07-16T09:11:00Z</dcterms:modified>
</cp:coreProperties>
</file>