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BC" w:rsidRPr="00EF54BC" w:rsidRDefault="00E439AE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Администратор\Pictures\ControlCenter4\Scan\CCI21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2110202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EF54BC" w:rsidRPr="00EF54BC" w:rsidRDefault="00EF54BC" w:rsidP="00EF54BC">
      <w:pPr>
        <w:spacing w:after="0" w:line="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880" w:hanging="3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раздел.</w:t>
      </w:r>
    </w:p>
    <w:p w:rsidR="00EF54BC" w:rsidRPr="00EF54BC" w:rsidRDefault="00EF54BC" w:rsidP="00EF54BC">
      <w:pPr>
        <w:spacing w:after="0" w:line="3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Пояснительная записка__________________________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F54BC" w:rsidRPr="00EF54BC" w:rsidRDefault="00EF54BC" w:rsidP="00EF54BC">
      <w:pPr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Планируемые результаты 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F54BC" w:rsidRPr="00EF54BC" w:rsidRDefault="00EF54BC" w:rsidP="00EF54BC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Система оценки планируемых результатов_____________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</w:t>
      </w:r>
    </w:p>
    <w:p w:rsidR="00EF54BC" w:rsidRPr="00EF54BC" w:rsidRDefault="00EF54BC" w:rsidP="00EF54BC">
      <w:pPr>
        <w:spacing w:after="0" w:line="1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hanging="3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раздел.</w:t>
      </w:r>
    </w:p>
    <w:p w:rsidR="00EF54BC" w:rsidRPr="00EF54BC" w:rsidRDefault="00EF54BC" w:rsidP="00EF54BC">
      <w:pPr>
        <w:spacing w:after="0" w:line="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формирования УУД 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Программа отдельных учебных предметов______________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Программа духовно-нравственного развития и воспитания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образования___________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36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Программа формирования экологической культуры, здорового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жизни___________________________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коррекционной работы 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</w:t>
      </w:r>
    </w:p>
    <w:p w:rsidR="00EF54BC" w:rsidRPr="00EF54BC" w:rsidRDefault="00EF54BC" w:rsidP="00EF54BC">
      <w:pPr>
        <w:spacing w:after="0" w:line="1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3.Организационный раздел</w:t>
      </w:r>
    </w:p>
    <w:p w:rsidR="00EF54BC" w:rsidRPr="00EF54BC" w:rsidRDefault="00EF54BC" w:rsidP="00EF54BC">
      <w:pPr>
        <w:spacing w:after="0" w:line="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C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_______________________________________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 внеурочной деятельности 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2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Система условий реализации адаптированной программы ООП НОО______________________________________________</w:t>
      </w:r>
      <w:r w:rsidR="00D1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70</w:t>
      </w: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671" w:right="700" w:bottom="281" w:left="1440" w:header="0" w:footer="0" w:gutter="0"/>
          <w:cols w:space="720" w:equalWidth="0">
            <w:col w:w="9760"/>
          </w:cols>
        </w:sect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Целевой раздел</w:t>
      </w:r>
    </w:p>
    <w:p w:rsidR="00EF54BC" w:rsidRPr="00EF54BC" w:rsidRDefault="00EF54BC" w:rsidP="00EF54BC">
      <w:pPr>
        <w:spacing w:after="0" w:line="35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для обучающихся с ОВЗ 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  <w:proofErr w:type="gramEnd"/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НОО для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разрабатывается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(утв. приказ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19.12.2014 №1598).</w:t>
      </w:r>
    </w:p>
    <w:p w:rsidR="00EF54BC" w:rsidRPr="00EF54BC" w:rsidRDefault="00EF54BC" w:rsidP="00EF54BC">
      <w:pPr>
        <w:spacing w:after="0"/>
        <w:ind w:right="1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АООП НОО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составляют:</w:t>
      </w:r>
    </w:p>
    <w:p w:rsidR="00EF54BC" w:rsidRPr="00EF54BC" w:rsidRDefault="00EF54BC" w:rsidP="00EF54BC">
      <w:pPr>
        <w:numPr>
          <w:ilvl w:val="1"/>
          <w:numId w:val="4"/>
        </w:numPr>
        <w:tabs>
          <w:tab w:val="left" w:pos="1066"/>
        </w:tabs>
        <w:spacing w:after="0" w:line="239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N273-ФЗ (в ред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 от 07.05.2013 N99-ФЗ, от 23.07.2013 N 203-ФЗ);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1"/>
          <w:numId w:val="4"/>
        </w:numPr>
        <w:tabs>
          <w:tab w:val="left" w:pos="1047"/>
        </w:tabs>
        <w:spacing w:after="0" w:line="240" w:lineRule="auto"/>
        <w:ind w:left="260" w:right="16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развития;</w:t>
      </w:r>
    </w:p>
    <w:p w:rsidR="00EF54BC" w:rsidRPr="00EF54BC" w:rsidRDefault="00EF54BC" w:rsidP="00EF54BC">
      <w:pPr>
        <w:numPr>
          <w:ilvl w:val="1"/>
          <w:numId w:val="4"/>
        </w:numPr>
        <w:tabs>
          <w:tab w:val="left" w:pos="1038"/>
        </w:tabs>
        <w:spacing w:after="0" w:line="240" w:lineRule="auto"/>
        <w:ind w:left="260" w:right="16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другие нормативно-правовые акты в области образования;</w:t>
      </w:r>
    </w:p>
    <w:p w:rsidR="00EF54BC" w:rsidRPr="00EF54BC" w:rsidRDefault="00EF54BC" w:rsidP="00EF54BC">
      <w:pPr>
        <w:spacing w:after="0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Главного государственного санитарного врача РФ от 10.07.2015 № 26 "Об утверждении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“Санитарно-эпидемиологические требования</w:t>
      </w:r>
    </w:p>
    <w:p w:rsidR="00EF54BC" w:rsidRPr="00EF54BC" w:rsidRDefault="00EF54BC" w:rsidP="00EF54BC">
      <w:pPr>
        <w:tabs>
          <w:tab w:val="left" w:pos="500"/>
        </w:tabs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1"/>
          <w:numId w:val="4"/>
        </w:numPr>
        <w:tabs>
          <w:tab w:val="left" w:pos="1086"/>
        </w:tabs>
        <w:spacing w:after="0" w:line="239" w:lineRule="auto"/>
        <w:ind w:left="260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(ПАООП) начального общего образования на основе ФГОС для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EF54BC" w:rsidRPr="00EF54BC" w:rsidRDefault="00EF54BC" w:rsidP="00EF54BC">
      <w:pPr>
        <w:spacing w:after="0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Актуальными до настоящего времени остаются вопросы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доступности получения качественного образования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ограниченными возможностями здоровья в общеобразовательных учреждениях.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направлен на решение следующих задач образования обучающихся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ОВЗ: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и укрепление физического и психического здоровья детей, в том числе их социального и эмоционального благополучия;</w:t>
      </w:r>
    </w:p>
    <w:p w:rsidR="00EF54BC" w:rsidRPr="00EF54BC" w:rsidRDefault="00EF54BC" w:rsidP="00EF54BC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основ гражданской идентичности 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учебной деятельности;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-создание  специальных  условий  для  получения  образования  в  соответствии 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в соответствии со Стандартом -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коррекция недостатков в физическом и (или) психическом развитии обучающихся, их социальная адаптация. Для реализации программы коррекционной работы в школе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деятельности.</w:t>
      </w:r>
    </w:p>
    <w:p w:rsidR="00EF54BC" w:rsidRPr="00EF54BC" w:rsidRDefault="00EF54BC" w:rsidP="00EF54BC">
      <w:pPr>
        <w:numPr>
          <w:ilvl w:val="1"/>
          <w:numId w:val="5"/>
        </w:numPr>
        <w:tabs>
          <w:tab w:val="left" w:pos="1020"/>
        </w:tabs>
        <w:spacing w:after="0" w:line="238" w:lineRule="auto"/>
        <w:ind w:left="102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этим решаются и будут решаться следующие задачи:</w:t>
      </w:r>
    </w:p>
    <w:p w:rsidR="00EF54BC" w:rsidRPr="00EF54BC" w:rsidRDefault="00EF54BC" w:rsidP="00EF54BC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EF54BC" w:rsidRPr="00EF54BC" w:rsidRDefault="00EF54BC" w:rsidP="00EF54BC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образовательного учреждения;</w:t>
      </w:r>
      <w:proofErr w:type="gramEnd"/>
    </w:p>
    <w:p w:rsidR="00EF54BC" w:rsidRPr="00EF54BC" w:rsidRDefault="00EF54BC" w:rsidP="00EF54BC">
      <w:pPr>
        <w:spacing w:after="0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определяют следующие принципы: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1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решении проблем ребёнка; участие в данном процессе всех участников образовательного процесса.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(переводе) детей с ограниченными возможностями здоровья в специальные (коррекционные) образовательные учреждения.</w:t>
      </w: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Демократические преобразования в обществе и эволюционное развитие системы специального (коррекционного) образования способствовали появлению и внедрению в практику идей интегрированного образования обучающихся с ограниченными возможностями здоровья (далее – ОВЗ) совместно с нормально развивающимися сверстниками. В связи с этим появилась необходимость придать данному процессу организованный характер, обеспечив каждому ребёнку, имеющему нарушения в психофизическом здоровье, доступную и полезную для его развития форму интеграции.</w:t>
      </w:r>
    </w:p>
    <w:p w:rsidR="00EF54BC" w:rsidRPr="00EF54BC" w:rsidRDefault="00EF54BC" w:rsidP="00EF54B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ОВЗ в школе организовано интегрированное обучение, которое представлено следующим вариантом – это совместное обучение детей с ограниченными возможностями здоровья в общеобразовательных классах, а также индивидуальное обучение на дому.</w:t>
      </w:r>
    </w:p>
    <w:p w:rsidR="00EF54BC" w:rsidRPr="00EF54BC" w:rsidRDefault="00EF54BC" w:rsidP="00EF54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данных учащихся с ОВЗ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1276"/>
        <w:gridCol w:w="2551"/>
        <w:gridCol w:w="2977"/>
        <w:gridCol w:w="1984"/>
      </w:tblGrid>
      <w:tr w:rsidR="00EF54BC" w:rsidRPr="00EF54BC" w:rsidTr="00B841BB">
        <w:tc>
          <w:tcPr>
            <w:tcW w:w="709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977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дому</w:t>
            </w:r>
          </w:p>
        </w:tc>
      </w:tr>
      <w:tr w:rsidR="00EF54BC" w:rsidRPr="00EF54BC" w:rsidTr="00B841BB">
        <w:tc>
          <w:tcPr>
            <w:tcW w:w="709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4BC" w:rsidRPr="00EF54BC" w:rsidTr="00B841BB">
        <w:tc>
          <w:tcPr>
            <w:tcW w:w="709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54BC" w:rsidRPr="00EF54BC" w:rsidRDefault="008156E8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4BC" w:rsidRPr="00EF54BC" w:rsidTr="00B841BB">
        <w:tc>
          <w:tcPr>
            <w:tcW w:w="709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F54BC" w:rsidRPr="00EF54BC" w:rsidRDefault="008156E8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4BC" w:rsidRPr="00EF54BC" w:rsidTr="00B841BB">
        <w:tc>
          <w:tcPr>
            <w:tcW w:w="709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4BC" w:rsidRPr="00EF54BC" w:rsidRDefault="00EF54BC" w:rsidP="00EF54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4BC" w:rsidRPr="00EF54BC" w:rsidRDefault="00EF54BC" w:rsidP="00EF54BC">
      <w:pPr>
        <w:tabs>
          <w:tab w:val="left" w:pos="1296"/>
        </w:tabs>
        <w:spacing w:after="0" w:line="241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ЗПР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EF54BC" w:rsidRPr="00EF54BC" w:rsidRDefault="00EF54BC" w:rsidP="00EF54B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ЗПР важно обучение без принуждения, основанное на интересе, успехе, доверии, рефлексии изученного.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учебной деятельности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пропорционально возрастающим возможностям ребёнка.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необходимо: следить за успеваемостью обучающихся: после каждой части нового учебного материала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проверять, понял ли его ребенок; посадить ребенка на первые парты, как можно ближе к учителю, так как контакт глаз усиливает внимание; поддерживать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является для них опорой, а для учителя это вспомогательное средство, чтобы понять, где именно произошла ошибка в процессе мышления.</w:t>
      </w:r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 Отсутствует концентрация и быстро рассеивается внимание. Это приводит к тому, что детям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дети, несмотря на их возможности, не достигают в школе желаемых результатов.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организации успешного обучения и воспитания детей с ограниченными возможностями здоровья в школе является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адаптивной среды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позволяющей обеспечить их полноценную интеграцию и личностную самореализацию. При организации обучения детей с ЗПР необходимо 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необходим хорошо структурированный материал. Для обучения детей необходимо тщательно отбирать и 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(опорные сигналы, алгоритмы, образцы выполнения задания).</w:t>
      </w: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нуждаются в поддержке учителя, в развитии у них положительной самооценки. Таким детям необходимо корректно делать замечание, если что-то сделано неправильно,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</w:t>
      </w:r>
    </w:p>
    <w:p w:rsidR="00EF54BC" w:rsidRPr="00EF54BC" w:rsidRDefault="00EF54BC" w:rsidP="00EF54BC">
      <w:pPr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Планируемые результаты освоения </w:t>
      </w:r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трех видов результатов: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 результаты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адаптированной основной образовательной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культуру, овладение ими социокультурным опытом. Личностные результаты освоения адаптированной основной образовательной программы начального общего образования должны отражать: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EF54BC" w:rsidRPr="00EF54BC" w:rsidRDefault="00EF54BC" w:rsidP="00EF54BC">
      <w:pPr>
        <w:numPr>
          <w:ilvl w:val="0"/>
          <w:numId w:val="6"/>
        </w:numPr>
        <w:tabs>
          <w:tab w:val="left" w:pos="6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F54BC" w:rsidRPr="00EF54BC" w:rsidRDefault="00EF54BC" w:rsidP="00EF54BC">
      <w:pPr>
        <w:numPr>
          <w:ilvl w:val="0"/>
          <w:numId w:val="6"/>
        </w:numPr>
        <w:tabs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F54BC" w:rsidRPr="00EF54BC" w:rsidRDefault="00EF54BC" w:rsidP="00EF54BC">
      <w:pPr>
        <w:numPr>
          <w:ilvl w:val="0"/>
          <w:numId w:val="6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F54BC" w:rsidRPr="00EF54BC" w:rsidRDefault="00EF54BC" w:rsidP="00EF54BC">
      <w:pPr>
        <w:numPr>
          <w:ilvl w:val="0"/>
          <w:numId w:val="6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F54BC" w:rsidRPr="00EF54BC" w:rsidRDefault="00EF54BC" w:rsidP="00EF54BC">
      <w:pPr>
        <w:numPr>
          <w:ilvl w:val="0"/>
          <w:numId w:val="6"/>
        </w:numPr>
        <w:tabs>
          <w:tab w:val="left" w:pos="52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7"/>
        </w:num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взаимодействия;</w:t>
      </w:r>
    </w:p>
    <w:p w:rsidR="00EF54BC" w:rsidRPr="00EF54BC" w:rsidRDefault="00EF54BC" w:rsidP="00EF54BC">
      <w:pPr>
        <w:numPr>
          <w:ilvl w:val="0"/>
          <w:numId w:val="7"/>
        </w:numPr>
        <w:tabs>
          <w:tab w:val="left" w:pos="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EF54BC" w:rsidRPr="00EF54BC" w:rsidRDefault="00EF54BC" w:rsidP="00EF54BC">
      <w:pPr>
        <w:numPr>
          <w:ilvl w:val="0"/>
          <w:numId w:val="7"/>
        </w:numPr>
        <w:tabs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EF54BC" w:rsidRPr="00EF54BC" w:rsidRDefault="00EF54BC" w:rsidP="00EF54BC">
      <w:pPr>
        <w:numPr>
          <w:ilvl w:val="0"/>
          <w:numId w:val="7"/>
        </w:numPr>
        <w:tabs>
          <w:tab w:val="left" w:pos="7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EF54BC" w:rsidRPr="00EF54BC" w:rsidRDefault="00EF54BC" w:rsidP="00EF54BC">
      <w:pPr>
        <w:numPr>
          <w:ilvl w:val="0"/>
          <w:numId w:val="7"/>
        </w:numPr>
        <w:tabs>
          <w:tab w:val="left" w:pos="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EF54BC" w:rsidRPr="00EF54BC" w:rsidRDefault="00EF54BC" w:rsidP="00EF54BC">
      <w:pPr>
        <w:numPr>
          <w:ilvl w:val="0"/>
          <w:numId w:val="7"/>
        </w:numPr>
        <w:tabs>
          <w:tab w:val="left" w:pos="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7"/>
        </w:numPr>
        <w:tabs>
          <w:tab w:val="left" w:pos="7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54BC" w:rsidRPr="00EF54BC" w:rsidRDefault="00EF54BC" w:rsidP="00EF54BC">
      <w:pPr>
        <w:numPr>
          <w:ilvl w:val="0"/>
          <w:numId w:val="7"/>
        </w:numPr>
        <w:tabs>
          <w:tab w:val="left" w:pos="654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результаты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адаптированной основной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составляющими основу умения учиться)и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EF54BC" w:rsidRPr="00EF54BC" w:rsidRDefault="00EF54BC" w:rsidP="00EF54BC">
      <w:pPr>
        <w:numPr>
          <w:ilvl w:val="0"/>
          <w:numId w:val="8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решения типовых учебных и практических задач;</w:t>
      </w:r>
    </w:p>
    <w:p w:rsidR="00EF54BC" w:rsidRPr="00EF54BC" w:rsidRDefault="00EF54BC" w:rsidP="00EF54BC">
      <w:pPr>
        <w:numPr>
          <w:ilvl w:val="0"/>
          <w:numId w:val="8"/>
        </w:numPr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F54BC" w:rsidRPr="00EF54BC" w:rsidRDefault="00EF54BC" w:rsidP="00EF54BC">
      <w:pPr>
        <w:numPr>
          <w:ilvl w:val="0"/>
          <w:numId w:val="8"/>
        </w:numPr>
        <w:tabs>
          <w:tab w:val="left" w:pos="52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8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8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элементарных знаково-символических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схем решения учебных и практических задач;</w:t>
      </w:r>
    </w:p>
    <w:p w:rsidR="00EF54BC" w:rsidRPr="00EF54BC" w:rsidRDefault="00EF54BC" w:rsidP="00EF54BC">
      <w:pPr>
        <w:numPr>
          <w:ilvl w:val="0"/>
          <w:numId w:val="8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F54BC" w:rsidRPr="00EF54BC" w:rsidRDefault="00EF54BC" w:rsidP="00EF54BC">
      <w:pPr>
        <w:numPr>
          <w:ilvl w:val="0"/>
          <w:numId w:val="8"/>
        </w:numPr>
        <w:tabs>
          <w:tab w:val="left" w:pos="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9"/>
        </w:numPr>
        <w:tabs>
          <w:tab w:val="left" w:pos="682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EF54BC" w:rsidRPr="00EF54BC" w:rsidRDefault="00EF54BC" w:rsidP="00EF54BC">
      <w:pPr>
        <w:tabs>
          <w:tab w:val="left" w:pos="682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высказывание в соответствии с задачами коммуникации и составлять тексты в устной и письменной формах;</w:t>
      </w:r>
      <w:proofErr w:type="gramEnd"/>
    </w:p>
    <w:p w:rsidR="00EF54BC" w:rsidRPr="00EF54BC" w:rsidRDefault="00EF54BC" w:rsidP="00EF54BC">
      <w:pPr>
        <w:numPr>
          <w:ilvl w:val="0"/>
          <w:numId w:val="10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:rsidR="00EF54BC" w:rsidRPr="00EF54BC" w:rsidRDefault="00EF54BC" w:rsidP="00EF54BC">
      <w:pPr>
        <w:numPr>
          <w:ilvl w:val="0"/>
          <w:numId w:val="10"/>
        </w:numPr>
        <w:tabs>
          <w:tab w:val="left" w:pos="658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EF54BC" w:rsidRPr="00EF54BC" w:rsidRDefault="00EF54BC" w:rsidP="00EF54BC">
      <w:pPr>
        <w:numPr>
          <w:ilvl w:val="0"/>
          <w:numId w:val="10"/>
        </w:numPr>
        <w:tabs>
          <w:tab w:val="left" w:pos="649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некоторыми базовыми предметными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:rsidR="00EF54BC" w:rsidRPr="00EF54BC" w:rsidRDefault="00EF54BC" w:rsidP="00EF54BC">
      <w:pPr>
        <w:numPr>
          <w:ilvl w:val="0"/>
          <w:numId w:val="10"/>
        </w:numPr>
        <w:tabs>
          <w:tab w:val="left" w:pos="658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EF54BC" w:rsidRPr="00EF54BC" w:rsidRDefault="00EF54BC" w:rsidP="00EF54BC">
      <w:pPr>
        <w:numPr>
          <w:ilvl w:val="0"/>
          <w:numId w:val="10"/>
        </w:numPr>
        <w:tabs>
          <w:tab w:val="left" w:pos="649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0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некоторыми базовыми предметными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 результаты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адаптированной основной образовательной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Филология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Русский язык. Родной язык: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1"/>
        </w:numPr>
        <w:tabs>
          <w:tab w:val="left" w:pos="538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F54BC" w:rsidRPr="00EF54BC" w:rsidRDefault="00EF54BC" w:rsidP="00EF54BC">
      <w:pPr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EF54BC" w:rsidRPr="00EF54BC" w:rsidRDefault="00EF54BC" w:rsidP="00EF54B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EF54BC" w:rsidRPr="00EF54BC" w:rsidRDefault="00EF54BC" w:rsidP="00EF54BC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письма;</w:t>
      </w:r>
    </w:p>
    <w:p w:rsidR="00EF54BC" w:rsidRPr="00EF54BC" w:rsidRDefault="00EF54BC" w:rsidP="00EF54BC">
      <w:pPr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57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EF54BC" w:rsidRPr="00EF54BC" w:rsidRDefault="00EF54BC" w:rsidP="00EF54BC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F54BC" w:rsidRPr="00EF54BC" w:rsidRDefault="00EF54BC" w:rsidP="00EF54BC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2"/>
        </w:numPr>
        <w:tabs>
          <w:tab w:val="left" w:pos="610"/>
        </w:tabs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Литературное чтение: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3"/>
        </w:numPr>
        <w:tabs>
          <w:tab w:val="left" w:pos="606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F54BC" w:rsidRPr="00EF54BC" w:rsidRDefault="00EF54BC" w:rsidP="00EF54BC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4"/>
        </w:numPr>
        <w:tabs>
          <w:tab w:val="left" w:pos="562"/>
        </w:tabs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</w:t>
      </w:r>
    </w:p>
    <w:p w:rsidR="00EF54BC" w:rsidRPr="00EF54BC" w:rsidRDefault="00EF54BC" w:rsidP="00EF54BC">
      <w:pPr>
        <w:numPr>
          <w:ilvl w:val="0"/>
          <w:numId w:val="15"/>
        </w:numPr>
        <w:tabs>
          <w:tab w:val="left" w:pos="591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5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роли чтения, использование разных видов чтения;</w:t>
      </w:r>
    </w:p>
    <w:p w:rsidR="00EF54BC" w:rsidRPr="00EF54BC" w:rsidRDefault="00EF54BC" w:rsidP="00EF54BC">
      <w:pPr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5"/>
        </w:numPr>
        <w:tabs>
          <w:tab w:val="left" w:pos="615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EF54BC" w:rsidRPr="00EF54BC" w:rsidRDefault="00EF54BC" w:rsidP="00EF54BC">
      <w:pPr>
        <w:spacing w:after="0" w:line="1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5"/>
        </w:numPr>
        <w:tabs>
          <w:tab w:val="left" w:pos="663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EF54BC" w:rsidRPr="00EF54BC" w:rsidRDefault="00EF54BC" w:rsidP="00EF54BC">
      <w:pPr>
        <w:spacing w:after="0" w:line="1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5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чтении;</w:t>
      </w:r>
    </w:p>
    <w:p w:rsidR="00EF54BC" w:rsidRPr="00EF54BC" w:rsidRDefault="00EF54BC" w:rsidP="00EF54BC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5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 помощью взрослого интересующей литературы.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Английский язык:</w:t>
      </w:r>
    </w:p>
    <w:p w:rsidR="00EF54BC" w:rsidRPr="00EF54BC" w:rsidRDefault="00EF54BC" w:rsidP="00EF54BC">
      <w:pPr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6"/>
        </w:numPr>
        <w:tabs>
          <w:tab w:val="left" w:pos="601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EF54BC" w:rsidRPr="00EF54BC" w:rsidRDefault="00EF54BC" w:rsidP="00EF54BC">
      <w:pPr>
        <w:spacing w:after="0" w:line="1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6"/>
        </w:numPr>
        <w:tabs>
          <w:tab w:val="left" w:pos="553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F54BC" w:rsidRPr="00EF54BC" w:rsidRDefault="00EF54BC" w:rsidP="00EF54BC">
      <w:pPr>
        <w:spacing w:after="0" w:line="1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6"/>
        </w:numPr>
        <w:tabs>
          <w:tab w:val="left" w:pos="582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2" w:lineRule="auto"/>
        <w:ind w:right="6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и информатика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Математика:</w:t>
      </w:r>
    </w:p>
    <w:p w:rsidR="00EF54BC" w:rsidRPr="00EF54BC" w:rsidRDefault="00EF54BC" w:rsidP="00EF54BC">
      <w:pPr>
        <w:numPr>
          <w:ilvl w:val="0"/>
          <w:numId w:val="17"/>
        </w:numPr>
        <w:tabs>
          <w:tab w:val="left" w:pos="62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F54BC" w:rsidRPr="00EF54BC" w:rsidRDefault="00EF54BC" w:rsidP="00EF54BC">
      <w:pPr>
        <w:spacing w:after="0" w:line="1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8"/>
        </w:numPr>
        <w:tabs>
          <w:tab w:val="left" w:pos="601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8"/>
        </w:numPr>
        <w:tabs>
          <w:tab w:val="left" w:pos="644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EF54BC" w:rsidRPr="00EF54BC" w:rsidRDefault="00EF54BC" w:rsidP="00EF54BC">
      <w:pPr>
        <w:spacing w:after="0" w:line="2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мир:</w:t>
      </w:r>
    </w:p>
    <w:p w:rsidR="00EF54BC" w:rsidRPr="00EF54BC" w:rsidRDefault="00EF54BC" w:rsidP="00EF54BC">
      <w:pPr>
        <w:spacing w:after="0" w:line="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9"/>
        </w:numPr>
        <w:tabs>
          <w:tab w:val="left" w:pos="572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F54BC" w:rsidRPr="00EF54BC" w:rsidRDefault="00EF54BC" w:rsidP="00EF54BC">
      <w:pPr>
        <w:spacing w:after="0" w:line="1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19"/>
        </w:numPr>
        <w:tabs>
          <w:tab w:val="left" w:pos="682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</w:t>
      </w:r>
    </w:p>
    <w:p w:rsidR="00EF54BC" w:rsidRPr="00EF54BC" w:rsidRDefault="00EF54BC" w:rsidP="00EF54BC">
      <w:pPr>
        <w:spacing w:after="0" w:line="22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6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мире природы и людей, норм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F54BC" w:rsidRPr="00EF54BC" w:rsidRDefault="00EF54BC" w:rsidP="00EF54BC">
      <w:pPr>
        <w:numPr>
          <w:ilvl w:val="0"/>
          <w:numId w:val="20"/>
        </w:numPr>
        <w:tabs>
          <w:tab w:val="left" w:pos="601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EF54BC" w:rsidRPr="00EF54BC" w:rsidRDefault="00EF54BC" w:rsidP="00EF54BC">
      <w:pPr>
        <w:spacing w:after="0" w:line="1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0"/>
        </w:numPr>
        <w:tabs>
          <w:tab w:val="left" w:pos="678"/>
        </w:tabs>
        <w:spacing w:after="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2" w:lineRule="auto"/>
        <w:ind w:righ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религиозных культур и светской этики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православной культуры:</w:t>
      </w:r>
    </w:p>
    <w:p w:rsidR="00EF54BC" w:rsidRPr="00EF54BC" w:rsidRDefault="00EF54BC" w:rsidP="00EF54BC">
      <w:pPr>
        <w:numPr>
          <w:ilvl w:val="0"/>
          <w:numId w:val="21"/>
        </w:numPr>
        <w:tabs>
          <w:tab w:val="left" w:pos="596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F54BC" w:rsidRPr="00EF54BC" w:rsidRDefault="00EF54BC" w:rsidP="00EF54BC">
      <w:pPr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EF54BC" w:rsidRPr="00EF54BC" w:rsidRDefault="00EF54BC" w:rsidP="00EF54BC">
      <w:pPr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2"/>
        </w:numPr>
        <w:tabs>
          <w:tab w:val="left" w:pos="610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F54BC" w:rsidRPr="00EF54BC" w:rsidRDefault="00EF54BC" w:rsidP="00EF54BC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человеческой жизни.</w:t>
      </w:r>
    </w:p>
    <w:p w:rsidR="00EF54BC" w:rsidRPr="00EF54BC" w:rsidRDefault="00EF54BC" w:rsidP="00EF54BC">
      <w:pPr>
        <w:spacing w:after="0" w:line="27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3"/>
        </w:numPr>
        <w:tabs>
          <w:tab w:val="left" w:pos="543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F54BC" w:rsidRPr="00EF54BC" w:rsidRDefault="00EF54BC" w:rsidP="00EF54BC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3"/>
        </w:numPr>
        <w:tabs>
          <w:tab w:val="left" w:pos="543"/>
        </w:tabs>
        <w:spacing w:after="0" w:line="25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стетического отношения к произведениям искусства;</w:t>
      </w:r>
    </w:p>
    <w:p w:rsidR="00EF54BC" w:rsidRPr="00EF54BC" w:rsidRDefault="00EF54BC" w:rsidP="00EF54BC">
      <w:pPr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3"/>
        </w:numPr>
        <w:tabs>
          <w:tab w:val="left" w:pos="567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EF54BC" w:rsidRPr="00EF54BC" w:rsidRDefault="00EF54BC" w:rsidP="00EF54BC">
      <w:pPr>
        <w:spacing w:after="0" w:line="1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3"/>
        </w:numPr>
        <w:tabs>
          <w:tab w:val="left" w:pos="586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EF54BC" w:rsidRPr="00EF54BC" w:rsidRDefault="00EF54BC" w:rsidP="00EF54BC">
      <w:pPr>
        <w:spacing w:after="0" w:line="1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3"/>
        </w:numPr>
        <w:tabs>
          <w:tab w:val="left" w:pos="615"/>
        </w:tabs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самовыражения средствами изобразительного искусства.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Музыка: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4"/>
        </w:numPr>
        <w:tabs>
          <w:tab w:val="left" w:pos="577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EF54BC" w:rsidRPr="00EF54BC" w:rsidRDefault="00EF54BC" w:rsidP="00EF54BC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5"/>
        </w:numPr>
        <w:tabs>
          <w:tab w:val="left" w:pos="548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5"/>
        </w:numPr>
        <w:tabs>
          <w:tab w:val="left" w:pos="572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5"/>
        </w:numPr>
        <w:tabs>
          <w:tab w:val="left" w:pos="558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чу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пр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слушания музыкальных произведений различных жанров;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5"/>
        </w:numPr>
        <w:tabs>
          <w:tab w:val="left" w:pos="567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Технология:</w:t>
      </w:r>
    </w:p>
    <w:p w:rsidR="00EF54BC" w:rsidRPr="00EF54BC" w:rsidRDefault="00EF54BC" w:rsidP="00EF54BC">
      <w:pPr>
        <w:spacing w:after="0" w:line="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6"/>
        </w:numPr>
        <w:tabs>
          <w:tab w:val="left" w:pos="658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EF54BC" w:rsidRPr="00EF54BC" w:rsidRDefault="00EF54BC" w:rsidP="00EF54BC">
      <w:pPr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6"/>
        </w:numPr>
        <w:tabs>
          <w:tab w:val="left" w:pos="697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EF54BC" w:rsidRPr="00EF54BC" w:rsidRDefault="00EF54BC" w:rsidP="00EF54BC">
      <w:pPr>
        <w:spacing w:after="0" w:line="1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6"/>
        </w:numPr>
        <w:tabs>
          <w:tab w:val="left" w:pos="654"/>
        </w:tabs>
        <w:spacing w:after="0" w:line="25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EF54BC" w:rsidRPr="00EF54BC" w:rsidRDefault="00EF54BC" w:rsidP="00EF54BC">
      <w:pPr>
        <w:spacing w:after="0" w:line="1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6"/>
        </w:numPr>
        <w:tabs>
          <w:tab w:val="left" w:pos="750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F54BC" w:rsidRPr="00EF54BC" w:rsidRDefault="00EF54BC" w:rsidP="00EF54BC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6"/>
        </w:numPr>
        <w:tabs>
          <w:tab w:val="left" w:pos="6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задач.</w:t>
      </w:r>
    </w:p>
    <w:p w:rsidR="00EF54BC" w:rsidRPr="00EF54BC" w:rsidRDefault="00EF54BC" w:rsidP="00EF54BC">
      <w:pPr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(адаптивная)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7"/>
        </w:numPr>
        <w:tabs>
          <w:tab w:val="left" w:pos="673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EF54BC" w:rsidRPr="00EF54BC" w:rsidRDefault="00EF54BC" w:rsidP="00EF54BC">
      <w:pPr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8"/>
        </w:numPr>
        <w:tabs>
          <w:tab w:val="left" w:pos="625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F54BC" w:rsidRPr="00EF54BC" w:rsidRDefault="00EF54BC" w:rsidP="00EF54BC">
      <w:pPr>
        <w:spacing w:after="0" w:line="1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8"/>
        </w:numPr>
        <w:tabs>
          <w:tab w:val="left" w:pos="783"/>
        </w:tabs>
        <w:spacing w:after="0" w:line="26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следить за своим физическим состоянием, величиной физических нагрузок.</w:t>
      </w:r>
    </w:p>
    <w:p w:rsidR="00EF54BC" w:rsidRPr="00EF54BC" w:rsidRDefault="00EF54BC" w:rsidP="00EF54BC">
      <w:pPr>
        <w:spacing w:after="0" w:line="20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Система </w:t>
      </w:r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ФГОС НОО, образовательная организация самостоятельно разрабатывает систему оценки образовательных достижений учащихся.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оцениваются через портфолио творческих работ и мониторинги, проводимые психологами, не работающими в школе.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оценки достижения обучающимися с задержкой психического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развития планируемых результатов освоения адаптированной основной образовательной программы начального общего образования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призвана решить следующие задачи: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9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9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9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29"/>
        </w:numPr>
        <w:tabs>
          <w:tab w:val="left" w:pos="361"/>
        </w:tabs>
        <w:spacing w:after="0" w:line="241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EF54BC" w:rsidRPr="00EF54BC" w:rsidRDefault="00EF54BC" w:rsidP="00EF54BC">
      <w:pPr>
        <w:numPr>
          <w:ilvl w:val="0"/>
          <w:numId w:val="30"/>
        </w:numPr>
        <w:tabs>
          <w:tab w:val="left" w:pos="361"/>
        </w:tabs>
        <w:spacing w:after="0" w:line="24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позволять осуществлять оценку динамики учебных достижений обучающихся и развития жизненной компетенции.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достижений обучающихся с ЗПР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</w:t>
      </w:r>
      <w:r w:rsidRPr="00EF5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следующие принципы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1"/>
          <w:numId w:val="30"/>
        </w:numPr>
        <w:tabs>
          <w:tab w:val="left" w:pos="6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EF54BC" w:rsidRPr="00EF54BC" w:rsidRDefault="00EF54BC" w:rsidP="00EF54BC">
      <w:pPr>
        <w:numPr>
          <w:ilvl w:val="1"/>
          <w:numId w:val="30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EF54BC" w:rsidRPr="00EF54BC" w:rsidRDefault="00EF54BC" w:rsidP="00EF54BC">
      <w:pPr>
        <w:numPr>
          <w:ilvl w:val="1"/>
          <w:numId w:val="30"/>
        </w:numPr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осуществления оценки результатов их образования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системы оценки достижений обучающихся в освоении содержания АООП мы ориентировались на представленный в Стандарте перечень планируемых результатов. В соответствии с требования ФГОС для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оценке подлежат личностные,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результаты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овладение обучающимися социальными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продвижения ребенка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ученика. Для полноты оценки личностных результатов освоения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продвижения; 1 балл – минимальное продвижение; 2 балла –среднее продвижение; 3 балла –значительное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EF54BC" w:rsidRPr="00EF54BC" w:rsidRDefault="00EF54BC" w:rsidP="00EF54BC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включают освоенные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(познавательные, регулятивные и коммуникативные), обеспечивающие</w:t>
      </w:r>
    </w:p>
    <w:p w:rsidR="00EF54BC" w:rsidRPr="00EF54BC" w:rsidRDefault="00EF54BC" w:rsidP="00EF54BC">
      <w:pPr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0" w:lineRule="auto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ключевыми компетенциями (составляющими основу умения учиться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уровне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 результаты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специфичные для каждой образовательной области, готовность их применения.</w:t>
      </w: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этой группы результатов начинается со второго полугодия 2-го класса, т.е.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сама учебная деятельность будет привычной для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смогут ее организовывать под руководством учителя.</w:t>
      </w:r>
    </w:p>
    <w:p w:rsidR="00EF54BC" w:rsidRPr="00EF54BC" w:rsidRDefault="00EF54BC" w:rsidP="00EF54BC">
      <w:pPr>
        <w:numPr>
          <w:ilvl w:val="1"/>
          <w:numId w:val="31"/>
        </w:numPr>
        <w:tabs>
          <w:tab w:val="left" w:pos="1691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оценки достижения планируемых личностных,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</w:t>
      </w:r>
      <w:proofErr w:type="gramEnd"/>
    </w:p>
    <w:p w:rsidR="00EF54BC" w:rsidRPr="00EF54BC" w:rsidRDefault="00EF54BC" w:rsidP="00EF54BC">
      <w:pPr>
        <w:numPr>
          <w:ilvl w:val="0"/>
          <w:numId w:val="31"/>
        </w:numPr>
        <w:tabs>
          <w:tab w:val="left" w:pos="10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оценку универсальных учебных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проводится в ходе различных процедур таких,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</w:p>
    <w:p w:rsidR="00EF54BC" w:rsidRPr="00EF54BC" w:rsidRDefault="00EF54BC" w:rsidP="00EF54BC">
      <w:pPr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творческого и поискового характера,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2"/>
        </w:numPr>
        <w:tabs>
          <w:tab w:val="left" w:pos="10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проектирование,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проверочные работы,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2"/>
        </w:numPr>
        <w:tabs>
          <w:tab w:val="left" w:pos="10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работы на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2"/>
        </w:num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учебных умений.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освоения основной общеобразовательной программы НОО происходит через оценку предметных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F54BC" w:rsidRPr="00EF54BC" w:rsidRDefault="00EF54BC" w:rsidP="00EF54BC">
      <w:pPr>
        <w:spacing w:after="0"/>
        <w:ind w:right="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итоговой оценки являются итоговые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комплексные работы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заданий различного уровня сложности по чтению, русскому языку, математике</w:t>
      </w:r>
    </w:p>
    <w:p w:rsidR="00EF54BC" w:rsidRPr="00EF54BC" w:rsidRDefault="00EF54BC" w:rsidP="00EF54BC">
      <w:pPr>
        <w:numPr>
          <w:ilvl w:val="0"/>
          <w:numId w:val="33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окружающему миру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1"/>
          <w:numId w:val="33"/>
        </w:numPr>
        <w:tabs>
          <w:tab w:val="left" w:pos="1585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EF54BC" w:rsidRPr="00EF54BC" w:rsidRDefault="00EF54BC" w:rsidP="00EF54BC">
      <w:pPr>
        <w:spacing w:after="0" w:line="231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и учета достижений учащихся</w:t>
      </w:r>
    </w:p>
    <w:p w:rsidR="00EF54BC" w:rsidRPr="00EF54BC" w:rsidRDefault="00EF54BC" w:rsidP="00EF54BC">
      <w:pPr>
        <w:spacing w:after="0" w:line="231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2517"/>
        <w:gridCol w:w="2435"/>
        <w:gridCol w:w="2467"/>
      </w:tblGrid>
      <w:tr w:rsidR="00EF54BC" w:rsidRPr="00EF54BC" w:rsidTr="00B841BB">
        <w:tc>
          <w:tcPr>
            <w:tcW w:w="2719" w:type="dxa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8157" w:type="dxa"/>
            <w:gridSpan w:val="3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учета достижений</w:t>
            </w:r>
          </w:p>
        </w:tc>
      </w:tr>
      <w:tr w:rsidR="00EF54BC" w:rsidRPr="00EF54BC" w:rsidTr="00B841BB">
        <w:tc>
          <w:tcPr>
            <w:tcW w:w="2719" w:type="dxa"/>
            <w:vMerge w:val="restart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Текущая аттестация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устный опрос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-письменная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-самостоятельная работа 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-диктанты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-контрольное списывание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-тестовые задания 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-графическая работа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-изложение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-доклад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-творческая работа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-посещение уроков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программам наблюдения</w:t>
            </w:r>
          </w:p>
        </w:tc>
        <w:tc>
          <w:tcPr>
            <w:tcW w:w="2719" w:type="dxa"/>
            <w:vMerge w:val="restart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Итоговая 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(четверть, год)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аттестация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-диагностическая контрольная работа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-диктанты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-изложение</w:t>
            </w:r>
          </w:p>
        </w:tc>
        <w:tc>
          <w:tcPr>
            <w:tcW w:w="2719" w:type="dxa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Урочная </w:t>
            </w: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 динамики текущей успеваемости</w:t>
            </w:r>
          </w:p>
        </w:tc>
        <w:tc>
          <w:tcPr>
            <w:tcW w:w="2719" w:type="dxa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Внеурочная </w:t>
            </w: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-участие в выставках, конкурсах,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соревнованиях</w:t>
            </w:r>
            <w:proofErr w:type="gramEnd"/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-активность в проектах и программах внеурочной деятельности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-творческий отчет</w:t>
            </w:r>
          </w:p>
        </w:tc>
      </w:tr>
      <w:tr w:rsidR="00EF54BC" w:rsidRPr="00EF54BC" w:rsidTr="00B841BB">
        <w:tc>
          <w:tcPr>
            <w:tcW w:w="2719" w:type="dxa"/>
            <w:vMerge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gridSpan w:val="2"/>
          </w:tcPr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портфолио </w:t>
            </w:r>
          </w:p>
          <w:p w:rsidR="00EF54BC" w:rsidRPr="00EF54BC" w:rsidRDefault="00EF54BC" w:rsidP="00EF54BC">
            <w:pPr>
              <w:spacing w:line="231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-анализ психолого-педагогических исследований</w:t>
            </w:r>
          </w:p>
        </w:tc>
      </w:tr>
    </w:tbl>
    <w:p w:rsidR="00EF54BC" w:rsidRPr="00EF54BC" w:rsidRDefault="00EF54BC" w:rsidP="00EF54BC">
      <w:pPr>
        <w:spacing w:after="0" w:line="231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представления образовательных результатов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BC" w:rsidRPr="00EF54BC" w:rsidRDefault="00EF54BC" w:rsidP="00EF54BC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40" w:lineRule="auto"/>
        <w:ind w:right="44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успеваемости по предметам (с указанием требований, предъявляемых к выставлению отметок);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39" w:lineRule="auto"/>
        <w:ind w:right="4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38" w:lineRule="auto"/>
        <w:ind w:right="44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38" w:lineRule="auto"/>
        <w:ind w:right="44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Критериями оценивания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38" w:lineRule="auto"/>
        <w:ind w:right="44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достигнутых предметных,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4"/>
        </w:numPr>
        <w:tabs>
          <w:tab w:val="left" w:pos="86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результатов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УУД.</w:t>
      </w:r>
    </w:p>
    <w:p w:rsidR="00EF54BC" w:rsidRPr="00EF54BC" w:rsidRDefault="00EF54BC" w:rsidP="00EF54BC">
      <w:pPr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5"/>
        </w:num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5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формирования универсальных учебных действий у обучающихся на уровне начального общего образования</w:t>
      </w:r>
      <w:proofErr w:type="gramEnd"/>
    </w:p>
    <w:p w:rsidR="00EF54BC" w:rsidRPr="00EF54BC" w:rsidRDefault="00EF54BC" w:rsidP="00EF54BC">
      <w:pPr>
        <w:spacing w:after="0" w:line="15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6" w:lineRule="auto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на уровне начального общего образования конкретизирует требования Стандарта к личностным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призвана способствовать развитию универсальных учебных действий, обеспечивающих обучающимся умение учиться.</w:t>
      </w:r>
    </w:p>
    <w:p w:rsidR="00EF54BC" w:rsidRPr="00EF54BC" w:rsidRDefault="00EF54BC" w:rsidP="00EF54BC">
      <w:pPr>
        <w:spacing w:after="0" w:line="25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реализации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состоит в формировании обучающегося с ЗПР как субъекта учебной деятельности.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Задачами реализации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EF54BC" w:rsidRPr="00EF54BC" w:rsidRDefault="00EF54BC" w:rsidP="00EF54BC">
      <w:pPr>
        <w:numPr>
          <w:ilvl w:val="1"/>
          <w:numId w:val="36"/>
        </w:numPr>
        <w:tabs>
          <w:tab w:val="left" w:pos="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мотивационного компонента учебной деятельности;</w:t>
      </w:r>
    </w:p>
    <w:p w:rsidR="00EF54BC" w:rsidRPr="00EF54BC" w:rsidRDefault="00EF54BC" w:rsidP="00EF54BC">
      <w:pPr>
        <w:numPr>
          <w:ilvl w:val="1"/>
          <w:numId w:val="36"/>
        </w:num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комплексом универсальных учебных действий, составляющих операционный компонент учебной деятельности;</w:t>
      </w:r>
    </w:p>
    <w:p w:rsidR="00EF54BC" w:rsidRPr="00EF54BC" w:rsidRDefault="00EF54BC" w:rsidP="00EF54BC">
      <w:pPr>
        <w:numPr>
          <w:ilvl w:val="1"/>
          <w:numId w:val="36"/>
        </w:numPr>
        <w:tabs>
          <w:tab w:val="left" w:pos="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с задержкой психического развития должна содержать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</w:p>
    <w:p w:rsidR="00EF54BC" w:rsidRPr="00EF54BC" w:rsidRDefault="00EF54BC" w:rsidP="00EF54BC">
      <w:pPr>
        <w:numPr>
          <w:ilvl w:val="0"/>
          <w:numId w:val="36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6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6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6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6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обучающихся с задержкой психического развития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обучающихся с задержкой психического развития.</w:t>
      </w:r>
    </w:p>
    <w:p w:rsidR="00EF54BC" w:rsidRPr="00EF54BC" w:rsidRDefault="00EF54BC" w:rsidP="00EF54BC">
      <w:pPr>
        <w:spacing w:after="0" w:line="16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8" w:lineRule="auto"/>
        <w:ind w:right="112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Программы отдельных учебных предметов, курсов, курсов внеурочной деятельности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отдельных учебных предметов, курсов должны обеспечивать достижение планируемых результатов (личностных,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предметных) освоения основной адаптированной образовательной программы начального общего образования обучающихся с задержкой психического развития.</w:t>
      </w:r>
    </w:p>
    <w:p w:rsidR="00EF54BC" w:rsidRPr="00EF54BC" w:rsidRDefault="00EF54BC" w:rsidP="00EF54BC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(курса) должна содержать: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личностные,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 (курса);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учебного предмета (курса);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тематическое планирование с определением основных видов учебной деятельности обучающихся.</w:t>
      </w:r>
    </w:p>
    <w:p w:rsidR="00EF54BC" w:rsidRPr="00EF54BC" w:rsidRDefault="00EF54BC" w:rsidP="00EF54BC">
      <w:pPr>
        <w:numPr>
          <w:ilvl w:val="2"/>
          <w:numId w:val="36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образования, которое в полном объёме отражено в соответствующих разделах рабочих программ учебных предметов.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Основное содержание учебных предметов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Русский язык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деятельности</w:t>
      </w:r>
    </w:p>
    <w:p w:rsidR="00EF54BC" w:rsidRPr="00EF54BC" w:rsidRDefault="00EF54BC" w:rsidP="00EF54BC">
      <w:pPr>
        <w:spacing w:after="0" w:line="35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05" w:right="840" w:bottom="428" w:left="1339" w:header="0" w:footer="0" w:gutter="0"/>
          <w:cols w:space="720" w:equalWidth="0">
            <w:col w:w="9721"/>
          </w:cols>
        </w:sectPr>
      </w:pPr>
    </w:p>
    <w:p w:rsidR="00EF54BC" w:rsidRPr="00EF54BC" w:rsidRDefault="00EF54BC" w:rsidP="00EF54BC">
      <w:pPr>
        <w:spacing w:after="0" w:line="25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Слушание.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звучащей речи. Понимание на слух информации, содержащейся в предъявляемом тексте, передача его содержания по вопросам.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общения для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 с целью нахождения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буквосочетаний,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системе обучения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грамоте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звукового состава слова и его значения.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как знак звука.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позиционным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обозначения звуков буквами. Буквы гласных как показатель твёрдости—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гкости согласных звуков. Функция букв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предшествующего согласного звука.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слогового чтения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(ориентация на букву,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обозначающую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гигиенических требований при письме.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</w:t>
      </w:r>
    </w:p>
    <w:p w:rsidR="00EF54BC" w:rsidRPr="00EF54BC" w:rsidRDefault="00EF54BC" w:rsidP="00EF54BC">
      <w:pPr>
        <w:numPr>
          <w:ilvl w:val="0"/>
          <w:numId w:val="37"/>
        </w:numPr>
        <w:tabs>
          <w:tab w:val="left" w:pos="577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правильного списывания текста. Проверка написанного при помощи сличения с текстом-образом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написанных слов.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Слово и предложение.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слова как объекта изучения,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для анализа.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слова.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правописания и их применение: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 обозначение гласных после шипящих (</w:t>
      </w:r>
      <w:proofErr w:type="spellStart"/>
      <w:proofErr w:type="gram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spellEnd"/>
      <w:proofErr w:type="gram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Систематический курс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звуки,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как знак звука.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позиционным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обозначения звуков буквами.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предшествующего согласного звука. Использование на письме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гласными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частях слова: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окончании. Выделение в словах с однозначно выделяемыми морфемами окончания, корня, приставки, суффикса.</w:t>
      </w:r>
    </w:p>
    <w:p w:rsidR="00EF54BC" w:rsidRPr="00EF54BC" w:rsidRDefault="00EF54BC" w:rsidP="00EF54BC">
      <w:pPr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Корень, общее понятие 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ормушка, лес —лесник —лесной).Различение однокоренных слов и различных форм одного и того же слова.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значении суффиксов и приставок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отличать приставку от предлога. Умение подбирать однокоренные слова с приставками и суффиксами. Различение изменяемых и неизменяемых слов. Разбор слова по составу.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частях речи: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местоимение, глагол, предлог. Деление частей речи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служебные.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и употребление в речи.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имён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существительных, отвечающих на вопросы «кто?» и «что?». Умение опознавать имена собственные.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существительных: мужской, женский, средний. Различение имён существительных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мужского, женского и среднего рода.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имен существительных по числам.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3-мусклонению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падежа, в котором употреблено имя существительное. Умение правильно употреблять предлоги с именами существительными в различных падежах. Склонение имен существительных во множественном числе.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существительных.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прилагательное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и употребление в речи,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имен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прилагательных по родам, числам и падежам, в сочетании с существительными (кроме прилагательных на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ье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-ин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Морфологический разбор имён прилагательных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в речи. Личные местоимения 1, 2, 3голица единственного и множественного числа. Склонение личных местоимений. Правильное употребление местоимений в речи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(меня, мною, у него, с ней, о нем).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значение и употребление в речи,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неопределенной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глагола. Различение глаголов, отвечающих на вопросы «что сделать?» и «что делать?»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Предлог.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наиболее употребительными предлогами.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предлогов: образование падежных форм имён существительных и местоимений.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слов,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которых требует уточнения.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значения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выделить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EF54BC" w:rsidRPr="00EF54BC" w:rsidRDefault="00EF54BC" w:rsidP="00EF54BC">
      <w:pPr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 Главные члены предложения: подлежащее и сказуемое. Второстепенные члены предложения (без разделения на виды)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главных членов предложения.</w:t>
      </w:r>
    </w:p>
    <w:p w:rsidR="00EF54BC" w:rsidRPr="00EF54BC" w:rsidRDefault="00EF54BC" w:rsidP="00EF54BC">
      <w:pPr>
        <w:spacing w:after="0" w:line="24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с однородными членами с союзами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перечисления),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орфографического словаря.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правописания: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spellEnd"/>
      <w:proofErr w:type="gram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щн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EF54BC" w:rsidRPr="00EF54BC" w:rsidRDefault="00EF54BC" w:rsidP="00EF54BC">
      <w:pPr>
        <w:spacing w:after="0"/>
        <w:ind w:right="2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прописная буква в начале предложения, в именах собственных; проверяемые безударные гласные 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парные звонкие и глухие согласные в корне слова; непроизносимые согласные;</w:t>
      </w:r>
    </w:p>
    <w:p w:rsidR="00EF54BC" w:rsidRPr="00EF54BC" w:rsidRDefault="00EF54BC" w:rsidP="00EF54BC">
      <w:pPr>
        <w:spacing w:after="0" w:line="241" w:lineRule="auto"/>
        <w:ind w:righ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ограниченном перечне слов); гласные и согласные в неизменяемых на письме приставках; разделительные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BC" w:rsidRPr="00EF54BC" w:rsidRDefault="00EF54BC" w:rsidP="00EF54BC">
      <w:pPr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мягкий знак после шипящих на конце имён существительных (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нож,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рожь,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мышь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мя,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ий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ья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ье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ин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безударные окончания имён прилагательных;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30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личными местоимениями;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 форме 2го лица единственного числа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пишешь,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учишь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39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безударные личные окончания глаголов; раздельное написание предлогов с другими словами;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целью, с кем и где происходит общение. 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 Последовательность частей текста (абзацев).</w:t>
      </w:r>
    </w:p>
    <w:p w:rsidR="00EF54BC" w:rsidRPr="00EF54BC" w:rsidRDefault="00EF54BC" w:rsidP="00EF54BC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(абзацев). План текста. Составление планов к данным текстам.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Литературное чтение</w:t>
      </w:r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(слушание).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вслух.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переход от слогового к плавному осмысленному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Чтение про себя.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(доступных по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объёму и жанру произведений). Умение находить в тексте необходимую информацию.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разными видами текста.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учебный, научно-популярный, их сравнение. Определение целей создания этих видов текста. Особенности фольклорного текста.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деление текста на смысловые части, их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Библиографическая культура.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источник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39"/>
        </w:numPr>
        <w:tabs>
          <w:tab w:val="left" w:pos="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книге: научная, художественная (с опорой на внешние показатели книги, её справочно-иллюстративный материал).</w:t>
      </w:r>
    </w:p>
    <w:p w:rsidR="00EF54BC" w:rsidRPr="00EF54BC" w:rsidRDefault="00EF54BC" w:rsidP="00EF54BC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EF54BC" w:rsidRPr="00EF54BC" w:rsidRDefault="00EF54BC" w:rsidP="00EF54BC">
      <w:pPr>
        <w:spacing w:after="0" w:line="24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EF54BC" w:rsidRPr="00EF54BC" w:rsidRDefault="00EF54BC" w:rsidP="00EF54BC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подробный пересказ эпизода; деление текста на части,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произведения; адекватное соотношение с его содержанием. Определение особенностей учебного и научно-популярного текстов (передача информации). Деление текста на части. Определение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(культура речевого общения)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Использование норм речевого этикета в условиях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(культура письменной речи)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минисочинениях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(повествование, описание, рассуждение), рассказ на заданную тему, отзыв.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EF54BC" w:rsidRPr="00EF54BC" w:rsidRDefault="00EF54BC" w:rsidP="00EF54BC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автор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EF54BC" w:rsidRPr="00EF54BC" w:rsidRDefault="00EF54BC" w:rsidP="00EF54BC">
      <w:pPr>
        <w:spacing w:after="0"/>
        <w:ind w:right="6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загадки) — узнавание, различение, определение основного смысла.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(о животных, бытовые, волшебные). Художественные особенности сказок: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построение (композиция). Литературная (авторская) сказка.</w:t>
      </w:r>
    </w:p>
    <w:p w:rsidR="00EF54BC" w:rsidRPr="00EF54BC" w:rsidRDefault="00EF54BC" w:rsidP="00EF54BC">
      <w:pPr>
        <w:spacing w:after="0"/>
        <w:ind w:right="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Творческая деятельность обучающихся (на основе литературных произведений)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драматизация; устное словесное рисование, знакомство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40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F54BC" w:rsidRPr="00EF54BC" w:rsidRDefault="00EF54BC" w:rsidP="00EF54BC">
      <w:pPr>
        <w:spacing w:after="0" w:line="242" w:lineRule="auto"/>
        <w:ind w:right="61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Английский язык </w:t>
      </w:r>
    </w:p>
    <w:p w:rsidR="00EF54BC" w:rsidRPr="00EF54BC" w:rsidRDefault="00EF54BC" w:rsidP="00EF54BC">
      <w:pPr>
        <w:spacing w:after="0" w:line="242" w:lineRule="auto"/>
        <w:ind w:right="6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Предметное содержание речи</w:t>
      </w:r>
    </w:p>
    <w:p w:rsidR="00EF54BC" w:rsidRPr="00EF54BC" w:rsidRDefault="00EF54BC" w:rsidP="00EF54BC">
      <w:pPr>
        <w:spacing w:after="0" w:line="237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персонажами детских произведений: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возраст. Приветствие, прощание, поздравление, ответ на поздравление, благодарность, извинения (с использованием типичных фраз речевого этикета).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моя семья.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имена,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день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(распорядок дня)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Любимая еда. Семейные праздники: день рождения, Новый год/Рождество.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моих увлечений.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любимые занятия.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любимые сказки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день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</w:t>
      </w:r>
    </w:p>
    <w:p w:rsidR="00EF54BC" w:rsidRPr="00EF54BC" w:rsidRDefault="00EF54BC" w:rsidP="00EF54BC">
      <w:pPr>
        <w:spacing w:after="0"/>
        <w:ind w:right="10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увлечения/хобби.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животное: имя, возраст, цвет, размер, характер.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школа.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комната,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 вокруг меня.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дом/квартира/комната: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комнат.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Любимое время года. Погода.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5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столица. Небольшие произведения детского фольклора на изучаемом иностранном языке (рифмовки, стихи, песни, сказки).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2" w:lineRule="auto"/>
        <w:ind w:right="33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умения по видам речевой деятельности</w:t>
      </w:r>
      <w:proofErr w:type="gramStart"/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русле говорения</w:t>
      </w:r>
    </w:p>
    <w:p w:rsidR="00EF54BC" w:rsidRPr="00EF54BC" w:rsidRDefault="00EF54BC" w:rsidP="00EF54BC">
      <w:pPr>
        <w:numPr>
          <w:ilvl w:val="0"/>
          <w:numId w:val="41"/>
        </w:numPr>
        <w:tabs>
          <w:tab w:val="left" w:pos="1105"/>
        </w:tabs>
        <w:spacing w:after="0" w:line="237" w:lineRule="auto"/>
        <w:ind w:right="72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форма</w:t>
      </w: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вести: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9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диалоги в типичных ситуациях бытового и учебно-трудового общения; диалог-расспрос (запрос информации и ответ на него) с опорой на картинку и модель, объем диалогического высказывания 2-3 реплики с каждой стороны; диалог — побуждение к действию.</w:t>
      </w:r>
    </w:p>
    <w:p w:rsidR="00EF54BC" w:rsidRPr="00EF54BC" w:rsidRDefault="00EF54BC" w:rsidP="00EF54BC">
      <w:pPr>
        <w:numPr>
          <w:ilvl w:val="0"/>
          <w:numId w:val="41"/>
        </w:numPr>
        <w:tabs>
          <w:tab w:val="left" w:pos="1100"/>
        </w:tabs>
        <w:spacing w:after="0" w:line="237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форма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0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 с опорой на картинку (небольшой объем).</w:t>
      </w:r>
    </w:p>
    <w:p w:rsidR="00EF54BC" w:rsidRPr="00EF54BC" w:rsidRDefault="00EF54BC" w:rsidP="00EF54BC">
      <w:pPr>
        <w:numPr>
          <w:ilvl w:val="0"/>
          <w:numId w:val="42"/>
        </w:numPr>
        <w:tabs>
          <w:tab w:val="left" w:pos="1086"/>
        </w:tabs>
        <w:spacing w:after="0" w:line="250" w:lineRule="auto"/>
        <w:ind w:right="6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русле </w:t>
      </w: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оспринимать на слух и понимать: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8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numPr>
          <w:ilvl w:val="0"/>
          <w:numId w:val="4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русле</w:t>
      </w:r>
      <w:proofErr w:type="gram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(использовать метод глобального чтения):</w:t>
      </w:r>
    </w:p>
    <w:p w:rsidR="00EF54BC" w:rsidRPr="00EF54BC" w:rsidRDefault="00EF54BC" w:rsidP="00EF54BC">
      <w:pPr>
        <w:spacing w:after="0"/>
        <w:ind w:right="4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письма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писать буквы английского алфавита.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осведомлённость</w:t>
      </w:r>
    </w:p>
    <w:p w:rsidR="00EF54BC" w:rsidRPr="00EF54BC" w:rsidRDefault="00EF54BC" w:rsidP="00EF54BC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tabs>
          <w:tab w:val="left" w:pos="1115"/>
        </w:tabs>
        <w:spacing w:after="0" w:line="239" w:lineRule="auto"/>
        <w:ind w:right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4" w:lineRule="auto"/>
        <w:ind w:right="7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Математика Числа и величины</w:t>
      </w: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Арифметические действия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текстовыми задачами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«больше (меньше) в…».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текста задачи (схема, таблица, диаграмма и другие модели).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2" w:lineRule="auto"/>
        <w:ind w:right="31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нахождение доли целого и целого по его доле. </w:t>
      </w: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Пространственные отношения. Геометрические фигуры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предметов в пространстве и на плоскости (выше—ниже, слева—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рава, сверху—снизу, ближе—дальше, между и пр.).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величины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 и их измерение. Измерение длины отрезка. Единицы длины (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см, дм, м, км). Периметр. Вычисление периметра многоугольника.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геометрической фигуры. Единицы площади (см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дм2, м2). Точное и приближённое измерение площади геометрической фигуры. Вычисление площади прямоугольника.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1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4" w:right="420" w:bottom="415" w:left="840" w:header="0" w:footer="0" w:gutter="0"/>
          <w:cols w:space="720" w:equalWidth="0">
            <w:col w:w="10640"/>
          </w:cols>
        </w:sect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</w:t>
      </w:r>
      <w:r w:rsidR="008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орые»); истинность утверждений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5" w:right="520" w:bottom="428" w:left="960" w:header="0" w:footer="0" w:gutter="0"/>
          <w:cols w:num="2" w:space="720" w:equalWidth="0">
            <w:col w:w="5060" w:space="200"/>
            <w:col w:w="5160"/>
          </w:cols>
        </w:sectPr>
      </w:pPr>
    </w:p>
    <w:p w:rsidR="00EF54BC" w:rsidRPr="00EF54BC" w:rsidRDefault="00EF54BC" w:rsidP="00EF54BC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EF54BC" w:rsidRPr="00EF54BC" w:rsidRDefault="00EF54BC" w:rsidP="00EF54BC">
      <w:pPr>
        <w:numPr>
          <w:ilvl w:val="0"/>
          <w:numId w:val="43"/>
        </w:numPr>
        <w:tabs>
          <w:tab w:val="left" w:pos="505"/>
        </w:tabs>
        <w:spacing w:after="0" w:line="242" w:lineRule="auto"/>
        <w:ind w:right="38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 (Человек, природа, общество) Человек и природа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река, озеро, пруд, болото); использование человеком.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Водоёмы родного края (названия, краткая характеристика на основе наблюдений).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 Охрана, бережное использование воздуха.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 Охрана, бережное использование почв.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комнатными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4BC" w:rsidRPr="00EF54BC" w:rsidRDefault="00EF54BC" w:rsidP="00EF54BC">
      <w:pPr>
        <w:spacing w:after="0"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Человек и общество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— член общества, создатель и носитель культуры.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Могонациональность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Друзья, взаимоотношения между ними; ценность дружбы, согласия, взаимной помощи. Правила взаимоотношений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F54BC" w:rsidRPr="00EF54BC" w:rsidRDefault="00EF54BC" w:rsidP="00EF54BC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Отечества. Счет лет в истории. Наиболее важные и яркие события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</w:p>
    <w:p w:rsidR="00EF54BC" w:rsidRPr="00EF54BC" w:rsidRDefault="00EF54BC" w:rsidP="00EF54BC">
      <w:pPr>
        <w:numPr>
          <w:ilvl w:val="0"/>
          <w:numId w:val="44"/>
        </w:numPr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безопасной жизни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(ушиб,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порез,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ожог),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обмораживании,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перегреве.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EF54BC" w:rsidRPr="00EF54BC" w:rsidRDefault="00EF54BC" w:rsidP="00EF54BC">
      <w:pPr>
        <w:numPr>
          <w:ilvl w:val="0"/>
          <w:numId w:val="45"/>
        </w:numPr>
        <w:tabs>
          <w:tab w:val="left" w:pos="505"/>
        </w:tabs>
        <w:spacing w:after="0" w:line="240" w:lineRule="auto"/>
        <w:ind w:right="40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Основы религиозных культур и светской этики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</w:t>
      </w: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религия. Праздники в религиях мира.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семейные ценности. Долг, свобода, ответственность, учение и труд.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уважение к Отечеству.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45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Изобразительное искусство</w:t>
      </w:r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художественной деятельности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художественного творчества: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и зритель. Образная сущность искусства: художественный образ, его условность, передача общего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46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рисунка: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пастель,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 и т.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Приёмы работы с различными графическими материалами.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Живопись.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Живописные материалы.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разнообразие природы,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выраженные средствами живописи. Цвет – основа языка живописи.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Скульптура.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скульптуры и их роль в создании выразительного образа.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EF54BC" w:rsidRPr="00EF54BC" w:rsidRDefault="00EF54BC" w:rsidP="00EF54BC">
      <w:pPr>
        <w:spacing w:after="0" w:line="1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для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(пластилин — раскатывание, набор объёма, вытягивание формы; бумага и картон</w:t>
      </w:r>
      <w:proofErr w:type="gramEnd"/>
    </w:p>
    <w:p w:rsidR="00EF54BC" w:rsidRPr="00EF54BC" w:rsidRDefault="00EF54BC" w:rsidP="00EF54BC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Декоративно-прикладное искусство.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декоративно-прикладного искусства и его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 жизни человека.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Азбука искусства. Как говорит искусство?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приёмы композиции на плоскости и в пространстве.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составные цвета.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Тёплые и холодные цвета.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цветов.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Линия.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линий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(тонкие,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волнистые,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закруглённые спиралью, летящие) и их знаковый характер.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предметного мира и передача их на плоскости и в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Объём.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 пространстве и объём на плоскости.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объёма.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объёмных композиций.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ритма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(спокойный,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порывистый,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беспокойный и т.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Значимые темы искусства. О чём говорит искусство?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— наш общий дом.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природы и природных явлений,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их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эмоциональная оценка шедевров русского и зарубежного искусства, изображающих природу.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Родина моя — Россия.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условий в характере традиционной культуры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человеческие взаимоотношения.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в разных культурах мира.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современника. Жанр портрета. Темы любви,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дружбы, семьи в искусстве.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дарит людям красоту.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вокруг нас сегодня.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художественных материалов и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п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Опыт художественно-творческой деятельности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живописи, аппликации, художественном конструировании.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рисунке, живописи, аппликации, художественном конструировании. Передача настроения</w:t>
      </w:r>
    </w:p>
    <w:p w:rsidR="00EF54BC" w:rsidRPr="00EF54BC" w:rsidRDefault="00EF54BC" w:rsidP="00EF54BC">
      <w:pPr>
        <w:numPr>
          <w:ilvl w:val="0"/>
          <w:numId w:val="47"/>
        </w:numPr>
        <w:tabs>
          <w:tab w:val="left" w:pos="4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граттажа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Музыка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в жизни человека.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музыки как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закономерности музыкального искусства.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EF54BC" w:rsidRPr="00EF54BC" w:rsidRDefault="00EF54BC" w:rsidP="00EF54BC">
      <w:pPr>
        <w:spacing w:after="0" w:line="25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композиторов, её выразительный смысл. Нотная запись как способ фиксации музыкальной речи. Элементы нотной грамоты.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картина мира.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Различные виды музыки: вокальная, инструментальная; сольная, хоровая, оркестровая.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4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</w:t>
      </w:r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tabs>
          <w:tab w:val="left" w:pos="2440"/>
          <w:tab w:val="left" w:pos="2840"/>
          <w:tab w:val="left" w:pos="4700"/>
          <w:tab w:val="left" w:pos="6460"/>
          <w:tab w:val="left" w:pos="7580"/>
          <w:tab w:val="left" w:pos="892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компетенции.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Основы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культуры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труда,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самообслуживания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 — изделия, услуги (например, помощь ветеранам, пенсионерам, инвалидам), праздники и т.п.</w:t>
      </w:r>
      <w:proofErr w:type="gramEnd"/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ручной обработки материалов. Элементы графической грамоты.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F54BC" w:rsidRPr="00EF54BC" w:rsidRDefault="00EF54BC" w:rsidP="00EF54BC">
      <w:pPr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EF54BC" w:rsidRPr="00EF54BC" w:rsidRDefault="00EF54BC" w:rsidP="00EF54BC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и её отбор.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4BC" w:rsidRPr="00EF54BC" w:rsidRDefault="00EF54BC" w:rsidP="00EF54BC">
      <w:pPr>
        <w:spacing w:after="0" w:line="23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(адаптивная) Знания по адаптивной физической культуре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влияние на физическое развитие и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комплексов упражнений для формирования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площадках и в спортивных залах). Соблюдение правил игр.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совершенствование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физических упражнений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зарядки, физкультминуток, занятий по профилактике и коррекции нарушений осанки.</w:t>
      </w:r>
    </w:p>
    <w:p w:rsidR="00EF54BC" w:rsidRPr="00EF54BC" w:rsidRDefault="00EF54BC" w:rsidP="00EF54BC">
      <w:pPr>
        <w:spacing w:after="0" w:line="250" w:lineRule="auto"/>
        <w:ind w:right="31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2" w:lineRule="auto"/>
        <w:ind w:right="46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деятельность. Гимнастика.</w:t>
      </w: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Организующие команды и приёмы.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виды построений.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действия в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шеренге и колонне; выполнение простейших строевых команд с одновременным показом учителя.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предметов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различных групп мышц)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предметами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(гимнастические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палки, флажки, обручи, малые и большие мячи).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имитационные упражнения,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подводящие упражнения к прыжкам с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через гимнастического козла (с повышенной организацией техники безопасности).</w:t>
      </w: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со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скакалкой. Передвижение по гимнастической стенке. Преодоление полосы препятствий с элементами лазанья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в поднимании и переноске грузов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предмету с нужной стороны,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Лёгкая атлетика.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Ходьба: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парами;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умеренном темпе в колонне по одному в обход зала за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учителем. Ходьба с сохранением правильной осанки. Ходьба в чередовании с бегом. 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высоким подниманием бедра,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направления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из разных исходных положений; челночный бег; высокий старт с последующим ускорением.</w:t>
      </w:r>
    </w:p>
    <w:p w:rsidR="00EF54BC" w:rsidRPr="00EF54BC" w:rsidRDefault="00EF54BC" w:rsidP="00EF54BC">
      <w:pPr>
        <w:spacing w:after="0" w:line="4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длину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высоту; спрыгивание и запрыгивание.</w:t>
      </w: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мяча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кг)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дальность разными способами.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в вертикальную и горизонтальную цель и на дальность.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и элементы спортивных игр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гимнастики: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с использованием строевых упражнений,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на внимание, силу, ловкость и координацию.</w:t>
      </w:r>
    </w:p>
    <w:p w:rsidR="00EF54BC" w:rsidRPr="00EF54BC" w:rsidRDefault="00EF54BC" w:rsidP="00EF54BC">
      <w:pPr>
        <w:spacing w:after="0" w:line="9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лёгкой атлетики: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 и броски;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координацию, выносливость и быстроту.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в передвижении на лыжах,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 и координацию.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неподвижному и катящемуся мячу;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материале футбола.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Баскетбол: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баскетболиста;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передвижения без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Пионербол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 в парах через сетку двумя руками снизу и сверху;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мяча (одной рукой снизу).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Волейбол: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передача мяча;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 волейбола.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 разных народов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Коррекционно-развивающие игры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«Порядок и беспорядок», «Узнай,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звонили»,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урожай».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 бегом и прыжками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«Сорви шишку», «У медведя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«Подбеги к своему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предмету», «День и ночь», «Кот и мыши», «Пятнашки»; «Прыжки по кочкам».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 мячом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«Метание мячей и мешочков»; «Кого назвали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ловит», «Мяч по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кругу», «Не урони мяч».</w:t>
      </w:r>
    </w:p>
    <w:p w:rsidR="00EF54BC" w:rsidRPr="00EF54BC" w:rsidRDefault="00EF54BC" w:rsidP="00EF54BC">
      <w:pPr>
        <w:spacing w:after="0" w:line="24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Адаптивная физическая реабилитация. Общеразвивающие упражнения на материале гимнастики.</w:t>
      </w: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гибкости: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стойки на ногах;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широким шагом,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выпадами,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приседе, с махом ногой; наклоны; выпады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простых препятствий;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гимнастической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осанки: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предметами на голове,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заданной осанкой;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силовых способностей: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без отягощений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материале лёгкой атлетики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координации: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изменяющимся направлением по ограниченной опоре;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быстроты: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выполнение беговых упражнений с максимальной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 с высокого старта, из разных исходных положений; челночный бег; броски в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стенку и ловля теннисного мяча, стоя у стены, из разных исходных положений, с поворотами.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выносливости: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в режиме умеренной интенсивности,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силовых способностей: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49"/>
        </w:numPr>
        <w:tabs>
          <w:tab w:val="left" w:pos="462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Коррекционно-развивающие упражнения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положения и движения головы, конечностей и туловища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выполняемые на месте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движений туловища,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с одноименными движениями рук;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 без предметов на месте и с предметами (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/ палка, малый мяч, средний мяч, г/мяч, набивной мяч, средний обруч, большой обруч).</w:t>
      </w:r>
    </w:p>
    <w:p w:rsidR="00EF54BC" w:rsidRPr="00EF54BC" w:rsidRDefault="00EF54BC" w:rsidP="00EF54BC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дыхание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дыхание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коррекцию и формирование правильной осанки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у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EF54BC" w:rsidRPr="00EF54BC" w:rsidRDefault="00EF54BC" w:rsidP="00EF54BC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коррекцию и профилактику плоскостопия: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(«каток», «серп», «окно»,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Упражнения на развитие общей и мелкой моторики: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сенсорными набивными мячами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EF54BC" w:rsidRPr="00EF54BC" w:rsidRDefault="00EF54BC" w:rsidP="00EF54BC">
      <w:pPr>
        <w:spacing w:after="0" w:line="24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точности и координации движений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 и в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развитие двигательных умений и навыков построения и перестроения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Ходьба и бег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пятках,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различном темпе: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(одной)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 на месте с поворотами на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180°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360°;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прыжки, наступая на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/скамейку; прыжки в высоту с шага.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Броски, ловля, метание мяча и передача предметов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 правой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(левой)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  <w:proofErr w:type="gramEnd"/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Равновесие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г/скамейке с предметом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(флажок,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г/мяч,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г/палка);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«Петушок», «Ласточка» на полу.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Лазание, 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перелезание</w:t>
      </w:r>
      <w:proofErr w:type="spell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подлезание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ползанье на четвереньках по наклонной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/скамейке с</w:t>
      </w: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 на г/стенку; лазанье по г/стенке одновременным способом, не пропуская реек,</w:t>
      </w:r>
    </w:p>
    <w:p w:rsidR="00EF54BC" w:rsidRPr="00EF54BC" w:rsidRDefault="00EF54BC" w:rsidP="00EF54BC">
      <w:pPr>
        <w:numPr>
          <w:ilvl w:val="0"/>
          <w:numId w:val="50"/>
        </w:num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поддержкой; передвижение по г/стенки в сторону;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препятствием с предметом в руках;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 препятствий из 5-6 заданий в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равновесии.</w:t>
      </w:r>
    </w:p>
    <w:p w:rsidR="00EF54BC" w:rsidRPr="00EF54BC" w:rsidRDefault="00EF54BC" w:rsidP="00EF54BC">
      <w:pPr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Программа духовно-нравственного развития и </w:t>
      </w:r>
      <w:proofErr w:type="gram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воспитания</w:t>
      </w:r>
      <w:proofErr w:type="gram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на уровне начального общего образования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развития направляет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EF54BC" w:rsidRPr="00EF54BC" w:rsidRDefault="00EF54BC" w:rsidP="00EF54BC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приобщение обучающихся 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EF54BC" w:rsidRPr="00EF54BC" w:rsidRDefault="00EF54BC" w:rsidP="00EF54BC">
      <w:pPr>
        <w:spacing w:after="0" w:line="25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духовно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развития 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Задачи духовно-нравственного развития </w:t>
      </w:r>
      <w:proofErr w:type="gramStart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 ЗПР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личностной культуры:</w:t>
      </w: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мотивации универсальной нравственной компетенции —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сознании школьников нравственного смысла учения;</w:t>
      </w: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базовых национальных, этнических и духовных традициях;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к собственным намерениям, мыслям и поступкам;</w:t>
      </w:r>
    </w:p>
    <w:p w:rsidR="00EF54BC" w:rsidRPr="00EF54BC" w:rsidRDefault="00EF54BC" w:rsidP="00EF54BC">
      <w:pPr>
        <w:numPr>
          <w:ilvl w:val="0"/>
          <w:numId w:val="51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F54BC" w:rsidRPr="00EF54BC" w:rsidRDefault="00EF54BC" w:rsidP="00EF54BC">
      <w:pPr>
        <w:tabs>
          <w:tab w:val="left" w:pos="340"/>
          <w:tab w:val="left" w:pos="79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трудолюбия,  способности  к преодолению трудностей,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настойчивости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54BC" w:rsidRPr="00EF54BC" w:rsidRDefault="00EF54BC" w:rsidP="00EF54BC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результата.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социальной культуры: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0" w:lineRule="auto"/>
        <w:ind w:right="18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идентичности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своенного, осознанного и принимаемого самим обучающимся образа себя как гражданина России;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8" w:lineRule="auto"/>
        <w:ind w:right="108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чувства патриотизма и веры в Россию, свой народ, чувства личной ответственности за свои дела и поступки, за Отечество;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своему национальному языку и культуре;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чувства причастности к коллективным делам;</w:t>
      </w: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8" w:lineRule="auto"/>
        <w:ind w:right="126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8" w:lineRule="auto"/>
        <w:ind w:right="2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8" w:lineRule="auto"/>
        <w:ind w:right="50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формирования семейной культуры: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родителям, осознанного, заботливого отношения к старшим и младшим;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2"/>
        </w:numPr>
        <w:tabs>
          <w:tab w:val="left" w:pos="361"/>
        </w:tabs>
        <w:spacing w:after="0" w:line="241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EF54BC" w:rsidRPr="00EF54BC" w:rsidRDefault="00EF54BC" w:rsidP="00EF54BC">
      <w:pPr>
        <w:spacing w:after="0" w:line="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4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обеспечивает: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системы воспитательных мероприятий, позволяющих каждому обучающемуся использовать на практике полученные знания, усвоенные модели и нормы поведения;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формирования экологической культуры,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здорового и безопасного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образа жизни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 разрабатывается на основе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EF54BC" w:rsidRPr="00EF54BC" w:rsidRDefault="00EF54BC" w:rsidP="00EF54BC">
      <w:pPr>
        <w:spacing w:after="0" w:line="5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обеспечивает:</w:t>
      </w: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занятиях физической культурой и спортом;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дня;</w:t>
      </w: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numPr>
          <w:ilvl w:val="0"/>
          <w:numId w:val="53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60C92" w:rsidRPr="00460C92" w:rsidRDefault="00EF54BC" w:rsidP="00460C92">
      <w:pPr>
        <w:numPr>
          <w:ilvl w:val="0"/>
          <w:numId w:val="53"/>
        </w:numPr>
        <w:tabs>
          <w:tab w:val="left" w:pos="361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</w:t>
      </w:r>
      <w:r w:rsidR="00460C92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навыков личной гигиены</w:t>
      </w:r>
      <w:proofErr w:type="gramStart"/>
      <w:r w:rsidR="0046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F54BC" w:rsidRPr="00460C92" w:rsidRDefault="00460C92" w:rsidP="00460C92">
      <w:pPr>
        <w:numPr>
          <w:ilvl w:val="0"/>
          <w:numId w:val="53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EF54BC" w:rsidRPr="00460C92">
          <w:pgSz w:w="11900" w:h="16840"/>
          <w:pgMar w:top="1129" w:right="840" w:bottom="428" w:left="1339" w:header="0" w:footer="0" w:gutter="0"/>
          <w:cols w:space="720" w:equalWidth="0">
            <w:col w:w="9721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C92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EF54BC" w:rsidRPr="00EF54BC" w:rsidRDefault="00EF54BC" w:rsidP="00EF54BC">
      <w:pPr>
        <w:spacing w:after="0" w:line="242" w:lineRule="auto"/>
        <w:ind w:right="452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2.5. Программа коррекционной работ</w:t>
      </w:r>
      <w:r w:rsidR="004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в соответствии с требованиями ФГОС начального общего образования обучающихся с ОВЗ направлена на создание системы комплексной помощи детям с ЗПР, коррекцию недостатков в психическом развитии обучающихся, их социальную адаптацию.</w:t>
      </w:r>
      <w:proofErr w:type="gramEnd"/>
    </w:p>
    <w:p w:rsidR="00EF54BC" w:rsidRPr="00EF54BC" w:rsidRDefault="00EF54BC" w:rsidP="00EF54BC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Программы коррекционной работы являются:</w:t>
      </w:r>
    </w:p>
    <w:p w:rsidR="00EF54BC" w:rsidRPr="00EF54BC" w:rsidRDefault="00EF54BC" w:rsidP="00EF54BC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адекватных условий для реализации особых образовательных потребностей обучающихся с ЗПР;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индивидуально 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помощи в освоении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АООП начального общего образования;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детьми, формирования представлений об окружающем мире и собственных возможностях.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тематических выступлений для педагогов и родителей по разъяснению индивидуально-типологических особенностей детей с ЗПР.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Психолого-медико-педагогическое сопровождение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В основе сопровождения лежит единство четырех функций: диагностика сущности возникшей проблемы; информация о сути проблемы и путях ее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ребенка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мультидисциплинарность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цель сопровождения – оказание помощи в решении проблем. Задачи сопровождения: правильный выбор образовательного маршрута, преодоление затруднений в учебе, решение личностных проблем развития ребенка, формирование здорового образа жизни.</w:t>
      </w:r>
    </w:p>
    <w:p w:rsidR="00EF54BC" w:rsidRPr="00EF54BC" w:rsidRDefault="00EF54BC" w:rsidP="00EF54BC">
      <w:pPr>
        <w:spacing w:after="0" w:line="27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создана служба, осуществляющая сопровождение детей с ЗПР, которая ведет ребенка на протяжении всего периода его обучения. В службу сопровождения входят специалисты: учитель-логопед, педагог-психолог, социальный педагог, учителя, работающие по АООП; медицинский работник. На каждого учащегося заполняется и ведется в течение всего времени обучения психолого-педагогическая карта индивидуального сопровождения учащихся. В ней фиксируются психолого-педагогические особенности развития личности обучающегося, результаты педагогической и психологической диагностики, рекомендации по сопровождающей работе.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периода: социально-психологических (проблемы социальной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личностных (неуверенность в себе, высокая тревожность, неадекватная самооценка, низкая учебная мотивация и т. д.), познавательных (проблемы восприятия, внимания, памяти, мышления, трудностей в обучении).</w:t>
      </w:r>
    </w:p>
    <w:p w:rsidR="00EF54BC" w:rsidRPr="00460C92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комплексного психолого-педагогиче</w:t>
      </w:r>
      <w:r w:rsidR="004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сопровождения </w:t>
      </w:r>
      <w:proofErr w:type="gramStart"/>
      <w:r w:rsidR="0046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F54BC" w:rsidRPr="00EF54BC" w:rsidRDefault="00EF54BC" w:rsidP="00EF54BC">
      <w:pPr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08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8"/>
        <w:gridCol w:w="1420"/>
        <w:gridCol w:w="1980"/>
        <w:gridCol w:w="2100"/>
        <w:gridCol w:w="3300"/>
        <w:gridCol w:w="30"/>
      </w:tblGrid>
      <w:tr w:rsidR="00EF54BC" w:rsidRPr="00EF54BC" w:rsidTr="00460C92">
        <w:trPr>
          <w:trHeight w:val="12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50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Подструкт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уры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6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06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53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Дисгармония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5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типологиче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ригидность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сфере,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рационализация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произвольности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поведении,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неразвитость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тренировка,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десенсибилизация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58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53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коррекция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4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тревожность,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 развитие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общения,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58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2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осознаваемых и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ролевое научение,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4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игры 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расшатывание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позиционных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 анализ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ролей,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статусное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ситуаций, пример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авторитет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иррадиация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30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2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Дисгармония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значимости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4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 учения,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силы потребностей,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внутренней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тревожность,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позицией школьника,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акцентуация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десенсибилизация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оцениванию, формирование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30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2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2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EF54BC"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ивность,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адекватной самооценки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4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успехов,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релаксация 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агрегирование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опоры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обучении,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комментируемое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новизны,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занимательности,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опоры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опыт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детей;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опережающее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</w:t>
            </w:r>
            <w:proofErr w:type="spell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трудным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темам,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щадящая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30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2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Нарушенный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Безусловное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49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«Я»,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уникальности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 развитие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восприятия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самовнушение (я</w:t>
            </w:r>
            <w:proofErr w:type="gramEnd"/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хочу, я могу, я буду),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мотивации 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притязание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«поглаживание»,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неполноценност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1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30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5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9" w:lineRule="auto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службы сопровождения в течение всего периода обучения являются: диагностическая, аналитическая, организационная, консультативная, профилактическая и коррекционная работа.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Диагностико-консультативный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</w:t>
      </w:r>
    </w:p>
    <w:p w:rsidR="00EF54BC" w:rsidRPr="00EF54BC" w:rsidRDefault="00EF54BC" w:rsidP="00EF54B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4"/>
        </w:numPr>
        <w:tabs>
          <w:tab w:val="left" w:pos="1110"/>
        </w:tabs>
        <w:spacing w:after="0" w:line="237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программа изучения ребенка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</w:t>
      </w:r>
    </w:p>
    <w:p w:rsidR="00EF54BC" w:rsidRPr="00EF54BC" w:rsidRDefault="00EF54BC" w:rsidP="00EF54BC">
      <w:pPr>
        <w:spacing w:after="0" w:line="10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8" w:lineRule="auto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преодолены. Педагог отмечает особенности личности, адекватность поведения в различных ситуациях. Когда педагог не может сам объяснить причину и добиться желаемых результатов, он обращается к педагогу-психологу, учителю-дефектологу, психоневрологу. В содержание исследования ребенка педагогом-психологом входят: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5"/>
        </w:numPr>
        <w:tabs>
          <w:tab w:val="left" w:pos="882"/>
        </w:tabs>
        <w:spacing w:after="0" w:line="239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5"/>
        </w:numPr>
        <w:tabs>
          <w:tab w:val="left" w:pos="830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развития ребенка.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в которой живет ребенок (социально неблагополучная, ранняя депривация). Необходимо знать характер воспитания ребенка (чрезмерная опека, отсутствие внимания к нему и др.).</w:t>
      </w:r>
    </w:p>
    <w:p w:rsidR="00EF54BC" w:rsidRPr="00EF54BC" w:rsidRDefault="00EF54BC" w:rsidP="00C31239">
      <w:pPr>
        <w:numPr>
          <w:ilvl w:val="0"/>
          <w:numId w:val="55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работ ребенка (тетради, рисунки, поделки и т. п.).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5"/>
        </w:numPr>
        <w:tabs>
          <w:tab w:val="left" w:pos="839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EF54BC" w:rsidRPr="00EF54BC" w:rsidRDefault="00EF54BC" w:rsidP="00C31239">
      <w:pPr>
        <w:numPr>
          <w:ilvl w:val="0"/>
          <w:numId w:val="55"/>
        </w:numPr>
        <w:tabs>
          <w:tab w:val="left" w:pos="849"/>
        </w:tabs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раскрытие причин и характера тех или иных особенностей психического развития ребенка.</w:t>
      </w:r>
    </w:p>
    <w:p w:rsidR="00EF54BC" w:rsidRPr="00EF54BC" w:rsidRDefault="00EF54BC" w:rsidP="00C31239">
      <w:pPr>
        <w:numPr>
          <w:ilvl w:val="0"/>
          <w:numId w:val="55"/>
        </w:numPr>
        <w:tabs>
          <w:tab w:val="left" w:pos="887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материалов обследования. Педагог-психолог анализирует все полученные о ребенке сведения и данные собственного обследования, выявляет его резервные возможности. В сложных дифференциально-диагностических случаях проводятся повторные обследования.</w:t>
      </w:r>
    </w:p>
    <w:p w:rsidR="00EF54BC" w:rsidRPr="00EF54BC" w:rsidRDefault="00EF54BC" w:rsidP="00C31239">
      <w:pPr>
        <w:numPr>
          <w:ilvl w:val="0"/>
          <w:numId w:val="55"/>
        </w:numPr>
        <w:tabs>
          <w:tab w:val="left" w:pos="873"/>
        </w:tabs>
        <w:spacing w:after="0" w:line="239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обучению и воспитанию. Составление индивидуальных образовательных маршрутов психолого-медико-педагогического сопровождения. 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 д.</w:t>
      </w:r>
    </w:p>
    <w:p w:rsidR="00EF54BC" w:rsidRPr="00EF54BC" w:rsidRDefault="00EF54BC" w:rsidP="00EF54B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рекомендации педагог-психолог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психолого-медико-педагогической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программа психолого-медико-педагогического сопровождения</w:t>
      </w:r>
    </w:p>
    <w:p w:rsidR="00EF54BC" w:rsidRPr="00EF54BC" w:rsidRDefault="00EF54BC" w:rsidP="00EF54BC">
      <w:pPr>
        <w:spacing w:after="0" w:line="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380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420"/>
        <w:gridCol w:w="3860"/>
      </w:tblGrid>
      <w:tr w:rsidR="00EF54BC" w:rsidRPr="00EF54BC" w:rsidTr="00460C92">
        <w:trPr>
          <w:trHeight w:val="388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работы / специалисты</w:t>
            </w:r>
          </w:p>
        </w:tc>
      </w:tr>
      <w:tr w:rsidR="00EF54BC" w:rsidRPr="00EF54BC" w:rsidTr="00460C92">
        <w:trPr>
          <w:trHeight w:val="10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состояния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 время занятий,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и психического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перемены, во время игр и т. д.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 Изучение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(педагог).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документации: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ребенка врачом.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ребенка,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врача с родителями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родителей, как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протекала беременность, роды.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состояние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(рост, вес и т. д.).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движений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435"/>
        </w:trPr>
        <w:tc>
          <w:tcPr>
            <w:tcW w:w="310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41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работы / специалисты</w:t>
            </w:r>
          </w:p>
        </w:tc>
      </w:tr>
      <w:tr w:rsidR="00EF54BC" w:rsidRPr="00EF54BC" w:rsidTr="00460C92">
        <w:trPr>
          <w:trHeight w:val="10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(скованность,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расторможенность, параличи,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парезы, стереотипные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навязчивые движения).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Утомляемость. Состояние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Психолого-логопедическое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актуального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ребенком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психического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внеурочное время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развития,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(учитель).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зоны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эксперимент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 Внимание: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(педагог-психолог).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ребенком,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переключаемость с одного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родителями. Наблюдения за речью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деятельности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ребенка на занятиях и 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работоспособность.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время. Изучение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  <w:proofErr w:type="gramEnd"/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Мышление: визуальное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(учитель).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(линейное, структурное);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эксперимент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понятийное (интуитивное,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логическое); абстрактное,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 образное. Память: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зрительная, слуховая,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моторная, смешанная.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прочность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запоминания.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Моторика. Речь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ребенка. Состав семьи.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 ребенка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воспитания. Умение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(учитель, социальный педагог).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 Организованность,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во время занятий.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 ученика (учитель).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выявлению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самоконтроль.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трудностей (учитель)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овладении новым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материалом. Мотивы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Прилежание,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оценке, похвале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порицанию учителя,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Эмоционально-волевая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Преобладание настроения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и учителями-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ребенка. Наличие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предметниками.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аффективных вспышек.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эксперимент</w:t>
            </w: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волевому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(учитель, педагог-психолог).</w:t>
            </w: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усилию, внушаемость,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и учителей.</w:t>
            </w:r>
          </w:p>
        </w:tc>
      </w:tr>
      <w:tr w:rsidR="00460C92" w:rsidRPr="00EF54BC" w:rsidTr="00460C92">
        <w:trPr>
          <w:trHeight w:val="274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негативизма.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ребенком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60C92" w:rsidRPr="00EF54BC" w:rsidTr="00460C92">
        <w:trPr>
          <w:trHeight w:val="278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личности: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</w:p>
        </w:tc>
      </w:tr>
      <w:tr w:rsidR="00460C92" w:rsidRPr="00EF54BC" w:rsidTr="00460C92">
        <w:trPr>
          <w:trHeight w:val="274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потребности,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</w:tc>
      </w:tr>
      <w:tr w:rsidR="00460C92" w:rsidRPr="00EF54BC" w:rsidTr="00460C92">
        <w:trPr>
          <w:trHeight w:val="31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идеалы, убеждения. Наличие</w:t>
            </w: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C92" w:rsidRPr="00EF54BC" w:rsidTr="00460C92">
        <w:trPr>
          <w:trHeight w:val="459"/>
        </w:trPr>
        <w:tc>
          <w:tcPr>
            <w:tcW w:w="31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nil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долга и</w:t>
            </w:r>
          </w:p>
        </w:tc>
        <w:tc>
          <w:tcPr>
            <w:tcW w:w="38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C92" w:rsidRPr="00EF54BC" w:rsidTr="00460C92">
        <w:trPr>
          <w:trHeight w:val="274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ответственности. Соблюдение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460C92" w:rsidRPr="00EF54BC" w:rsidRDefault="00460C92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коллективе, симпатии,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с детьми, отношение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младшим и старшим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товарищам. Нарушения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замкнутость, аутистические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проявления, обидчивость,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эгоизм. Уровень притязаний 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Коррекционный модуль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ЗПР, в том числе об определении формы и степени его интеграции в образовательную среду, решается на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потребностей, особенностей развития и возможностей ребенка, с непосредственным участием его родителей. Для детей выстраивается коррекционная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 Обучение ведется по системе учебников «Школа России»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31.03.2014 № 253. Учебники разработаны с учетом психологических и возрастных особенностей учеников,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 Система заданий предоставляет учащимся реализовывать право на выбор, на ошибку, на помощь, на успех.</w:t>
      </w:r>
    </w:p>
    <w:p w:rsidR="00EF54BC" w:rsidRPr="00EF54BC" w:rsidRDefault="00EF54BC" w:rsidP="00EF54BC">
      <w:pPr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и формы коррекционной работы учителя: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наблюдение за учениками в учебной и внеурочной деятельности ежедневно;</w:t>
      </w: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поддержание постоянной связи с учителями-предметниками, педагогом-психологом, медицинским работником, администрацией школы, родителями;</w:t>
      </w:r>
    </w:p>
    <w:p w:rsidR="00EF54BC" w:rsidRPr="00EF54BC" w:rsidRDefault="00EF54BC" w:rsidP="00EF54BC">
      <w:pPr>
        <w:spacing w:after="0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составление психолого-педагогической характеристики учащегося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составление индивидуального маршрута сопровождения учащегося вместе с педагогом-психологом и учителями-предметниками,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успеваемости и поведения учащихся в классе;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микроклимата в классе, чтобы каждый учащийся с ЗПР чувствовал себя комфортно;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ведение документации, например, коррекционная папка;</w:t>
      </w:r>
    </w:p>
    <w:p w:rsidR="00EF54BC" w:rsidRPr="00EF54BC" w:rsidRDefault="00EF54BC" w:rsidP="00EF54BC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внеурочной деятельности.</w:t>
      </w:r>
    </w:p>
    <w:p w:rsidR="00EF54BC" w:rsidRPr="00EF54BC" w:rsidRDefault="00EF54BC" w:rsidP="00EF54BC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коррекционной работы необходимо: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детей выявлению характерных, существенных признаков предметов; развитие умений сравнивать, сопоставлять;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побуждение к речевой деятельности, осуществление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деятельностью детей;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установление взаимосвязи между воспринимаемым предметом, его словесным обозначением и практическим действием;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более медленного темпа обучения, многократного возвращения к изученному материалу;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использование сохранных анализаторов ребенка;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упражнений, направленных на развитие внимания, памяти, восприятия.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Перечень, содержание и план реализации коррекционных мероприятий в рамках психологического сопровождения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модуль включает мероприятия:</w:t>
      </w:r>
    </w:p>
    <w:p w:rsidR="00EF54BC" w:rsidRPr="00EF54BC" w:rsidRDefault="00EF54BC" w:rsidP="00EF54BC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индивидуальную психолого-педагогическую диагностику уровня готовности обучающихся с ЗПР к обучению на уровне начального общего образования: беседа, наблюдение, диагностические пробы, анализ сведений медицинской карты по выявлению мотивационно-личностной готовности (отношение к школе, уровень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ученика, учебно-познавательной мотивации); интеллектуальной готовности (произвольной памяти и внимания, вербально-логического и невербального мышления, особенностей речевого развития); развития эмоционально-волевой и поведенческой сферы (индивидуально-типологические особенности темперамента, характера, волевых процессов, поведения и общения); анатомо-физиологической готовности (наличие хронических заболеваний и функциональных нарушений, уровень нервно-психического развития, группа здоровья, физкультурная группа);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групповую и индивидуальную комплексную психодиагностику адаптации к обучению на уровне начального общего образования с учетом наблюдения классных руководителей, учителя-логопеда; беседы с родителями о ребенке, групповой диагностической социометрической методики в классах, где обучается ребенок с ЗПР; диагностической методики «Шкала тревожности»;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индивидуальную диагностику динамики и результативности коррекционной работы с обучающимся с ЗПР с учетом динамического наблюдения, диагностических проб на самостоятельное выполнение заданий по выявлению динамики развития произвольности внимания и памяти, вербально-логического и невербального мышления,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координации движений, наглядно-действенного мышления и конструктивной деятельности, речевого развития,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эмоционально-волевых процессов и коммуникативно-поведенческой сферы;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индивидуальную диагностику готовности к переходу на следующий уровень образования с учетом диагностических проб и заданий по выявлению уровня развития произвольности внимания и памяти, различных видов и операций мышления; уровня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эмоционально-волевой и личностной сферы, особенностей коммуникативной и поведенческой сферы, уровня развития учебно-познавательной мотивации, склонностей, интересов, возможностей для рекомендаций по составлению индивидуального учебного плана на следующем уровне образования, уровня тревожности.</w:t>
      </w:r>
      <w:proofErr w:type="gramEnd"/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модуль включает мероприятия: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индивидуальные консультации для родителей учащихся с ЗПР (по запросу);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3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совместное консультирование с другими специалистами в рамках работы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плану и по мере необходимости, но не реже одного раза на протяжении учебного года);  индивидуальное консультирование классных руководителей (по запросу об особенностях индивидуальной работы и общения с детьми, имеющими ЗПР, консультации по итогам проводимых диагностических исследований и динамике развития обучающихся в ходе коррекционной работы).</w:t>
      </w:r>
      <w:proofErr w:type="gramEnd"/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и профилактика включают мероприятия: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выступления на родительских собраниях в классах, где обучаются дети с ЗПР (подгрупповое консультирование родителей по динамике развития и обучения детей с ЗПР);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выступления на плановых заседаниях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выступления на заседаниях методических объединений учителей и педагогических советах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проблемам образования обучающихся с ЗПР. Экспертно-методическая деятельность включает мероприятия: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индивидуальной динамики развития познавательной и эмоционально-личностной сферы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на основе проводимой диагностики;</w:t>
      </w: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корректировка планирования коррекционной работы с учащимися на основе проведенного анализа;</w:t>
      </w:r>
    </w:p>
    <w:p w:rsidR="00EF54BC" w:rsidRPr="00EF54BC" w:rsidRDefault="00EF54BC" w:rsidP="00EF54BC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выработка рекомендаций для классных руководителей по специфике работы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BC" w:rsidRPr="008156E8" w:rsidRDefault="00EF54BC" w:rsidP="008156E8">
      <w:pPr>
        <w:spacing w:after="0"/>
        <w:ind w:right="4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участие в заседаниях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работы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ЗПР, разработка раздела кор</w:t>
      </w:r>
      <w:r w:rsidR="0081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рекционной работы в рамках АООП</w:t>
      </w:r>
    </w:p>
    <w:p w:rsidR="00EF54BC" w:rsidRPr="00EF54BC" w:rsidRDefault="00EF54BC" w:rsidP="00EF54BC">
      <w:pPr>
        <w:spacing w:after="0" w:line="22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2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29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коррекционных мероприятий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660"/>
        <w:gridCol w:w="1860"/>
        <w:gridCol w:w="3560"/>
      </w:tblGrid>
      <w:tr w:rsidR="00EF54BC" w:rsidRPr="00EF54BC" w:rsidTr="00B841BB">
        <w:trPr>
          <w:trHeight w:val="35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регулярность</w:t>
            </w:r>
          </w:p>
        </w:tc>
      </w:tr>
      <w:tr w:rsidR="00EF54BC" w:rsidRPr="00EF54BC" w:rsidTr="00B841BB">
        <w:trPr>
          <w:trHeight w:val="31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F54BC" w:rsidRPr="00EF54BC" w:rsidTr="00B841BB">
        <w:trPr>
          <w:trHeight w:val="10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в 1-х</w:t>
            </w: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учеников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в 1-х классах</w:t>
            </w: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учеников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начальном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динамики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</w:t>
            </w: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результативности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или по</w:t>
            </w: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4-х</w:t>
            </w: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учеников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переходу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уровень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1–4-х</w:t>
            </w:r>
          </w:p>
        </w:tc>
      </w:tr>
      <w:tr w:rsidR="00EF54BC" w:rsidRPr="00EF54BC" w:rsidTr="00B841B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(или) групповая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периодичность занятий</w:t>
            </w:r>
          </w:p>
        </w:tc>
      </w:tr>
      <w:tr w:rsidR="00EF54BC" w:rsidRPr="00EF54BC" w:rsidTr="00B841BB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соответствии с рекомендациями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00"/>
        </w:trPr>
        <w:tc>
          <w:tcPr>
            <w:tcW w:w="272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0" w:right="420" w:bottom="406" w:left="700" w:header="0" w:footer="0" w:gutter="0"/>
          <w:cols w:space="720" w:equalWidth="0">
            <w:col w:w="10780"/>
          </w:cols>
        </w:sect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660"/>
        <w:gridCol w:w="1860"/>
        <w:gridCol w:w="3392"/>
      </w:tblGrid>
      <w:tr w:rsidR="00EF54BC" w:rsidRPr="00EF54BC" w:rsidTr="00460C92">
        <w:trPr>
          <w:trHeight w:val="34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классных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запросу, по ежегодному плану и</w:t>
            </w: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460C92">
            <w:pPr>
              <w:spacing w:after="0"/>
              <w:ind w:left="426" w:hanging="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 по необходимости,</w:t>
            </w: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учеников совместно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реже одного раза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педагога-</w:t>
            </w: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ежегодно</w:t>
            </w: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ежегодному плану</w:t>
            </w: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00ADEF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педагога-</w:t>
            </w: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психолога, ежегодно</w:t>
            </w: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учителей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педагогических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анализ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и в течение</w:t>
            </w: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 развития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года, ежегодно</w:t>
            </w: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работы,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АООП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5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содержание и план реализации коррекционных мероприятий в рамках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сопровождения</w:t>
      </w:r>
    </w:p>
    <w:p w:rsidR="00EF54BC" w:rsidRPr="00EF54BC" w:rsidRDefault="00EF54BC" w:rsidP="00EF54BC">
      <w:pPr>
        <w:spacing w:after="0" w:line="235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классный руководитель, учителя-предметники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учитель-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логопед, при наличии соответствующих рекомендаций ПМПК, в виде: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наблюдения динамики освоения ребенком учебной деятельности: динамический анализ эффективности учебной деятельности обучающегося с ЗПР на основе наблюдений на уроках и по итогам срезов, самостоятельных и контрольных работ;</w:t>
      </w:r>
    </w:p>
    <w:p w:rsidR="00EF54BC" w:rsidRPr="00EF54BC" w:rsidRDefault="00EF54BC" w:rsidP="00EF54BC">
      <w:pPr>
        <w:spacing w:after="0" w:line="250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оказания индивидуально ориентированной коррекционной помощи: коррекционная помощь учителей, направленная на преодоление выявленных затруднений в учебной деятельности;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экспертно-методической деятельности: участие в заседаниях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 разработке и реализации АООП (в случае необходимости), в выборе методов и средств обучения и коррекционной помощи.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консультационной работы (совместные консультации со специалистами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при разработке и в ходе реализации АООП и обучения.</w:t>
      </w:r>
      <w:proofErr w:type="gramEnd"/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9" w:lineRule="auto"/>
        <w:ind w:right="12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коррекционных мероприятий классным руководителем и учителями-предметниками</w:t>
      </w: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000"/>
        <w:gridCol w:w="4280"/>
      </w:tblGrid>
      <w:tr w:rsidR="00EF54BC" w:rsidRPr="00EF54BC" w:rsidTr="00460C92">
        <w:trPr>
          <w:trHeight w:val="33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регулярность</w:t>
            </w:r>
          </w:p>
        </w:tc>
      </w:tr>
      <w:tr w:rsidR="00EF54BC" w:rsidRPr="00EF54BC" w:rsidTr="00460C92">
        <w:trPr>
          <w:trHeight w:val="31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F54BC" w:rsidRPr="00EF54BC" w:rsidTr="00460C92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динамики освоения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в учебном году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54BC" w:rsidRPr="00EF54BC" w:rsidTr="00460C92">
        <w:trPr>
          <w:trHeight w:val="31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 учебной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групповая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четвертям</w:t>
            </w:r>
          </w:p>
        </w:tc>
      </w:tr>
      <w:tr w:rsidR="00EF54BC" w:rsidRPr="00EF54BC" w:rsidTr="00460C92">
        <w:trPr>
          <w:trHeight w:val="11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учебном году, в часы</w:t>
            </w:r>
          </w:p>
        </w:tc>
      </w:tr>
      <w:tr w:rsidR="00EF54BC" w:rsidRPr="00EF54BC" w:rsidTr="00460C92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ориентированной коррекционной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консультаций, а</w:t>
            </w:r>
          </w:p>
        </w:tc>
      </w:tr>
      <w:tr w:rsidR="00EF54BC" w:rsidRPr="00EF54BC" w:rsidTr="00460C92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подгруппах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согласно АООП</w:t>
            </w:r>
          </w:p>
        </w:tc>
      </w:tr>
      <w:tr w:rsidR="00EF54BC" w:rsidRPr="00EF54BC" w:rsidTr="00460C92">
        <w:trPr>
          <w:trHeight w:val="31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2–4 ученика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Экспертно-методическая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</w:t>
            </w:r>
          </w:p>
        </w:tc>
      </w:tr>
      <w:tr w:rsidR="00EF54BC" w:rsidRPr="00EF54BC" w:rsidTr="00460C92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графику, не менее одного раза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F54BC" w:rsidRPr="00EF54BC" w:rsidTr="00460C92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F54BC" w:rsidRPr="00EF54BC" w:rsidTr="00460C92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4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количество и</w:t>
            </w:r>
          </w:p>
        </w:tc>
      </w:tr>
      <w:tr w:rsidR="00EF54BC" w:rsidRPr="00EF54BC" w:rsidTr="00460C92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консультаций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54BC" w:rsidRPr="00EF54BC" w:rsidTr="00460C92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EF54BC" w:rsidRPr="00EF54BC" w:rsidTr="00460C92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31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460C92">
        <w:trPr>
          <w:trHeight w:val="11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4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учителя-логопеда ведется по необходимости при наличии</w:t>
      </w:r>
    </w:p>
    <w:p w:rsidR="00EF54BC" w:rsidRPr="00EF54BC" w:rsidRDefault="00EF54BC" w:rsidP="00EF54BC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рекомендаций ПМПК.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речевого развития обучающегося:</w:t>
      </w: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первичная, по прибытии в школу, индивидуальная беседа по выявлению особенностей звукопроизношения, активного словарного запаса, грамматического строя речи,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лексической системы речи, словообразования, состояния письма и чтения, оценка уровня развития коммуникативной стороны речи;</w:t>
      </w:r>
    </w:p>
    <w:p w:rsidR="00EF54BC" w:rsidRPr="00EF54BC" w:rsidRDefault="00EF54BC" w:rsidP="00EF54BC">
      <w:pPr>
        <w:spacing w:after="0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динамическая, в ходе коррекционной работы, диктанты, сочинения для диагностики явлений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коммуникативной стороны речи, беседа, пересказ, составление рассказа по плану или иллюстрациям.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или групповая коррекционная логопедическая работа: коррекция и развитие различных параметров речи (работа над правильным звукопроизношением, наращиванием и уточнением активного словарного запаса, формированием правильного грамматического строя речи, формированием лексической системы речи, словообразования, коммуникативной стороны речи),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коррекция навыков письма и чтения (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речевого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развития детей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недоразвитие речи, обусловленное задержкой психического развития) могут быть организованы занятия по развитию речи и развитию навыков коммуникации. Консультирование: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индивидуальные консультации родителей обучающихся с речевыми нарушениями;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консультирование совместно с другими специалистами в рамках работы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индивидуальное консультирование классных руководителей и учителей-предметников об особенностях индивидуальной работы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речевые нарушения; консультации по итогам проводимых диагностических исследований и динамике развития обучающихся в ходе коррекционной логопедической работы.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просвещение и профилактика: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выступления на педагогических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советах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речи обучающихся с ЗПР и проблемам коррекционной работы с ними;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выступления на плановых заседаниях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Экспертно-методическая деятельность: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выявление индивидуальной динамики речевого развития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на основе проводимой диагностики;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и обобщение динамики речевого развития и обучения детей с ЗПР;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корректировка планирования коррекционной логопедической работы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проведенного анализа, составление раздела логопедической коррекционной помощи в АООП;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выработка рекомендаций для классных руководителей и учителей-предметников по специфике работы с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ЗПР.</w:t>
      </w:r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коррекционных мероприятий учителем-логопедом</w:t>
      </w:r>
    </w:p>
    <w:p w:rsidR="00EF54BC" w:rsidRPr="00EF54BC" w:rsidRDefault="00EF54BC" w:rsidP="00EF54BC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74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1"/>
        <w:gridCol w:w="2602"/>
        <w:gridCol w:w="2078"/>
        <w:gridCol w:w="3448"/>
      </w:tblGrid>
      <w:tr w:rsidR="00EF54BC" w:rsidRPr="00EF54BC" w:rsidTr="00B841BB">
        <w:trPr>
          <w:trHeight w:val="520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6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4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регулярность</w:t>
            </w:r>
          </w:p>
        </w:tc>
      </w:tr>
      <w:tr w:rsidR="00EF54BC" w:rsidRPr="00EF54BC" w:rsidTr="00B841BB">
        <w:trPr>
          <w:trHeight w:val="470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EF54BC" w:rsidRPr="00EF54BC" w:rsidTr="00B841BB">
        <w:trPr>
          <w:trHeight w:val="157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ученика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</w:p>
        </w:tc>
      </w:tr>
      <w:tr w:rsidR="00EF54BC" w:rsidRPr="00EF54BC" w:rsidTr="00B841BB">
        <w:trPr>
          <w:trHeight w:val="19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не</w:t>
            </w:r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одного раза в год</w:t>
            </w:r>
          </w:p>
        </w:tc>
      </w:tr>
      <w:tr w:rsidR="00EF54BC" w:rsidRPr="00EF54BC" w:rsidTr="00B841BB">
        <w:trPr>
          <w:trHeight w:val="194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27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</w:t>
            </w:r>
          </w:p>
        </w:tc>
      </w:tr>
      <w:tr w:rsidR="00EF54BC" w:rsidRPr="00EF54BC" w:rsidTr="00B841BB">
        <w:trPr>
          <w:trHeight w:val="408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групповая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занятий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F54BC" w:rsidRPr="00EF54BC" w:rsidTr="00B841BB">
        <w:trPr>
          <w:trHeight w:val="413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рекомендациями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EF54BC" w:rsidRPr="00EF54BC" w:rsidTr="00B841BB">
        <w:trPr>
          <w:trHeight w:val="194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педагогов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и по необходимости</w:t>
            </w:r>
          </w:p>
        </w:tc>
      </w:tr>
      <w:tr w:rsidR="00EF54BC" w:rsidRPr="00EF54BC" w:rsidTr="00B841BB">
        <w:trPr>
          <w:trHeight w:val="194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Логопедическое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F54BC" w:rsidRPr="00EF54BC" w:rsidTr="00B841BB">
        <w:trPr>
          <w:trHeight w:val="408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советах</w:t>
            </w:r>
            <w:proofErr w:type="gram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9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ежегодному плану</w:t>
            </w:r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EF54BC" w:rsidRPr="00EF54BC" w:rsidTr="00B841BB">
        <w:trPr>
          <w:trHeight w:val="200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519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анализ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в течение</w:t>
            </w:r>
          </w:p>
        </w:tc>
      </w:tr>
      <w:tr w:rsidR="00EF54BC" w:rsidRPr="00EF54BC" w:rsidTr="00B841BB">
        <w:trPr>
          <w:trHeight w:val="408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года, ежегодно</w:t>
            </w:r>
          </w:p>
        </w:tc>
      </w:tr>
      <w:tr w:rsidR="00EF54BC" w:rsidRPr="00EF54BC" w:rsidTr="00B841BB">
        <w:trPr>
          <w:trHeight w:val="464"/>
        </w:trPr>
        <w:tc>
          <w:tcPr>
            <w:tcW w:w="26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602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65"/>
        </w:trPr>
        <w:tc>
          <w:tcPr>
            <w:tcW w:w="2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</w:t>
            </w:r>
          </w:p>
          <w:p w:rsidR="00EF54BC" w:rsidRPr="00EF54BC" w:rsidRDefault="00EF54BC" w:rsidP="00EF54B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</w:p>
          <w:p w:rsidR="00EF54BC" w:rsidRPr="00EF54BC" w:rsidRDefault="00EF54BC" w:rsidP="00EF54B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разработка</w:t>
            </w:r>
          </w:p>
          <w:p w:rsidR="00EF54BC" w:rsidRPr="00EF54BC" w:rsidRDefault="00EF54BC" w:rsidP="00EF54B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  <w:p w:rsidR="00EF54BC" w:rsidRPr="00EF54BC" w:rsidRDefault="00EF54BC" w:rsidP="00EF54B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</w:p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в АООП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789"/>
        </w:trPr>
        <w:tc>
          <w:tcPr>
            <w:tcW w:w="2621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0" w:right="560" w:bottom="406" w:left="700" w:header="0" w:footer="0" w:gutter="0"/>
          <w:cols w:space="720" w:equalWidth="0">
            <w:col w:w="10640"/>
          </w:cols>
        </w:sectPr>
      </w:pPr>
    </w:p>
    <w:p w:rsidR="00EF54BC" w:rsidRPr="00EF54BC" w:rsidRDefault="00EF54BC" w:rsidP="00EF54B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 содержание  и  план  реализации  коррекционных  занятий  в  рамках</w:t>
      </w:r>
    </w:p>
    <w:p w:rsidR="00EF54BC" w:rsidRPr="00EF54BC" w:rsidRDefault="00EF54BC" w:rsidP="00EF54BC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сопровождения</w:t>
      </w:r>
    </w:p>
    <w:p w:rsidR="00EF54BC" w:rsidRPr="00EF54BC" w:rsidRDefault="00EF54BC" w:rsidP="00EF54BC">
      <w:pPr>
        <w:spacing w:after="0" w:line="239" w:lineRule="auto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может осуществлять медицинский работник, работающий по договору с районной поликлиникой, а также внешние специалисты, у которых наблюдается обучающийся. Оно включает: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обследование состояния здоровья обучающегося для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данных медицинской карты, при необходимости направление запроса в поликлинику, если недостаточно данных медицинской карты), оформление медицинского представления для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изучение рекомендаций индивидуальной программы реабилитации (ИПР), в случае наличия инвалидности и при предоставлении ИПР родителями (законными представителями) для ознакомления работникам школы;</w:t>
      </w:r>
    </w:p>
    <w:p w:rsidR="00EF54BC" w:rsidRPr="00EF54BC" w:rsidRDefault="00EF54BC" w:rsidP="00EF54BC">
      <w:pPr>
        <w:spacing w:after="0" w:line="239" w:lineRule="auto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состояния здоровья обучающегося и реализацию рекомендаций по итогам ежегодной диспансеризации и ИПР (изучение итогового заключения педиатра после диспансеризации и рекомендаций специалистов, доведение рекомендаций до сведения родителей, классного руководителя и других работников школы, реализация рекомендаций согласно ИПР);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динамическое наблюдение у внешних специалистов (наблюдение у врача-невропатолога, детского психоневролога и (или) других специалистов по необходимости).</w:t>
      </w:r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коррекционных мероприятий медицинского работника</w:t>
      </w:r>
    </w:p>
    <w:p w:rsidR="00EF54BC" w:rsidRPr="00EF54BC" w:rsidRDefault="00EF54BC" w:rsidP="00EF54BC">
      <w:pPr>
        <w:spacing w:after="0" w:line="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2000"/>
        <w:gridCol w:w="4380"/>
      </w:tblGrid>
      <w:tr w:rsidR="00EF54BC" w:rsidRPr="00EF54BC" w:rsidTr="00B841BB">
        <w:trPr>
          <w:trHeight w:val="350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регулярность проведения</w:t>
            </w:r>
          </w:p>
        </w:tc>
      </w:tr>
      <w:tr w:rsidR="00EF54BC" w:rsidRPr="00EF54BC" w:rsidTr="00B841BB">
        <w:trPr>
          <w:trHeight w:val="316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06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состояния здоровья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EF54BC" w:rsidRPr="00EF54BC" w:rsidTr="00B841BB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обучающегося для </w:t>
            </w: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школу, затем в период обучения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EF54BC" w:rsidRPr="00EF54BC" w:rsidTr="00B841BB">
        <w:trPr>
          <w:trHeight w:val="27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необходимости, но не реже одного раза</w:t>
            </w:r>
          </w:p>
        </w:tc>
      </w:tr>
      <w:tr w:rsidR="00EF54BC" w:rsidRPr="00EF54BC" w:rsidTr="00B841BB">
        <w:trPr>
          <w:trHeight w:val="31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году</w:t>
            </w:r>
          </w:p>
        </w:tc>
      </w:tr>
      <w:tr w:rsidR="00EF54BC" w:rsidRPr="00EF54BC" w:rsidTr="00B841BB">
        <w:trPr>
          <w:trHeight w:val="13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диспансеризации и</w:t>
            </w:r>
          </w:p>
        </w:tc>
      </w:tr>
      <w:tr w:rsidR="00EF54BC" w:rsidRPr="00EF54BC" w:rsidTr="00B841BB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ежегодного освидетельствования</w:t>
            </w:r>
          </w:p>
        </w:tc>
      </w:tr>
      <w:tr w:rsidR="00EF54BC" w:rsidRPr="00EF54BC" w:rsidTr="00B841BB">
        <w:trPr>
          <w:trHeight w:val="278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итогам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бюро медико-социальной экспертизы</w:t>
            </w:r>
          </w:p>
        </w:tc>
      </w:tr>
      <w:tr w:rsidR="00EF54BC" w:rsidRPr="00EF54BC" w:rsidTr="00B841BB">
        <w:trPr>
          <w:trHeight w:val="274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ежегодной диспансеризации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 (в случае наличия)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49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внешний врач-специалист</w:t>
            </w:r>
          </w:p>
        </w:tc>
      </w:tr>
      <w:tr w:rsidR="00EF54BC" w:rsidRPr="00EF54BC" w:rsidTr="00B841BB">
        <w:trPr>
          <w:trHeight w:val="312"/>
        </w:trPr>
        <w:tc>
          <w:tcPr>
            <w:tcW w:w="3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специалистов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6" w:lineRule="auto"/>
        <w:ind w:right="1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содержание и план реализации коррекционных занятий в рамках социального сопровождения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осуществляет социальный педагог школы. Оно включает:</w:t>
      </w:r>
    </w:p>
    <w:p w:rsidR="00EF54BC" w:rsidRPr="00EF54BC" w:rsidRDefault="00EF54BC" w:rsidP="00EF54BC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диагностику социального статуса семьи обучающегося (анкетирование родителей (законных представителей) и (или) индивидуальную беседу по выявлению социального статуса семьи, в которой воспитывается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составление списка детей, нуждающихся в социальном сопровождении (выявление по результатам диагностики социально незащищенных семей, семей группы риска, где родители злоупотребляют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воспитывают по типу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беседы и консультации для родителей, в том числе консультирование совместно с другими специалистами в рамках работы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разъяснение и уточнение родителям их прав и обязанностей по отношению к детям и школе, помощь в оформлении льгот, обсуждение с обучающимися их интересов и склонностей в сфере дополнительного образования;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 внутренними и внешними структурами, педагогическими и социальными работниками в интересах обучающегося (педагогическое сопровождение дополнительного образования обучающегося с ЗПР в рамках коррекционной работы, а также совместная работа с Советом школы по профилактике правонарушений и преступлений несовершеннолетних инспекторами подразделений по делам несовершеннолетних ОВД, работниками комиссий по делам несовершеннолетних и др.).</w:t>
      </w:r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9" w:lineRule="auto"/>
        <w:ind w:right="16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коррекционных мероприятий в рамках социального сопровождения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880"/>
        <w:gridCol w:w="4080"/>
        <w:gridCol w:w="30"/>
      </w:tblGrid>
      <w:tr w:rsidR="00EF54BC" w:rsidRPr="00EF54BC" w:rsidTr="00B841BB">
        <w:trPr>
          <w:trHeight w:val="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регулярность проведения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или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 школу,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социального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 семьи ребенка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изменений ежегодно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социальном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по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учебном году по запросу,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 консультации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и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ежегодному плану и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необходимости,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обучения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 и внешними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27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структурами в интересах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31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BC" w:rsidRPr="00EF54BC" w:rsidTr="00B841BB">
        <w:trPr>
          <w:trHeight w:val="11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F54BC" w:rsidRPr="00EF54BC" w:rsidRDefault="00EF54BC" w:rsidP="00EF54B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4BC" w:rsidRPr="00EF54BC" w:rsidRDefault="00EF54BC" w:rsidP="00EF54B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и индивидуальные коррекционные занятия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педагог, педагог-психолог, учитель-логопед. Цель занятий – коррекция недостатков познавательной и эмоционально-личностной сферы детей средствами изучаемого программного материала. Задачи, решаемые на коррекционных занятиях: создание условий для развития сохранных функций, формирование положительной мотивации к обучению, восполнение пробелов предшествующего развития и обучения, коррекция отклонений в развитии познавательной и эмоционально-личностной сферы, формирование механизмов волевой регуляции в процессе осуществления заданной деятельности, развитие коммуникативных навыков. Занятия строятся с учетом принципов:</w:t>
      </w: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0" w:right="840" w:bottom="428" w:left="840" w:header="0" w:footer="0" w:gutter="0"/>
          <w:cols w:space="720" w:equalWidth="0">
            <w:col w:w="10220"/>
          </w:cols>
        </w:sectPr>
      </w:pPr>
    </w:p>
    <w:p w:rsidR="00EF54BC" w:rsidRPr="00EF54BC" w:rsidRDefault="00EF54BC" w:rsidP="00EF54BC">
      <w:pPr>
        <w:spacing w:after="0" w:line="24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системности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единства диагностики и коррекции.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деятельностности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учета индивидуальных особенностей личности.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динамичности восприятия.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трудностей;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продуктивной обработки информации. 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учета эмоциональной окрашенности материала. Предполагает, что задания и упражнения создают благоприятный эмоциональный фон, стимулируют положительные эмоции.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занятия проводятся с учащимися по мере выявления специалистами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количество недельных часов, отводимых на эти занятия в каждом классе, входит в нагрузку не каждого отдельного учащегося соответствующего класса, а учителя. Занятия ведутся индивидуально или в маленьких группах, укомплектованных на основе сходства корригируемых недостатков.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состояний, чрезмерной возбудимости или заторможенности во время уроков.</w:t>
      </w:r>
    </w:p>
    <w:p w:rsidR="00EF54BC" w:rsidRPr="00EF54BC" w:rsidRDefault="00EF54BC" w:rsidP="00EF54B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3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работает воспитатель, либо дети находятся на занятиях по внеурочной деятельности.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индивидуальных занятий осуществляется в классном или дополнительном журнале так же, как по любому учебному предмету. 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По мере выявления индивидуальных пробелов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0" w:right="840" w:bottom="428" w:left="1440" w:header="0" w:footer="0" w:gutter="0"/>
          <w:cols w:space="720" w:equalWidth="0">
            <w:col w:w="9620"/>
          </w:cols>
        </w:sect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развитии и обучении детей с ЗПР проектируется программа коррекционной работы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F54BC" w:rsidRPr="00EF54BC" w:rsidRDefault="00EF54BC" w:rsidP="00EF54BC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год обучения.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занятий:</w:t>
      </w:r>
    </w:p>
    <w:p w:rsidR="00EF54BC" w:rsidRPr="00EF54BC" w:rsidRDefault="00EF54BC" w:rsidP="00C31239">
      <w:pPr>
        <w:numPr>
          <w:ilvl w:val="0"/>
          <w:numId w:val="56"/>
        </w:numPr>
        <w:tabs>
          <w:tab w:val="left" w:pos="500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видов деятельности. Известно, что внимание детей с ЗПР очень неустойчивое, кратковременное и привлекается только ярким внешним видом предметов. Поэтому при смене объектов и видов деятельности внимание ребенка снова привлекается, и это дает возможность продуктивно продолжать занятие.</w:t>
      </w:r>
    </w:p>
    <w:p w:rsidR="00EF54BC" w:rsidRPr="00EF54BC" w:rsidRDefault="00EF54BC" w:rsidP="00C31239">
      <w:pPr>
        <w:numPr>
          <w:ilvl w:val="0"/>
          <w:numId w:val="56"/>
        </w:numPr>
        <w:tabs>
          <w:tab w:val="left" w:pos="50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Повторяемость программного материала. Детям с ЗПР требуется значительно большее количество повторений, чем их сверстникам. Занятия должны строиться так, чтобы повторение одних и тех же заданий происходило в новых ситуациях на новых предметах. Это необходимо по двум причинам: чтобы у детей не пропадал интерес к занятиям; для формирования переноса полученных знаний и умений на новые объекты и ситуации. 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можно использовать систему условной качественно-количественной оценки достижений ребенка.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 Выбор методов обучения осуществляется в соответствии с особенностями познавательной деятельности детей с ЗПР, в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EF54BC" w:rsidRPr="00EF54BC" w:rsidRDefault="00EF54BC" w:rsidP="00EF54BC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Психокоррекционные</w:t>
      </w:r>
      <w:proofErr w:type="spellEnd"/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</w:p>
    <w:p w:rsidR="00EF54BC" w:rsidRPr="00EF54BC" w:rsidRDefault="00EF54BC" w:rsidP="00EF54B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разработаны для учащихся начальных классов с ЗПР с учетом особенностей психического развития детей и результатов диагностики ПМПК. Их проводит педагог-психолог или учитель-дефектолог.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направлены на формирование и сохранение психологического здоровья младших школьников, так как способствуют развитию интереса ребенка к познанию собственных возможностей, учат находить пути и способы преодоления трудностей, способствуют установлению атмосферы дружелюбия, формируют коммуникативные навыки, учат умению распознавать и описывать свои чувства и чувства других людей.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ребенка, основой которого как раз и является психологическое здоровье, предполагающее наличие динамического равновесия между индивидом и средой. Поэтому ключевым критерием формирования психологического здоровья ребенка является его успешная адаптация к социуму. Занятия составлены на основе программы формирования психологического здоровья младших школьников «Тропинка к своему Я» О.В.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занятий лежит теоретическая модель групповой работы с младшими школьниками, которая включает три основных компонента: аксиологический (связанный с сознанием), инструментально-технологический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потребностно-мотивационный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ребенком ценности, уникальности себя и окружающих,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идентификацию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живыми, так и неживыми объектами, осознание единства с миром во всей его полноте. 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своем месте во взаимоотношениях с другими.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Потребностно-мотивационный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обеспечивает появление у ребенка потребности в саморазвитии,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побуждает к последующей самореализации. Задачи развития являются четвертым компонентом в данной модели. Работа с ними осуществляется параллельно, то есть при построении каждого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учитываются все направления, но в зависимости от целей делается акцент на одном из них.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занятий: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психолого-педагогической поддержки и помощи учащимся в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их психологического здоровья, создание условий для успешной адаптации детей в школе и социуме.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7"/>
        </w:numPr>
        <w:tabs>
          <w:tab w:val="left" w:pos="534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детей к самопознанию и познанию других детей. Пробудить интерес к внутреннему миру другого человека.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7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7"/>
        </w:numPr>
        <w:tabs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адекватную установку в отношении школьных трудностей, установку преодоления.</w:t>
      </w:r>
    </w:p>
    <w:p w:rsidR="00EF54BC" w:rsidRPr="00EF54BC" w:rsidRDefault="00EF54BC" w:rsidP="00C31239">
      <w:pPr>
        <w:numPr>
          <w:ilvl w:val="0"/>
          <w:numId w:val="5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EF54BC" w:rsidRPr="00EF54BC" w:rsidRDefault="00EF54BC" w:rsidP="00C31239">
      <w:pPr>
        <w:numPr>
          <w:ilvl w:val="0"/>
          <w:numId w:val="57"/>
        </w:numPr>
        <w:tabs>
          <w:tab w:val="left" w:pos="5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EF54BC" w:rsidRPr="00EF54BC" w:rsidRDefault="00EF54BC" w:rsidP="00C31239">
      <w:pPr>
        <w:numPr>
          <w:ilvl w:val="0"/>
          <w:numId w:val="57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 детей нежелательные черты характера и поведения.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7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пассивный и активный словарь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групповые и индивидуальные занятия.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необходимы для отработки важных моментов поведения и деятельности ребенка, которые по тем или иным причинам он не усвоил в группе. Индивидуальные занятия являются продолжением групповой работы, так как помогают ребенку более эффективно справиться со своими проблемами. Педагог-психолог может модифицировать ход занятий по своему усмотрению.</w:t>
      </w:r>
    </w:p>
    <w:p w:rsidR="00EF54BC" w:rsidRPr="00EF54BC" w:rsidRDefault="00EF54BC" w:rsidP="00EF54BC">
      <w:pPr>
        <w:spacing w:after="0" w:line="238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контроля: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промежуточная,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приемы, используемые в работе:</w:t>
      </w: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(сюжетная, ролевая, коммуникативная).</w:t>
      </w: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и дискуссия.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видеофайлов.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результаты:</w:t>
      </w: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адекватно вести себя в различных ситуациях;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различать и описывать различные эмоциональные состояния;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справляться со страхами, обидами, гневом;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отстаивать свою позицию в коллективе, но в то же время дружески относиться к одноклассникам;</w:t>
      </w:r>
    </w:p>
    <w:p w:rsidR="00EF54BC" w:rsidRPr="00EF54BC" w:rsidRDefault="00EF54BC" w:rsidP="00EF54BC">
      <w:pPr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справляться с негативными эмоциями;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к изучению своих возможностей и способностей.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A12837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</w:t>
      </w:r>
    </w:p>
    <w:p w:rsidR="00EF54BC" w:rsidRPr="00EF54BC" w:rsidRDefault="00EF54BC" w:rsidP="00EF54BC">
      <w:pPr>
        <w:spacing w:after="0" w:line="39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 . Организационный раздел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Учебный план</w:t>
      </w:r>
    </w:p>
    <w:p w:rsidR="00EF54BC" w:rsidRPr="00EF54BC" w:rsidRDefault="00EF54BC" w:rsidP="00EF54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F54BC" w:rsidRPr="00EF54BC" w:rsidRDefault="00EF54BC" w:rsidP="00EF5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F54BC">
        <w:rPr>
          <w:rFonts w:ascii="Times New Roman" w:eastAsiaTheme="minorEastAsia" w:hAnsi="Times New Roman" w:cs="Times New Roman"/>
          <w:b/>
          <w:lang w:eastAsia="ru-RU"/>
        </w:rPr>
        <w:t xml:space="preserve">Уровень начального общего образования </w:t>
      </w:r>
    </w:p>
    <w:p w:rsidR="00EF54BC" w:rsidRPr="00EF54BC" w:rsidRDefault="00EF54BC" w:rsidP="00EF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Theme="minorEastAsia" w:hAnsi="Times New Roman" w:cs="Times New Roman"/>
          <w:lang w:eastAsia="ru-RU"/>
        </w:rPr>
        <w:lastRenderedPageBreak/>
        <w:t xml:space="preserve">    На уровне начального общего образования реализуется ФГОС НОО. Учебный план МБОУ </w:t>
      </w:r>
      <w:proofErr w:type="spellStart"/>
      <w:r w:rsidRPr="00EF54BC">
        <w:rPr>
          <w:rFonts w:ascii="Times New Roman" w:eastAsiaTheme="minorEastAsia" w:hAnsi="Times New Roman" w:cs="Times New Roman"/>
          <w:lang w:eastAsia="ru-RU"/>
        </w:rPr>
        <w:t>Марфинской</w:t>
      </w:r>
      <w:proofErr w:type="spellEnd"/>
      <w:r w:rsidRPr="00EF54BC"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 w:rsidRPr="00EF54BC">
        <w:rPr>
          <w:rFonts w:ascii="Times New Roman" w:eastAsiaTheme="minorEastAsia" w:hAnsi="Times New Roman" w:cs="Times New Roman"/>
          <w:lang w:eastAsia="ru-RU"/>
        </w:rPr>
        <w:t>сош</w:t>
      </w:r>
      <w:proofErr w:type="spellEnd"/>
      <w:r w:rsidRPr="00EF54BC">
        <w:rPr>
          <w:rFonts w:ascii="Times New Roman" w:eastAsiaTheme="minorEastAsia" w:hAnsi="Times New Roman" w:cs="Times New Roman"/>
          <w:lang w:eastAsia="ru-RU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</w:t>
      </w: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54BC" w:rsidRPr="00EF54BC" w:rsidRDefault="00EF54BC" w:rsidP="00EF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   Учебные занятия в 1-м классе проводятся по 5-дневной учебной неделе и только в первую смену. </w:t>
      </w:r>
      <w:proofErr w:type="gramStart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EF54BC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</w:t>
      </w:r>
      <w:r w:rsidRPr="00EF54BC">
        <w:rPr>
          <w:rFonts w:ascii="Times New Roman" w:eastAsia="Times New Roman" w:hAnsi="Times New Roman" w:cs="Times New Roman"/>
          <w:iCs/>
          <w:lang w:eastAsia="ru-RU"/>
        </w:rPr>
        <w:t>СанПиН 2.4.2.2821-10 д</w:t>
      </w: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ля определения продолжительности урока  в 1 классе используется «ступенчатый» режим обучения 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  <w:proofErr w:type="gramEnd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Продолжительность урока во 2-4 классах  - 45 минут по режиму МБОУ </w:t>
      </w:r>
      <w:proofErr w:type="spellStart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Марфинской</w:t>
      </w:r>
      <w:proofErr w:type="spellEnd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сош</w:t>
      </w:r>
      <w:proofErr w:type="spellEnd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F54BC" w:rsidRPr="00EF54BC" w:rsidRDefault="00EF54BC" w:rsidP="00EF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учебного года для обучающихся 1 класса составляет 33 учебные недели; для обучающихся  2-4 классов – 34 учебные недели.</w:t>
      </w:r>
      <w:proofErr w:type="gramEnd"/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Количество учебных занятий за 4 учебных года не может составлять менее 2904 и более 3345 часов в соответствии с ФГОС НОО.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4BC">
        <w:rPr>
          <w:rFonts w:ascii="Times New Roman" w:eastAsia="Times New Roman" w:hAnsi="Times New Roman" w:cs="Times New Roman"/>
          <w:lang w:eastAsia="ru-RU"/>
        </w:rPr>
        <w:t>Предметная область «</w:t>
      </w:r>
      <w:r w:rsidRPr="00EF54BC">
        <w:rPr>
          <w:rFonts w:ascii="Times New Roman" w:eastAsia="Times New Roman" w:hAnsi="Times New Roman" w:cs="Times New Roman"/>
          <w:bCs/>
          <w:color w:val="000000"/>
          <w:lang w:eastAsia="ru-RU"/>
        </w:rPr>
        <w:t>Русский язык и литературное чтение»</w:t>
      </w:r>
      <w:r w:rsidRPr="00EF54BC">
        <w:rPr>
          <w:rFonts w:ascii="Times New Roman" w:eastAsia="Times New Roman" w:hAnsi="Times New Roman" w:cs="Times New Roman"/>
          <w:lang w:eastAsia="ru-RU"/>
        </w:rPr>
        <w:t xml:space="preserve"> включает обязательные учебные предметы «Русский язык» и  «Литературное чтение». </w:t>
      </w:r>
      <w:r w:rsidRPr="00EF54BC">
        <w:rPr>
          <w:rFonts w:ascii="Times New Roman" w:hAnsi="Times New Roman" w:cs="Times New Roman"/>
        </w:rPr>
        <w:t>В связи с тем, что русский язык является родным языком и литературное чтение изучается на русском языке, часы родного языка и русского языка и литературное чтение на родном языке  изучаются интегрировано.</w:t>
      </w:r>
    </w:p>
    <w:p w:rsidR="00EF54BC" w:rsidRPr="00EF54BC" w:rsidRDefault="00EF54BC" w:rsidP="00EF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F54BC">
        <w:rPr>
          <w:rFonts w:ascii="Times New Roman" w:eastAsiaTheme="minorEastAsia" w:hAnsi="Times New Roman" w:cs="Times New Roman"/>
          <w:lang w:eastAsia="ru-RU"/>
        </w:rPr>
        <w:t xml:space="preserve"> 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 xml:space="preserve">   С целью обеспечения условий для </w:t>
      </w:r>
      <w:r w:rsidRPr="00EF54BC">
        <w:rPr>
          <w:rFonts w:ascii="Times New Roman" w:eastAsiaTheme="minorEastAsia" w:hAnsi="Times New Roman" w:cs="Times New Roman"/>
          <w:lang w:eastAsia="ru-RU"/>
        </w:rPr>
        <w:t>развития</w:t>
      </w:r>
      <w:r w:rsidRPr="00EF54BC">
        <w:rPr>
          <w:rFonts w:ascii="Times New Roman" w:eastAsiaTheme="minorEastAsia" w:hAnsi="Times New Roman" w:cs="Times New Roman"/>
          <w:bCs/>
          <w:iCs/>
          <w:shd w:val="clear" w:color="auto" w:fill="FFFFFF"/>
          <w:lang w:eastAsia="ru-RU"/>
        </w:rPr>
        <w:t xml:space="preserve"> языковых компетенций </w:t>
      </w:r>
      <w:r w:rsidRPr="00EF54BC">
        <w:rPr>
          <w:rFonts w:ascii="Times New Roman" w:eastAsiaTheme="minorEastAsia" w:hAnsi="Times New Roman" w:cs="Times New Roman"/>
          <w:lang w:eastAsia="ru-RU"/>
        </w:rPr>
        <w:t>в 1-2 классах</w:t>
      </w:r>
      <w:r w:rsidRPr="00EF54BC">
        <w:rPr>
          <w:rFonts w:ascii="Times New Roman" w:eastAsia="Calibri" w:hAnsi="Times New Roman" w:cs="Times New Roman"/>
          <w:lang w:eastAsia="ru-RU"/>
        </w:rPr>
        <w:t xml:space="preserve"> учебный предмет «Русский язык» при </w:t>
      </w:r>
      <w:r w:rsidRPr="00EF54BC">
        <w:rPr>
          <w:rFonts w:ascii="Times New Roman" w:eastAsiaTheme="minorEastAsia" w:hAnsi="Times New Roman" w:cs="Times New Roman"/>
          <w:lang w:eastAsia="ru-RU"/>
        </w:rPr>
        <w:t xml:space="preserve">5-дневной учебной неделе </w:t>
      </w:r>
      <w:r w:rsidRPr="00EF54BC">
        <w:rPr>
          <w:rFonts w:ascii="Times New Roman" w:eastAsia="Calibri" w:hAnsi="Times New Roman" w:cs="Times New Roman"/>
          <w:lang w:eastAsia="ru-RU"/>
        </w:rPr>
        <w:t xml:space="preserve">дополняется частью, формируемой участниками образовательных отношений (1 час в неделю).    </w:t>
      </w:r>
    </w:p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 xml:space="preserve">  </w:t>
      </w:r>
      <w:proofErr w:type="gramStart"/>
      <w:r w:rsidRPr="00EF54BC">
        <w:rPr>
          <w:rFonts w:ascii="Times New Roman" w:eastAsia="Calibri" w:hAnsi="Times New Roman" w:cs="Times New Roman"/>
          <w:lang w:eastAsia="ru-RU"/>
        </w:rPr>
        <w:t>С целью воспитания ценностного отношения к родному языку как хранителю культуры, формирование первоначальных представлений о единстве и многообразии языкового и культурного пространства России; обогащения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  <w:proofErr w:type="gramEnd"/>
      <w:r w:rsidRPr="00EF54BC">
        <w:rPr>
          <w:rFonts w:ascii="Times New Roman" w:eastAsia="Calibri" w:hAnsi="Times New Roman" w:cs="Times New Roman"/>
          <w:lang w:eastAsia="ru-RU"/>
        </w:rPr>
        <w:t xml:space="preserve"> формирования первоначальных научных знаний о родном языке как системе  и как развивающемся явлении, о его  уровнях и единицах, о закономерностях его функционирования. Родной язык и литературное чтение на родном языке выбраны родителями (законными представителями) обучающихся </w:t>
      </w:r>
      <w:proofErr w:type="gramStart"/>
      <w:r w:rsidRPr="00EF54BC">
        <w:rPr>
          <w:rFonts w:ascii="Times New Roman" w:eastAsia="Calibri" w:hAnsi="Times New Roman" w:cs="Times New Roman"/>
          <w:lang w:eastAsia="ru-RU"/>
        </w:rPr>
        <w:t xml:space="preserve">( </w:t>
      </w:r>
      <w:proofErr w:type="gramEnd"/>
      <w:r w:rsidRPr="00EF54BC">
        <w:rPr>
          <w:rFonts w:ascii="Times New Roman" w:eastAsia="Calibri" w:hAnsi="Times New Roman" w:cs="Times New Roman"/>
          <w:lang w:eastAsia="ru-RU"/>
        </w:rPr>
        <w:t xml:space="preserve">протокол №3 от 30.04.2019). Учебные предметы «Родной язык» и «Литературное чтение на родном языке» в 3-4 классах реализуется в объеме по 0,5 часа в неделю за счет части, формируемой участниками образовательных отношений. </w:t>
      </w:r>
    </w:p>
    <w:p w:rsidR="00EF54BC" w:rsidRPr="00EF54BC" w:rsidRDefault="00EF54BC" w:rsidP="00EF54BC">
      <w:pPr>
        <w:rPr>
          <w:rFonts w:ascii="Times New Roman" w:hAnsi="Times New Roman" w:cs="Times New Roman"/>
        </w:rPr>
      </w:pPr>
      <w:r w:rsidRPr="00EF54BC">
        <w:rPr>
          <w:rFonts w:ascii="Times New Roman" w:eastAsia="Times New Roman" w:hAnsi="Times New Roman" w:cs="Times New Roman"/>
          <w:lang w:eastAsia="ru-RU"/>
        </w:rPr>
        <w:t xml:space="preserve">Предметная область «Иностранный язык» включает обязательный учебный предмет «Английский язык» во 2-4 классах </w:t>
      </w:r>
      <w:r w:rsidRPr="00EF54BC">
        <w:rPr>
          <w:rFonts w:ascii="Times New Roman" w:eastAsia="Times New Roman" w:hAnsi="Times New Roman" w:cs="Consultant Cyr"/>
          <w:lang w:eastAsia="ru-RU"/>
        </w:rPr>
        <w:t>в объеме 2</w:t>
      </w:r>
      <w:r w:rsidRPr="00EF54BC">
        <w:rPr>
          <w:rFonts w:ascii="Times New Roman" w:eastAsia="Times New Roman" w:hAnsi="Times New Roman" w:cs="Times New Roman"/>
          <w:lang w:eastAsia="ru-RU"/>
        </w:rPr>
        <w:t xml:space="preserve"> часов в неделю.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@Arial Unicode MS" w:hAnsi="Times New Roman" w:cs="Times New Roman"/>
          <w:lang w:eastAsia="ru-RU"/>
        </w:rPr>
      </w:pPr>
      <w:r w:rsidRPr="00EF54BC">
        <w:rPr>
          <w:rFonts w:ascii="Times New Roman" w:eastAsia="Times New Roman" w:hAnsi="Times New Roman" w:cs="Times New Roman"/>
          <w:lang w:eastAsia="ru-RU"/>
        </w:rPr>
        <w:t>Обязательный у</w:t>
      </w: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чебн</w:t>
      </w:r>
      <w:r w:rsidRPr="00EF54BC">
        <w:rPr>
          <w:rFonts w:ascii="Times New Roman" w:eastAsia="Times New Roman" w:hAnsi="Times New Roman" w:cs="Times New Roman"/>
          <w:lang w:eastAsia="ru-RU"/>
        </w:rPr>
        <w:t>ый</w:t>
      </w: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 «Технология» (1 час в неделю)</w:t>
      </w:r>
      <w:r w:rsidRPr="00EF54BC">
        <w:rPr>
          <w:rFonts w:ascii="Times New Roman" w:eastAsia="Times New Roman" w:hAnsi="Times New Roman" w:cs="Times New Roman"/>
          <w:lang w:eastAsia="ru-RU"/>
        </w:rPr>
        <w:t xml:space="preserve"> включает раздел, связанный изучением особенностей сельскохозяйственного труда, что является основой для преемственности в изучении учебного предмета «Технология» в основной и средней школе. Первоначальные представления о компьютерной грамотности, навыки использования средств и инструментов ИКТ и </w:t>
      </w:r>
      <w:proofErr w:type="gramStart"/>
      <w:r w:rsidRPr="00EF54BC">
        <w:rPr>
          <w:rFonts w:ascii="Times New Roman" w:eastAsia="Times New Roman" w:hAnsi="Times New Roman" w:cs="Times New Roman"/>
          <w:lang w:eastAsia="ru-RU"/>
        </w:rPr>
        <w:t>ИКТ-ресурсов</w:t>
      </w:r>
      <w:proofErr w:type="gramEnd"/>
      <w:r w:rsidRPr="00EF54BC">
        <w:rPr>
          <w:rFonts w:ascii="Times New Roman" w:eastAsia="Times New Roman" w:hAnsi="Times New Roman" w:cs="Times New Roman"/>
          <w:lang w:eastAsia="ru-RU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роль,  обучающиеся начальных классов получают в рамках внеурочной дея</w:t>
      </w:r>
      <w:r w:rsidR="00112790">
        <w:rPr>
          <w:rFonts w:ascii="Times New Roman" w:eastAsia="Times New Roman" w:hAnsi="Times New Roman" w:cs="Times New Roman"/>
          <w:lang w:eastAsia="ru-RU"/>
        </w:rPr>
        <w:t xml:space="preserve">тельности на кружке «Мой </w:t>
      </w:r>
      <w:r w:rsidRPr="00EF54BC">
        <w:rPr>
          <w:rFonts w:ascii="Times New Roman" w:eastAsia="Times New Roman" w:hAnsi="Times New Roman" w:cs="Times New Roman"/>
          <w:lang w:eastAsia="ru-RU"/>
        </w:rPr>
        <w:t xml:space="preserve"> компьютер» (1-4 классы).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  «Основы православной культуры» выбран родителями (законными представителями) обучающихся (протокол родительского собрания  №3 от </w:t>
      </w:r>
      <w:r w:rsidR="00DC5237">
        <w:rPr>
          <w:rFonts w:ascii="Times New Roman" w:eastAsia="Times New Roman" w:hAnsi="Times New Roman" w:cs="Times New Roman"/>
          <w:color w:val="000000"/>
          <w:lang w:eastAsia="ru-RU"/>
        </w:rPr>
        <w:t>27.05</w:t>
      </w:r>
      <w:r w:rsidR="00A12837" w:rsidRPr="00DC5237">
        <w:rPr>
          <w:rFonts w:ascii="Times New Roman" w:eastAsia="Times New Roman" w:hAnsi="Times New Roman" w:cs="Times New Roman"/>
          <w:color w:val="000000"/>
          <w:lang w:eastAsia="ru-RU"/>
        </w:rPr>
        <w:t>.2020</w:t>
      </w:r>
      <w:r w:rsidRPr="00DC5237">
        <w:rPr>
          <w:rFonts w:ascii="Times New Roman" w:eastAsia="Times New Roman" w:hAnsi="Times New Roman" w:cs="Times New Roman"/>
          <w:color w:val="000000"/>
          <w:lang w:eastAsia="ru-RU"/>
        </w:rPr>
        <w:t>г.).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4BC">
        <w:rPr>
          <w:rFonts w:ascii="Times New Roman" w:eastAsia="Times New Roman" w:hAnsi="Times New Roman" w:cs="Times New Roman"/>
          <w:color w:val="000000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EF54BC" w:rsidRPr="00EF54BC" w:rsidRDefault="00EF54BC" w:rsidP="00EF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F54BC">
        <w:rPr>
          <w:rFonts w:ascii="Times New Roman" w:eastAsiaTheme="minorEastAsia" w:hAnsi="Times New Roman" w:cs="Times New Roman"/>
          <w:lang w:eastAsia="ru-RU"/>
        </w:rPr>
        <w:t xml:space="preserve">Обязательный учебный предмет «Физическая культура» изучается </w:t>
      </w:r>
      <w:r w:rsidRPr="00EF54BC">
        <w:rPr>
          <w:rFonts w:ascii="Times New Roman" w:eastAsiaTheme="minorEastAsia" w:hAnsi="Times New Roman" w:cs="Consultant Cyr"/>
          <w:lang w:eastAsia="ru-RU"/>
        </w:rPr>
        <w:t xml:space="preserve">в объеме  </w:t>
      </w:r>
      <w:r w:rsidRPr="00EF54BC">
        <w:rPr>
          <w:rFonts w:ascii="Times New Roman" w:eastAsiaTheme="minorEastAsia" w:hAnsi="Times New Roman" w:cs="Times New Roman"/>
          <w:lang w:eastAsia="ru-RU"/>
        </w:rPr>
        <w:t>3 часов в неделю на уровне начального общего образования.</w:t>
      </w:r>
    </w:p>
    <w:p w:rsidR="00EF54BC" w:rsidRPr="00EF54BC" w:rsidRDefault="00EF54BC" w:rsidP="00EF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54BC">
        <w:rPr>
          <w:rFonts w:ascii="Times New Roman" w:eastAsiaTheme="minorEastAsia" w:hAnsi="Times New Roman" w:cs="Times New Roman"/>
          <w:bCs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EF54BC">
        <w:rPr>
          <w:rFonts w:ascii="Times New Roman" w:eastAsiaTheme="minorEastAsia" w:hAnsi="Times New Roman" w:cs="Times New Roman"/>
          <w:iCs/>
          <w:lang w:eastAsia="ru-RU"/>
        </w:rPr>
        <w:t xml:space="preserve"> соответствует требованиям СанПиН 2.4.2.2821-</w:t>
      </w:r>
      <w:r w:rsidRPr="00EF54BC">
        <w:rPr>
          <w:rFonts w:ascii="Times New Roman" w:eastAsiaTheme="minorEastAsia" w:hAnsi="Times New Roman" w:cs="Times New Roman"/>
          <w:iCs/>
          <w:lang w:eastAsia="ru-RU"/>
        </w:rPr>
        <w:lastRenderedPageBreak/>
        <w:t xml:space="preserve">10. </w:t>
      </w:r>
    </w:p>
    <w:p w:rsidR="00EF54BC" w:rsidRPr="00EF54BC" w:rsidRDefault="00EF54BC" w:rsidP="00EF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учебный план</w:t>
      </w:r>
    </w:p>
    <w:p w:rsidR="00EF54BC" w:rsidRPr="00EF54BC" w:rsidRDefault="00EF54BC" w:rsidP="00EF54BC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p w:rsidR="00EF54BC" w:rsidRPr="00EF54BC" w:rsidRDefault="00A12837" w:rsidP="00EF54BC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EF54BC"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EF54BC" w:rsidRPr="00EF54BC" w:rsidRDefault="00EF54BC" w:rsidP="00EF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государственного образовательного стандарта начального общего образования</w:t>
      </w:r>
    </w:p>
    <w:p w:rsidR="00EF54BC" w:rsidRPr="00EF54BC" w:rsidRDefault="00EF54BC" w:rsidP="00EF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неделя)</w:t>
      </w:r>
    </w:p>
    <w:p w:rsidR="00EF54BC" w:rsidRPr="00EF54BC" w:rsidRDefault="00EF54BC" w:rsidP="00EF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40"/>
        <w:gridCol w:w="2040"/>
        <w:gridCol w:w="1140"/>
        <w:gridCol w:w="1260"/>
        <w:gridCol w:w="1260"/>
        <w:gridCol w:w="1260"/>
        <w:gridCol w:w="1529"/>
      </w:tblGrid>
      <w:tr w:rsidR="00EF54BC" w:rsidRPr="00EF54BC" w:rsidTr="00B841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0C165A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165A">
              <w:rPr>
                <w:rFonts w:eastAsiaTheme="minorEastAsia"/>
                <w:noProof/>
                <w:lang w:eastAsia="ru-RU"/>
              </w:rPr>
              <w:pict>
                <v:line id="Прямая соединительная линия 30" o:spid="_x0000_s1026" style="position:absolute;flip:y;z-index:251660288;visibility:visible;mso-position-horizontal-relative:text;mso-position-vertical-relative:text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OQZi2xZAgAAaQQAAA4AAAAAAAAAAAAAAAAALgIAAGRycy9lMm9Eb2MueG1sUEsB&#10;Ai0AFAAGAAgAAAAhALN5YgHcAAAABwEAAA8AAAAAAAAAAAAAAAAAswQAAGRycy9kb3ducmV2Lnht&#10;bFBLBQYAAAAABAAEAPMAAAC8BQAAAAA=&#10;"/>
              </w:pict>
            </w:r>
            <w:r w:rsidR="00EF54BC"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F54BC" w:rsidRPr="00EF54BC" w:rsidRDefault="00EF54BC" w:rsidP="00EF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литературное чтение на родном языке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6C41F1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C41F1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6C41F1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6C41F1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</w:tr>
      <w:tr w:rsidR="00EF54BC" w:rsidRPr="00EF54BC" w:rsidTr="00B841BB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</w:tr>
      <w:tr w:rsidR="00EF54BC" w:rsidRPr="00EF54BC" w:rsidTr="00B841BB">
        <w:trPr>
          <w:trHeight w:val="57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F54BC" w:rsidRPr="00EF54BC" w:rsidTr="00B841BB">
        <w:trPr>
          <w:trHeight w:val="570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F54BC" w:rsidRPr="00EF54BC" w:rsidTr="00B841BB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C" w:rsidRPr="00EF54BC" w:rsidRDefault="00EF54BC" w:rsidP="00EF5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4B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</w:tbl>
    <w:p w:rsidR="00EF54BC" w:rsidRPr="00EF54BC" w:rsidRDefault="00EF54BC" w:rsidP="00EF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54BC" w:rsidRPr="00EF54BC">
          <w:pgSz w:w="11900" w:h="16840"/>
          <w:pgMar w:top="1110" w:right="840" w:bottom="428" w:left="1440" w:header="0" w:footer="0" w:gutter="0"/>
          <w:cols w:space="720" w:equalWidth="0">
            <w:col w:w="9620"/>
          </w:cols>
        </w:sectPr>
      </w:pPr>
    </w:p>
    <w:p w:rsidR="00EF54BC" w:rsidRPr="00EF54BC" w:rsidRDefault="00EF54BC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lastRenderedPageBreak/>
        <w:t xml:space="preserve">              </w:t>
      </w:r>
      <w:r w:rsidRPr="00EF54BC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начального  общего образования</w:t>
      </w:r>
    </w:p>
    <w:p w:rsidR="00EF54BC" w:rsidRPr="00EF54BC" w:rsidRDefault="00EF54BC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EF54BC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</w:t>
      </w:r>
      <w:r w:rsidR="006C41F1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на 2020-2021</w:t>
      </w:r>
      <w:r w:rsidRPr="00EF54BC">
        <w:rPr>
          <w:rFonts w:ascii="Times New Roman" w:eastAsia="Calibri" w:hAnsi="Times New Roman" w:cs="Times New Roman"/>
          <w:b/>
          <w:bCs/>
          <w:lang w:eastAsia="ru-RU"/>
        </w:rPr>
        <w:t xml:space="preserve"> учебный год</w:t>
      </w:r>
    </w:p>
    <w:p w:rsidR="00EF54BC" w:rsidRPr="00EF54BC" w:rsidRDefault="00EF54BC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EF54BC" w:rsidRPr="00EF54BC" w:rsidRDefault="00EF54BC" w:rsidP="00C31239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Календарные периоды учебного года</w:t>
      </w:r>
    </w:p>
    <w:p w:rsidR="00EF54BC" w:rsidRPr="00EF54BC" w:rsidRDefault="00EF54BC" w:rsidP="00C31239">
      <w:pPr>
        <w:numPr>
          <w:ilvl w:val="1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Дата начал</w:t>
      </w:r>
      <w:r w:rsidR="006C41F1">
        <w:rPr>
          <w:rFonts w:ascii="Times New Roman" w:eastAsia="Calibri" w:hAnsi="Times New Roman" w:cs="Times New Roman"/>
          <w:lang w:eastAsia="ru-RU"/>
        </w:rPr>
        <w:t>а учебного года (очная форма): 1</w:t>
      </w:r>
      <w:r w:rsidRPr="00EF54BC">
        <w:rPr>
          <w:rFonts w:ascii="Times New Roman" w:eastAsia="Calibri" w:hAnsi="Times New Roman" w:cs="Times New Roman"/>
          <w:lang w:eastAsia="ru-RU"/>
        </w:rPr>
        <w:t xml:space="preserve"> </w:t>
      </w:r>
      <w:r w:rsidR="006C41F1">
        <w:rPr>
          <w:rFonts w:ascii="Times New Roman" w:eastAsia="Calibri" w:hAnsi="Times New Roman" w:cs="Times New Roman"/>
          <w:lang w:eastAsia="ru-RU"/>
        </w:rPr>
        <w:t>сентября 2020</w:t>
      </w:r>
      <w:r w:rsidRPr="00EF54BC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EF54BC" w:rsidRPr="00EF54BC" w:rsidRDefault="006C41F1" w:rsidP="00C31239">
      <w:pPr>
        <w:numPr>
          <w:ilvl w:val="1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Дата окончания учебного года: 21 мая 2021</w:t>
      </w:r>
      <w:r w:rsidR="00EF54BC" w:rsidRPr="00EF54BC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EF54BC" w:rsidRPr="00EF54BC" w:rsidRDefault="00EF54BC" w:rsidP="00C31239">
      <w:pPr>
        <w:numPr>
          <w:ilvl w:val="1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Продолжительность учебного года:</w:t>
      </w:r>
    </w:p>
    <w:p w:rsidR="00EF54BC" w:rsidRPr="00EF54BC" w:rsidRDefault="00EF54BC" w:rsidP="00EF54B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- 1 класс – 33 недели;</w:t>
      </w:r>
    </w:p>
    <w:p w:rsidR="00EF54BC" w:rsidRPr="00EF54BC" w:rsidRDefault="00EF54BC" w:rsidP="00EF54B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- 2-4 классы – 34 недели.</w:t>
      </w:r>
    </w:p>
    <w:p w:rsidR="00EF54BC" w:rsidRPr="00EF54BC" w:rsidRDefault="00EF54BC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EF54BC" w:rsidRPr="00EF54BC" w:rsidRDefault="00EF54BC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112790" w:rsidRPr="00112790" w:rsidRDefault="00EF54BC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54BC">
        <w:rPr>
          <w:rFonts w:ascii="Times New Roman" w:eastAsia="Calibri" w:hAnsi="Times New Roman" w:cs="Times New Roman"/>
          <w:lang w:eastAsia="ru-RU"/>
        </w:rPr>
        <w:t>1 класс</w:t>
      </w:r>
    </w:p>
    <w:tbl>
      <w:tblPr>
        <w:tblStyle w:val="1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12790" w:rsidRPr="00FA0FD4" w:rsidTr="00112790">
        <w:tc>
          <w:tcPr>
            <w:tcW w:w="1914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112790" w:rsidRPr="00FA0FD4" w:rsidTr="00112790">
        <w:tc>
          <w:tcPr>
            <w:tcW w:w="1914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12790" w:rsidRPr="00FA0FD4" w:rsidTr="00112790">
        <w:tc>
          <w:tcPr>
            <w:tcW w:w="5742" w:type="dxa"/>
            <w:gridSpan w:val="3"/>
          </w:tcPr>
          <w:p w:rsidR="00112790" w:rsidRPr="00FA0FD4" w:rsidRDefault="00112790" w:rsidP="001127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112790" w:rsidRPr="00FA0FD4" w:rsidRDefault="00112790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FD4">
        <w:rPr>
          <w:rFonts w:ascii="Times New Roman" w:eastAsia="Calibri" w:hAnsi="Times New Roman" w:cs="Times New Roman"/>
          <w:sz w:val="24"/>
          <w:szCs w:val="24"/>
          <w:lang w:eastAsia="ru-RU"/>
        </w:rPr>
        <w:t>2-4 классы</w:t>
      </w:r>
    </w:p>
    <w:tbl>
      <w:tblPr>
        <w:tblStyle w:val="1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12790" w:rsidRPr="00FA0FD4" w:rsidTr="00112790">
        <w:tc>
          <w:tcPr>
            <w:tcW w:w="1914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112790" w:rsidRPr="00FA0FD4" w:rsidTr="00112790">
        <w:tc>
          <w:tcPr>
            <w:tcW w:w="1914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рабочих дней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12790" w:rsidRPr="00FA0FD4" w:rsidTr="00112790">
        <w:tc>
          <w:tcPr>
            <w:tcW w:w="5742" w:type="dxa"/>
            <w:gridSpan w:val="3"/>
          </w:tcPr>
          <w:p w:rsidR="00112790" w:rsidRPr="00FA0FD4" w:rsidRDefault="00112790" w:rsidP="001127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</w:tbl>
    <w:p w:rsidR="00112790" w:rsidRPr="00FA0FD4" w:rsidRDefault="00112790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90" w:rsidRPr="00FA0FD4" w:rsidRDefault="00112790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3.2.3. Продолжительность каникул, праздничных и выходных дней</w:t>
      </w:r>
    </w:p>
    <w:p w:rsidR="00112790" w:rsidRPr="00FA0FD4" w:rsidRDefault="00112790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FD4"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tbl>
      <w:tblPr>
        <w:tblStyle w:val="1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2790" w:rsidRPr="00FA0FD4" w:rsidTr="00112790">
        <w:tc>
          <w:tcPr>
            <w:tcW w:w="2392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(календарные дни)</w:t>
            </w:r>
          </w:p>
        </w:tc>
      </w:tr>
      <w:tr w:rsidR="00112790" w:rsidRPr="00FA0FD4" w:rsidTr="00112790">
        <w:tc>
          <w:tcPr>
            <w:tcW w:w="2392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</w:tbl>
    <w:p w:rsidR="00112790" w:rsidRPr="00FA0FD4" w:rsidRDefault="00112790" w:rsidP="00112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FD4">
        <w:rPr>
          <w:rFonts w:ascii="Times New Roman" w:eastAsia="Calibri" w:hAnsi="Times New Roman" w:cs="Times New Roman"/>
          <w:sz w:val="24"/>
          <w:szCs w:val="24"/>
          <w:lang w:eastAsia="ru-RU"/>
        </w:rPr>
        <w:t>2-4 классы</w:t>
      </w:r>
    </w:p>
    <w:tbl>
      <w:tblPr>
        <w:tblStyle w:val="1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2790" w:rsidRPr="00FA0FD4" w:rsidTr="00112790">
        <w:tc>
          <w:tcPr>
            <w:tcW w:w="2392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(календарные дни)</w:t>
            </w:r>
          </w:p>
        </w:tc>
      </w:tr>
      <w:tr w:rsidR="00112790" w:rsidRPr="00FA0FD4" w:rsidTr="00112790">
        <w:tc>
          <w:tcPr>
            <w:tcW w:w="2392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790" w:rsidRPr="00FA0FD4" w:rsidTr="00112790">
        <w:tc>
          <w:tcPr>
            <w:tcW w:w="2392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12790" w:rsidRPr="00FA0FD4" w:rsidTr="00112790">
        <w:tc>
          <w:tcPr>
            <w:tcW w:w="7178" w:type="dxa"/>
            <w:gridSpan w:val="3"/>
          </w:tcPr>
          <w:p w:rsidR="00112790" w:rsidRPr="00FA0FD4" w:rsidRDefault="00112790" w:rsidP="001127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112790" w:rsidRPr="00FA0FD4" w:rsidRDefault="00112790" w:rsidP="00112790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90" w:rsidRPr="00FA0FD4" w:rsidRDefault="00112790" w:rsidP="00112790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790" w:rsidRPr="00FA0FD4" w:rsidRDefault="00112790" w:rsidP="00112790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0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3.2.4.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A0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работы школы</w:t>
      </w:r>
    </w:p>
    <w:tbl>
      <w:tblPr>
        <w:tblStyle w:val="10"/>
        <w:tblW w:w="0" w:type="auto"/>
        <w:tblLook w:val="04A0"/>
      </w:tblPr>
      <w:tblGrid>
        <w:gridCol w:w="3794"/>
        <w:gridCol w:w="3190"/>
        <w:gridCol w:w="2233"/>
      </w:tblGrid>
      <w:tr w:rsidR="00112790" w:rsidRPr="00FA0FD4" w:rsidTr="00112790">
        <w:tc>
          <w:tcPr>
            <w:tcW w:w="379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Период  учебной деятельности</w:t>
            </w:r>
          </w:p>
        </w:tc>
        <w:tc>
          <w:tcPr>
            <w:tcW w:w="3190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3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112790" w:rsidRPr="00FA0FD4" w:rsidTr="00112790">
        <w:tc>
          <w:tcPr>
            <w:tcW w:w="379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190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3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</w:tr>
      <w:tr w:rsidR="00112790" w:rsidRPr="00FA0FD4" w:rsidTr="00112790">
        <w:tc>
          <w:tcPr>
            <w:tcW w:w="379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35 минут (1 полугодие)</w:t>
            </w:r>
          </w:p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40 минут (2 полугодие)</w:t>
            </w:r>
          </w:p>
        </w:tc>
        <w:tc>
          <w:tcPr>
            <w:tcW w:w="223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</w:tr>
      <w:tr w:rsidR="00112790" w:rsidRPr="00FA0FD4" w:rsidTr="00112790">
        <w:tc>
          <w:tcPr>
            <w:tcW w:w="379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190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10-20 минут, динамическая пауза – 40минут</w:t>
            </w:r>
          </w:p>
        </w:tc>
        <w:tc>
          <w:tcPr>
            <w:tcW w:w="223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10-20 минут</w:t>
            </w:r>
          </w:p>
        </w:tc>
      </w:tr>
      <w:tr w:rsidR="00112790" w:rsidRPr="00FA0FD4" w:rsidTr="00112790">
        <w:tc>
          <w:tcPr>
            <w:tcW w:w="379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0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112790" w:rsidRPr="00FA0FD4" w:rsidRDefault="00112790" w:rsidP="001127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FA0FD4" w:rsidRDefault="00112790" w:rsidP="0011279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0FD4">
        <w:rPr>
          <w:rFonts w:ascii="Times New Roman" w:eastAsia="Calibri" w:hAnsi="Times New Roman" w:cs="Times New Roman"/>
          <w:b/>
          <w:sz w:val="24"/>
          <w:szCs w:val="24"/>
        </w:rPr>
        <w:t>3.2.5. Распределение образовательной недельной нагрузки</w:t>
      </w:r>
    </w:p>
    <w:tbl>
      <w:tblPr>
        <w:tblStyle w:val="10"/>
        <w:tblW w:w="0" w:type="auto"/>
        <w:tblLook w:val="04A0"/>
      </w:tblPr>
      <w:tblGrid>
        <w:gridCol w:w="1959"/>
        <w:gridCol w:w="1902"/>
        <w:gridCol w:w="1903"/>
        <w:gridCol w:w="1903"/>
        <w:gridCol w:w="1904"/>
      </w:tblGrid>
      <w:tr w:rsidR="00112790" w:rsidRPr="00FA0FD4" w:rsidTr="00112790">
        <w:tc>
          <w:tcPr>
            <w:tcW w:w="1914" w:type="dxa"/>
            <w:vMerge w:val="restart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Недельная  нагрузка (5-дневная учебная неделя) в часах</w:t>
            </w:r>
          </w:p>
        </w:tc>
      </w:tr>
      <w:tr w:rsidR="00112790" w:rsidRPr="00FA0FD4" w:rsidTr="00112790">
        <w:tc>
          <w:tcPr>
            <w:tcW w:w="1914" w:type="dxa"/>
            <w:vMerge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12790" w:rsidRPr="00FA0FD4" w:rsidTr="00112790"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12790" w:rsidRPr="00FA0FD4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F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112790" w:rsidRPr="00EF54BC" w:rsidRDefault="00112790" w:rsidP="00EF54B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</w:rPr>
      </w:pPr>
      <w:r w:rsidRPr="00EF54BC">
        <w:rPr>
          <w:rFonts w:ascii="Times New Roman" w:eastAsia="Calibri" w:hAnsi="Times New Roman" w:cs="Times New Roman"/>
        </w:rPr>
        <w:t>5. Расписание звонков и перемен</w:t>
      </w:r>
    </w:p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</w:rPr>
      </w:pPr>
      <w:r w:rsidRPr="00EF54BC">
        <w:rPr>
          <w:rFonts w:ascii="Times New Roman" w:eastAsia="Calibri" w:hAnsi="Times New Roman" w:cs="Times New Roman"/>
        </w:rPr>
        <w:t>1 класс</w:t>
      </w:r>
    </w:p>
    <w:tbl>
      <w:tblPr>
        <w:tblStyle w:val="10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Январь-май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08.00-08.45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 перемена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08.45-08.55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08.55-09.40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Динамическая пауза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09.40-10.20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10.20-11.05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3 перемена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10.35-10.45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10.45-11.05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10.45-11.20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11.05-11.50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4 перемена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11.30-11.40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11.50-12.00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11.40-12.15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12.00-12.45</w:t>
            </w:r>
          </w:p>
        </w:tc>
      </w:tr>
      <w:tr w:rsidR="00EF54BC" w:rsidRPr="00EF54BC" w:rsidTr="00B841BB">
        <w:tc>
          <w:tcPr>
            <w:tcW w:w="393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84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С 12.00</w:t>
            </w:r>
          </w:p>
        </w:tc>
        <w:tc>
          <w:tcPr>
            <w:tcW w:w="1843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1808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С 13.00</w:t>
            </w:r>
          </w:p>
        </w:tc>
      </w:tr>
    </w:tbl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</w:rPr>
      </w:pPr>
      <w:r w:rsidRPr="00EF54BC">
        <w:rPr>
          <w:rFonts w:ascii="Times New Roman" w:eastAsia="Calibri" w:hAnsi="Times New Roman" w:cs="Times New Roman"/>
        </w:rPr>
        <w:t>2-4 классы</w:t>
      </w:r>
    </w:p>
    <w:tbl>
      <w:tblPr>
        <w:tblStyle w:val="10"/>
        <w:tblW w:w="0" w:type="auto"/>
        <w:tblLook w:val="04A0"/>
      </w:tblPr>
      <w:tblGrid>
        <w:gridCol w:w="3190"/>
        <w:gridCol w:w="3190"/>
        <w:gridCol w:w="3191"/>
      </w:tblGrid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EF54BC" w:rsidRPr="00EF54BC" w:rsidTr="00B841BB"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3190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3191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  <w:sz w:val="18"/>
              </w:rPr>
              <w:t>Не менее 10 минут между занятиями</w:t>
            </w:r>
          </w:p>
        </w:tc>
      </w:tr>
    </w:tbl>
    <w:p w:rsidR="00EF54BC" w:rsidRPr="00EF54BC" w:rsidRDefault="00EF54BC" w:rsidP="00EF54BC">
      <w:pPr>
        <w:spacing w:line="240" w:lineRule="auto"/>
        <w:rPr>
          <w:rFonts w:ascii="Times New Roman" w:eastAsia="Calibri" w:hAnsi="Times New Roman" w:cs="Times New Roman"/>
        </w:rPr>
      </w:pPr>
      <w:r w:rsidRPr="00EF54BC">
        <w:rPr>
          <w:rFonts w:ascii="Times New Roman" w:eastAsia="Calibri" w:hAnsi="Times New Roman" w:cs="Times New Roman"/>
        </w:rPr>
        <w:t>6. Организация промежуточной аттестации</w:t>
      </w: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  <w:b/>
              </w:rPr>
            </w:pPr>
            <w:r w:rsidRPr="00EF54BC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  <w:b/>
              </w:rPr>
            </w:pPr>
            <w:r w:rsidRPr="00EF54BC">
              <w:rPr>
                <w:rFonts w:ascii="Times New Roman" w:eastAsia="Calibri" w:hAnsi="Times New Roman" w:cs="Times New Roman"/>
                <w:b/>
              </w:rPr>
              <w:t>Форма промежуточной аттестации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Диагностическая работа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EF54BC" w:rsidRPr="00EF54BC" w:rsidTr="00B841BB">
        <w:tc>
          <w:tcPr>
            <w:tcW w:w="4785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786" w:type="dxa"/>
          </w:tcPr>
          <w:p w:rsidR="00EF54BC" w:rsidRPr="00EF54BC" w:rsidRDefault="00EF54BC" w:rsidP="00EF54BC">
            <w:pPr>
              <w:rPr>
                <w:rFonts w:ascii="Times New Roman" w:eastAsia="Calibri" w:hAnsi="Times New Roman" w:cs="Times New Roman"/>
              </w:rPr>
            </w:pPr>
            <w:r w:rsidRPr="00EF54BC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</w:tbl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2790" w:rsidRPr="00A76D51" w:rsidRDefault="00112790" w:rsidP="00112790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536170566"/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План внеурочной деятельности</w:t>
      </w:r>
      <w:bookmarkEnd w:id="0"/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7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организации внеурочной деятельности:</w:t>
      </w:r>
      <w:r w:rsidRPr="00A76D5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76D51">
        <w:rPr>
          <w:rFonts w:ascii="Times New Roman" w:eastAsia="Calibri" w:hAnsi="Times New Roman" w:cs="Times New Roman"/>
          <w:color w:val="333333"/>
          <w:sz w:val="24"/>
          <w:szCs w:val="24"/>
        </w:rPr>
        <w:t>-создание</w:t>
      </w:r>
      <w:r w:rsidRPr="00A76D51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 </w:t>
      </w:r>
      <w:r w:rsidRPr="00A76D5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76D51">
        <w:rPr>
          <w:rFonts w:ascii="Times New Roman" w:eastAsia="Calibri" w:hAnsi="Times New Roman" w:cs="Times New Roman"/>
          <w:color w:val="333333"/>
          <w:sz w:val="24"/>
          <w:szCs w:val="24"/>
        </w:rPr>
        <w:t>-создание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общественно-полезной и досуговой деятельности учащихся совместно с семьями учащихся.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учащихся в разностороннюю деятельность.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позитивного коммуникативного общения.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</w:t>
      </w:r>
      <w:proofErr w:type="gramEnd"/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мониторинга эффективности воспитательной работы в школе.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содержания, форм и методов занятости учащихся в свободное от учёбы время.</w:t>
      </w:r>
    </w:p>
    <w:p w:rsidR="00112790" w:rsidRPr="00A76D51" w:rsidRDefault="00112790" w:rsidP="00C3123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информационной поддержки учащихся.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Совершенствование материально-технической базы организации досуга учащихся.</w:t>
      </w: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12790" w:rsidRPr="00A76D51" w:rsidRDefault="00112790" w:rsidP="001127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организации внеурочной деятельности учащихся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научной организации.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добровольности и заинтересованности </w:t>
      </w:r>
      <w:proofErr w:type="gram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системности во взаимодействии общего и дополнительного образования.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целостности.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непрерывности и преемственности процесса образования.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личностно-деятельностного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детоцентризма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центре находится личность ребенка).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природосообразно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в соответствии с требованиями мировой, отечественной, региональной культур.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комплексного подхода в реализации интегративных процессов.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112790" w:rsidRPr="00A76D51" w:rsidRDefault="00112790" w:rsidP="00C31239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межведомственности</w:t>
      </w:r>
      <w:proofErr w:type="spell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 Программы внеурочной деятельности рассматривается в её непосредственной связи с Программой воспитательной работы школы и способствует реализации цели и задач воспитательной системы школы. Участие ребенка в общешкольных делах осуществляется на добровольной основе, в соответствии с интересами и склонностями.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содержание программы оказали влияние следующие факторы:</w:t>
      </w:r>
    </w:p>
    <w:p w:rsidR="00112790" w:rsidRPr="00A76D51" w:rsidRDefault="00112790" w:rsidP="00C31239">
      <w:pPr>
        <w:numPr>
          <w:ilvl w:val="1"/>
          <w:numId w:val="6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особенности школы;</w:t>
      </w:r>
    </w:p>
    <w:p w:rsidR="00112790" w:rsidRPr="00A76D51" w:rsidRDefault="00112790" w:rsidP="00C31239">
      <w:pPr>
        <w:numPr>
          <w:ilvl w:val="1"/>
          <w:numId w:val="6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опора на ценности воспитательной системы школы;</w:t>
      </w:r>
    </w:p>
    <w:p w:rsidR="00112790" w:rsidRPr="00A76D51" w:rsidRDefault="00112790" w:rsidP="00C31239">
      <w:pPr>
        <w:numPr>
          <w:ilvl w:val="1"/>
          <w:numId w:val="6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выбор на основе личных интересов и склонностей ребенка;</w:t>
      </w:r>
    </w:p>
    <w:p w:rsidR="00112790" w:rsidRPr="00A76D51" w:rsidRDefault="00112790" w:rsidP="00C31239">
      <w:pPr>
        <w:numPr>
          <w:ilvl w:val="1"/>
          <w:numId w:val="6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возраста, класса, индивидуальности детей;</w:t>
      </w:r>
    </w:p>
    <w:p w:rsidR="00112790" w:rsidRPr="00A76D51" w:rsidRDefault="00112790" w:rsidP="00C31239">
      <w:pPr>
        <w:numPr>
          <w:ilvl w:val="1"/>
          <w:numId w:val="6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образовательных программ кружков и секций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Ориентирами в организации внеурочной деятельности в стали: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-запросы родителей, законных представителей;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-приоритетные направления деятельности школы;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-интересы и склонности педагогов;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-возможности образовательных учреждений дополнительного образования.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доступны следующие </w:t>
      </w: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внеурочной деятельности: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 деятельность;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деятельность;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проблемно-ценностное общение;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досугово-развлекательная деятельность;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творчество;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трудовая деятельность;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спортивно-оздоровительная деятельность;</w:t>
      </w:r>
    </w:p>
    <w:p w:rsidR="00112790" w:rsidRPr="00A76D51" w:rsidRDefault="00112790" w:rsidP="00C31239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краеведческая деятельность.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внеурочной деятельности</w:t>
      </w:r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соответствии с требованиями стандарта организуется по основным направлениям развития личности:</w:t>
      </w:r>
    </w:p>
    <w:p w:rsidR="00112790" w:rsidRPr="00A76D51" w:rsidRDefault="00112790" w:rsidP="00C3123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спортивно-оздоровительное,</w:t>
      </w:r>
    </w:p>
    <w:p w:rsidR="00112790" w:rsidRPr="00A76D51" w:rsidRDefault="00112790" w:rsidP="00C3123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</w:t>
      </w:r>
    </w:p>
    <w:p w:rsidR="00112790" w:rsidRPr="00A76D51" w:rsidRDefault="00112790" w:rsidP="00C3123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общекультурное,</w:t>
      </w:r>
    </w:p>
    <w:p w:rsidR="00112790" w:rsidRPr="00A76D51" w:rsidRDefault="00112790" w:rsidP="00C3123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2790" w:rsidRPr="00A76D51" w:rsidRDefault="00112790" w:rsidP="00C3123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112790" w:rsidRPr="00A76D51" w:rsidRDefault="00112790" w:rsidP="00112790">
      <w:pPr>
        <w:spacing w:after="0" w:line="240" w:lineRule="auto"/>
        <w:ind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данных занятий формируется с учетом пожеланий обучающих и их родителей (законных представителей) и осуществляется посредством различных форм.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 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здорового и безопасного образа жизни;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потребности в занятиях физической культурой и спортом;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занятий физической культурой и спортом, пропаганда здорового образа жизни;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преодолению вредных привычек обучающихся средствами физической культуры и занятием спортом.</w:t>
      </w:r>
    </w:p>
    <w:p w:rsidR="00112790" w:rsidRPr="00A76D51" w:rsidRDefault="00112790" w:rsidP="0011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программами внеу</w:t>
      </w:r>
      <w:r w:rsidR="00BF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рочных занятий «Белая ладья» (1-2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классы),</w:t>
      </w:r>
      <w:r w:rsidR="00BF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«Я и моё здоровье» (1-4 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Здоровей-ка» (3,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 и иными формами внеклассной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мероприятия Плана воспитательной работы школы:</w:t>
      </w:r>
    </w:p>
    <w:p w:rsidR="00112790" w:rsidRPr="00A76D51" w:rsidRDefault="00112790" w:rsidP="00C3123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походов, экскурсий, «Дней здоровья», спортивного праздника» «Папа, мама и я - спортивная семья», «Дней семейного общения», подвижных игр, «Весёлых стартов», </w:t>
      </w:r>
      <w:proofErr w:type="spell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соревнований,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зарядки до уроков.</w:t>
      </w:r>
      <w:proofErr w:type="gramEnd"/>
    </w:p>
    <w:p w:rsidR="00112790" w:rsidRPr="00A76D51" w:rsidRDefault="00112790" w:rsidP="00C3123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по охране здоровья.</w:t>
      </w:r>
    </w:p>
    <w:p w:rsidR="00112790" w:rsidRPr="00A76D51" w:rsidRDefault="00112790" w:rsidP="00C3123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уроках  игровых моментов, физкультминуток.</w:t>
      </w:r>
    </w:p>
    <w:p w:rsidR="00112790" w:rsidRPr="00A76D51" w:rsidRDefault="00112790" w:rsidP="00C3123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 и поселенческих спортивных соревнованиях.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 - нравственное направление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 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социальных институтов.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самовоспитания и универсальной духовно-нравственной компетенции – «становиться лучше»;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укрепление нравственности, основанной на свободе воли и духовных отечественных традициях, внутренней установки личности </w:t>
      </w: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поступать согласно своей совести;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обучающегося позитивной нравственной самооценки и самоуважения,  жизненного оптимизма;</w:t>
      </w:r>
      <w:proofErr w:type="gramEnd"/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принятие </w:t>
      </w: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общенациональных ценностей, развитие трудолюбия, способности к преодолению трудностей;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развитие чувства личной ответственности за Отечество;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патриотизма и гражданской солидарности;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работы по данному направлению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духовно-нравственного развития, Программа гражданско-патриотического воспитания. Данное направление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внеурочных занятий «Лучик» (1-2 классы), «Умелые ручки» (1-4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класс – моя семья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и иными формами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внеклассной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мероприятия Плана воспитательной работы школы: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экскурсий, работа школьного музея, выставки рисунков, поделок и творческих работ обучающихся;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тематических классных часов, встреч, бесед;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конкурсах, выставках детского творчества гуманитарного цикла на уровне школы, района, области.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 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заключается в обеспечении достижения планируемых результатов освоения ООП НОО.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12790" w:rsidRPr="00A76D51" w:rsidRDefault="00112790" w:rsidP="00C3123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обучающихся к исследовательской деятельности и научной работе, формирование навыков научно-интеллектуальной деятельности;</w:t>
      </w:r>
    </w:p>
    <w:p w:rsidR="00112790" w:rsidRPr="00A76D51" w:rsidRDefault="00112790" w:rsidP="00C3123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логического и алгоритмического мышления, воображения;</w:t>
      </w:r>
    </w:p>
    <w:p w:rsidR="00112790" w:rsidRPr="00A76D51" w:rsidRDefault="00112790" w:rsidP="00C3123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навыка использования проектного метода в социально значимой деятельности;</w:t>
      </w:r>
    </w:p>
    <w:p w:rsidR="00112790" w:rsidRPr="00A76D51" w:rsidRDefault="00112790" w:rsidP="00C3123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преобразовательной деятельности;</w:t>
      </w:r>
    </w:p>
    <w:p w:rsidR="00112790" w:rsidRPr="00A76D51" w:rsidRDefault="00112790" w:rsidP="00C31239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универсальных учебных действий </w:t>
      </w: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программами внеурочной деятельности «Белая ладья»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Умники и умницы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- 4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два - четыре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1 - 4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 и иными формами внеклассной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мероприятия Плана воспитательной работы школы:</w:t>
      </w:r>
    </w:p>
    <w:p w:rsidR="00112790" w:rsidRPr="00A76D51" w:rsidRDefault="00112790" w:rsidP="00C3123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112790" w:rsidRPr="00A76D51" w:rsidRDefault="00112790" w:rsidP="00C3123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112790" w:rsidRPr="00A76D51" w:rsidRDefault="00112790" w:rsidP="00C3123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музейно-экскурсионная деятельность, олимпиады, конференции и др.</w:t>
      </w:r>
    </w:p>
    <w:p w:rsidR="00112790" w:rsidRPr="00A76D51" w:rsidRDefault="00112790" w:rsidP="00C3123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 олимпиадах</w:t>
      </w:r>
    </w:p>
    <w:p w:rsidR="00112790" w:rsidRPr="00A76D51" w:rsidRDefault="00112790" w:rsidP="00C3123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 к урокам.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Общекультурное направление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Целесообразность 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12790" w:rsidRPr="00A76D51" w:rsidRDefault="00112790" w:rsidP="00C3123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общечеловеческого содержания;</w:t>
      </w:r>
    </w:p>
    <w:p w:rsidR="00112790" w:rsidRPr="00A76D51" w:rsidRDefault="00112790" w:rsidP="00C3123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таких личностных качеств, как долг, ответственность, честь, достоинство;</w:t>
      </w:r>
    </w:p>
    <w:p w:rsidR="00112790" w:rsidRPr="00A76D51" w:rsidRDefault="00112790" w:rsidP="00C3123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активной жизненной позиции;</w:t>
      </w:r>
    </w:p>
    <w:p w:rsidR="00112790" w:rsidRPr="00A76D51" w:rsidRDefault="00112790" w:rsidP="00C3123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 правовой, эстетической, физической и экологической культуры;</w:t>
      </w:r>
    </w:p>
    <w:p w:rsidR="00112790" w:rsidRPr="00A76D51" w:rsidRDefault="00112790" w:rsidP="00C3123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традициям Отечества, школы, семьи.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программой внеурочной за</w:t>
      </w:r>
      <w:r w:rsidR="0071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нятости «Мой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компьютер» (1- 4 классы)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питание» (1 - 4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ы),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дополнительного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 иными формами внеклассной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мероприятия Плана воспитательной работы школы:</w:t>
      </w:r>
    </w:p>
    <w:p w:rsidR="00112790" w:rsidRPr="00A76D51" w:rsidRDefault="00112790" w:rsidP="00C3123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экскурсии, посещение цирка, тетра, музеев, концертов, выставок.</w:t>
      </w:r>
    </w:p>
    <w:p w:rsidR="00112790" w:rsidRPr="00A76D51" w:rsidRDefault="00112790" w:rsidP="00C3123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конкурсах.</w:t>
      </w:r>
    </w:p>
    <w:p w:rsidR="00112790" w:rsidRPr="00A76D51" w:rsidRDefault="00112790" w:rsidP="00C31239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игры, игры – путешествия.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790" w:rsidRPr="00A76D51" w:rsidRDefault="00112790" w:rsidP="0011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направление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 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</w:t>
      </w:r>
      <w:proofErr w:type="spell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конфликтологических</w:t>
      </w:r>
      <w:proofErr w:type="spell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необходимых для эффективного взаимодействия в социуме.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способности </w:t>
      </w:r>
      <w:proofErr w:type="gramStart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выстраивать и</w:t>
      </w:r>
    </w:p>
    <w:p w:rsidR="00112790" w:rsidRPr="00A76D51" w:rsidRDefault="00112790" w:rsidP="001127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отношения в социуме;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основы культуры межэтнического общения;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112790" w:rsidRPr="00A76D51" w:rsidRDefault="00112790" w:rsidP="00C31239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112790" w:rsidRPr="00A76D51" w:rsidRDefault="00112790" w:rsidP="0011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 </w:t>
      </w:r>
      <w:r w:rsidRPr="00A76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программами внеурочной занятости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«Музыкальная шкатулка»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4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нас» (4 класс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колесо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(3 класс),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мир» (1 класс)   и иными формами внеклассной </w:t>
      </w: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мероприятия Плана воспитательной работы школы:</w:t>
      </w:r>
    </w:p>
    <w:p w:rsidR="00112790" w:rsidRPr="00A76D51" w:rsidRDefault="00112790" w:rsidP="00C3123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экскурсии, целевые прогулки, ролевые игры, наблюдения, опыты.</w:t>
      </w:r>
    </w:p>
    <w:p w:rsidR="00112790" w:rsidRPr="00A76D51" w:rsidRDefault="00112790" w:rsidP="00C3123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творческих конкурсах, в акциях, выставках.</w:t>
      </w:r>
    </w:p>
    <w:p w:rsidR="00112790" w:rsidRPr="00A76D51" w:rsidRDefault="00112790" w:rsidP="00C3123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проектов.</w:t>
      </w:r>
    </w:p>
    <w:p w:rsidR="00112790" w:rsidRPr="00A76D51" w:rsidRDefault="00112790" w:rsidP="00112790">
      <w:pPr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76D51">
        <w:rPr>
          <w:rFonts w:ascii="Times New Roman" w:eastAsia="Calibri" w:hAnsi="Times New Roman" w:cs="Times New Roman"/>
          <w:b/>
          <w:sz w:val="24"/>
          <w:szCs w:val="24"/>
        </w:rPr>
        <w:t>Результаты внеурочной деятельности</w:t>
      </w:r>
    </w:p>
    <w:p w:rsidR="00112790" w:rsidRPr="00A76D51" w:rsidRDefault="00112790" w:rsidP="001127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Воспитательный результат внеурочной деятельности</w:t>
      </w:r>
      <w:r w:rsidRPr="00A76D51">
        <w:rPr>
          <w:rFonts w:ascii="Times New Roman" w:eastAsia="Calibri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ребёнка, благодаря его участию в том или ином виде деятельности.</w:t>
      </w:r>
    </w:p>
    <w:p w:rsidR="00112790" w:rsidRPr="00A76D51" w:rsidRDefault="00112790" w:rsidP="001127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bCs/>
          <w:sz w:val="24"/>
          <w:szCs w:val="24"/>
        </w:rPr>
        <w:tab/>
        <w:t>Воспитательный эффект внеурочной деятельности</w:t>
      </w:r>
      <w:r w:rsidRPr="00A76D51">
        <w:rPr>
          <w:rFonts w:ascii="Times New Roman" w:eastAsia="Calibri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112790" w:rsidRPr="00A76D51" w:rsidRDefault="00112790" w:rsidP="001127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Все виды внеурочной деятельности учащихся на ступени начального общего образования  строго </w:t>
      </w:r>
      <w:r w:rsidRPr="00A76D51">
        <w:rPr>
          <w:rFonts w:ascii="Times New Roman" w:eastAsia="Calibri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112790" w:rsidRPr="00A76D51" w:rsidRDefault="00112790" w:rsidP="00112790">
      <w:pPr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D51">
        <w:rPr>
          <w:rFonts w:ascii="Times New Roman" w:eastAsia="Calibri" w:hAnsi="Times New Roman" w:cs="Times New Roman"/>
          <w:b/>
          <w:bCs/>
          <w:sz w:val="24"/>
          <w:szCs w:val="24"/>
        </w:rPr>
        <w:t>Уровни результатов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6"/>
        <w:gridCol w:w="3179"/>
        <w:gridCol w:w="3216"/>
      </w:tblGrid>
      <w:tr w:rsidR="00112790" w:rsidRPr="00A76D51" w:rsidTr="0011279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112790" w:rsidRPr="00A76D51" w:rsidTr="0011279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и понимает общественную  жизнь </w:t>
            </w:r>
          </w:p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ценит общественную жизнь </w:t>
            </w:r>
          </w:p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(2-3 классы)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действует в  общественной  жизни </w:t>
            </w:r>
          </w:p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(4 класс)</w:t>
            </w:r>
          </w:p>
        </w:tc>
      </w:tr>
      <w:tr w:rsidR="00112790" w:rsidRPr="00A76D51" w:rsidTr="0011279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0" w:rsidRPr="00A76D51" w:rsidRDefault="00112790" w:rsidP="001127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112790" w:rsidRPr="00A76D51" w:rsidRDefault="00112790" w:rsidP="001127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 внеурочной деятельности  ФГОС НОО </w:t>
      </w: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2020-2021</w:t>
      </w:r>
      <w:r w:rsidRPr="00A76D5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12790" w:rsidRPr="00A76D51" w:rsidRDefault="00112790" w:rsidP="001127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t>1 класс</w:t>
      </w:r>
    </w:p>
    <w:tbl>
      <w:tblPr>
        <w:tblStyle w:val="11"/>
        <w:tblW w:w="0" w:type="auto"/>
        <w:tblInd w:w="571" w:type="dxa"/>
        <w:tblLook w:val="04A0"/>
      </w:tblPr>
      <w:tblGrid>
        <w:gridCol w:w="769"/>
        <w:gridCol w:w="2965"/>
        <w:gridCol w:w="1865"/>
        <w:gridCol w:w="1877"/>
        <w:gridCol w:w="1524"/>
      </w:tblGrid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Ковач А.В..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класс – моя семья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81" w:type="dxa"/>
          </w:tcPr>
          <w:p w:rsidR="00112790" w:rsidRPr="00A36E9A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E9A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32" w:type="dxa"/>
          </w:tcPr>
          <w:p w:rsidR="00112790" w:rsidRPr="00A36E9A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</w:t>
            </w:r>
            <w:r w:rsidRPr="00A36E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«Дважды два четыре»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Свеженко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 «Белая ладья»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5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3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мое 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здоровье»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12790" w:rsidRPr="00A76D51" w:rsidTr="00112790">
        <w:tc>
          <w:tcPr>
            <w:tcW w:w="7803" w:type="dxa"/>
            <w:gridSpan w:val="4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156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:rsidR="00112790" w:rsidRPr="00A76D51" w:rsidRDefault="00112790" w:rsidP="001127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Style w:val="11"/>
        <w:tblW w:w="0" w:type="auto"/>
        <w:tblInd w:w="571" w:type="dxa"/>
        <w:tblLook w:val="04A0"/>
      </w:tblPr>
      <w:tblGrid>
        <w:gridCol w:w="770"/>
        <w:gridCol w:w="2997"/>
        <w:gridCol w:w="1892"/>
        <w:gridCol w:w="1886"/>
        <w:gridCol w:w="1455"/>
      </w:tblGrid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 Лучик»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422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Ковач А.В.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33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класс – моя семья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75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31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36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«Дважды два четыре»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9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5" w:type="dxa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 «Белая ладья»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80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5" w:type="dxa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3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мое здоровье»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329"/>
        </w:trPr>
        <w:tc>
          <w:tcPr>
            <w:tcW w:w="7851" w:type="dxa"/>
            <w:gridSpan w:val="4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6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:rsidR="00112790" w:rsidRPr="00A76D51" w:rsidRDefault="00112790" w:rsidP="00112790">
      <w:pPr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Style w:val="11"/>
        <w:tblW w:w="0" w:type="auto"/>
        <w:tblInd w:w="571" w:type="dxa"/>
        <w:tblLayout w:type="fixed"/>
        <w:tblLook w:val="04A0"/>
      </w:tblPr>
      <w:tblGrid>
        <w:gridCol w:w="769"/>
        <w:gridCol w:w="1549"/>
        <w:gridCol w:w="1472"/>
        <w:gridCol w:w="2126"/>
        <w:gridCol w:w="1985"/>
        <w:gridCol w:w="1468"/>
      </w:tblGrid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1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Ковач А.В.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«Мой клас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семья»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Гавриков Г.М.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 Мой друг-компьютер»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6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6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Н.А.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«Дважды два четыре»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Езжалов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2318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72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:rsidR="00112790" w:rsidRPr="00A76D51" w:rsidRDefault="00112790" w:rsidP="001127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sz w:val="24"/>
          <w:szCs w:val="24"/>
        </w:rPr>
        <w:lastRenderedPageBreak/>
        <w:t>4 класс</w:t>
      </w:r>
    </w:p>
    <w:tbl>
      <w:tblPr>
        <w:tblStyle w:val="2"/>
        <w:tblW w:w="0" w:type="auto"/>
        <w:tblInd w:w="571" w:type="dxa"/>
        <w:tblLook w:val="04A0"/>
      </w:tblPr>
      <w:tblGrid>
        <w:gridCol w:w="769"/>
        <w:gridCol w:w="1501"/>
        <w:gridCol w:w="1413"/>
        <w:gridCol w:w="1983"/>
        <w:gridCol w:w="1917"/>
        <w:gridCol w:w="1417"/>
      </w:tblGrid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1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Ковач А.В.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gram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класс-моя семья»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Карпов А.А.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компьютер»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Е.М.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о правильном питании</w:t>
            </w: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6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364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261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7A9">
              <w:rPr>
                <w:rFonts w:ascii="Times New Roman" w:eastAsia="Calibri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D34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«Дважды два четыре»</w:t>
            </w:r>
          </w:p>
        </w:tc>
        <w:tc>
          <w:tcPr>
            <w:tcW w:w="141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gridSpan w:val="2"/>
            <w:vMerge w:val="restart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Т.В.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141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rPr>
          <w:trHeight w:val="516"/>
        </w:trPr>
        <w:tc>
          <w:tcPr>
            <w:tcW w:w="769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gridSpan w:val="2"/>
            <w:vMerge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Езжалов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96" w:type="dxa"/>
          </w:tcPr>
          <w:p w:rsidR="00112790" w:rsidRPr="00A76D51" w:rsidRDefault="00112790" w:rsidP="00112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12790" w:rsidRPr="00A76D51" w:rsidTr="00112790">
        <w:tc>
          <w:tcPr>
            <w:tcW w:w="2277" w:type="dxa"/>
            <w:gridSpan w:val="2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13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790" w:rsidRPr="00A76D51" w:rsidRDefault="00112790" w:rsidP="001127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:rsidR="00112790" w:rsidRPr="00A76D51" w:rsidRDefault="00112790" w:rsidP="0011279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2790" w:rsidRDefault="00112790" w:rsidP="001127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790" w:rsidRPr="00A76D51" w:rsidRDefault="00112790" w:rsidP="001127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Материально-технические ресурсы для реализации внеурочной деятельности</w:t>
      </w:r>
    </w:p>
    <w:p w:rsidR="00112790" w:rsidRPr="00A76D51" w:rsidRDefault="00112790" w:rsidP="001127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12790" w:rsidRPr="00A76D51" w:rsidRDefault="00112790" w:rsidP="00112790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D51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внеурочной деятельности в рамках ФГОС в школе имеются все необходимые условия: занятия в школе проводятся в одну смену, имеется стол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овая, в которой организовано </w:t>
      </w:r>
      <w:r w:rsidRPr="00A76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горячее питание. Для организации внеурочной деятельности в школе имеется спортивный зал со спортивным инвентарем, спортивная площадка на школьном дворе со спортивным комплексом и оснащенная современными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антивандальными </w:t>
      </w:r>
      <w:r w:rsidRPr="00A76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тренажерами,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акустическое звуковое оборудование</w:t>
      </w:r>
      <w:r w:rsidRPr="00A76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Школа располагает кабинетами начальных классов, оборудованными компьютерной техникой, подключенной к локальной сети Интернет, компьютерным классом.  </w:t>
      </w:r>
      <w:r>
        <w:rPr>
          <w:rFonts w:ascii="Times New Roman" w:eastAsia="Calibri" w:hAnsi="Times New Roman" w:cs="Times New Roman"/>
          <w:sz w:val="24"/>
          <w:szCs w:val="24"/>
        </w:rPr>
        <w:t>В школе имеется библиотека,</w:t>
      </w:r>
    </w:p>
    <w:p w:rsidR="00112790" w:rsidRPr="00A76D51" w:rsidRDefault="00112790" w:rsidP="001127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оснащенная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ПК</w:t>
      </w:r>
      <w:r w:rsidRPr="00A76D51">
        <w:rPr>
          <w:rFonts w:ascii="Times New Roman" w:eastAsia="Calibri" w:hAnsi="Times New Roman" w:cs="Times New Roman"/>
          <w:sz w:val="24"/>
          <w:szCs w:val="24"/>
        </w:rPr>
        <w:t xml:space="preserve"> с выходом в Интернет, школьный музей. </w:t>
      </w:r>
      <w:r w:rsidRPr="00A76D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 же в школе имеются  все необходимые </w:t>
      </w:r>
      <w:r w:rsidRPr="00A76D51">
        <w:rPr>
          <w:rFonts w:ascii="Times New Roman" w:eastAsia="Calibri" w:hAnsi="Times New Roman" w:cs="Times New Roman"/>
          <w:sz w:val="24"/>
          <w:szCs w:val="24"/>
        </w:rPr>
        <w:t>методические пособия, интернет-ресурсы.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 внеурочной деятельности</w:t>
      </w:r>
    </w:p>
    <w:p w:rsidR="00112790" w:rsidRPr="00A76D51" w:rsidRDefault="00112790" w:rsidP="0011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успешной реализации необходимо выполнение ряда условий:</w:t>
      </w:r>
    </w:p>
    <w:p w:rsidR="00112790" w:rsidRPr="00A76D51" w:rsidRDefault="00112790" w:rsidP="00C31239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конкретное планирование деятельности;</w:t>
      </w:r>
    </w:p>
    <w:p w:rsidR="00112790" w:rsidRPr="00A76D51" w:rsidRDefault="00112790" w:rsidP="00C31239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кадровое обеспечение программы;</w:t>
      </w:r>
    </w:p>
    <w:p w:rsidR="00112790" w:rsidRPr="00A76D51" w:rsidRDefault="00112790" w:rsidP="00C31239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методическое обеспечение программы;</w:t>
      </w:r>
    </w:p>
    <w:p w:rsidR="00112790" w:rsidRPr="00A76D51" w:rsidRDefault="00112790" w:rsidP="00C31239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условия;</w:t>
      </w:r>
    </w:p>
    <w:p w:rsidR="00112790" w:rsidRPr="00A76D51" w:rsidRDefault="00112790" w:rsidP="00C31239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материально-техническое обеспечение.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Кадровое обеспечение</w:t>
      </w:r>
    </w:p>
    <w:p w:rsidR="00112790" w:rsidRPr="00A76D51" w:rsidRDefault="00112790" w:rsidP="0011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реализации программы участвуют: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администрация школы;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руководители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школы, реализующие программу;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библиотекарь школы;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школьного музея</w:t>
      </w:r>
    </w:p>
    <w:p w:rsidR="00112790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преподаватель-</w:t>
      </w: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ОБЖ</w:t>
      </w:r>
    </w:p>
    <w:p w:rsidR="00112790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вожатый</w:t>
      </w:r>
    </w:p>
    <w:p w:rsidR="00112790" w:rsidRPr="00A76D51" w:rsidRDefault="00112790" w:rsidP="00C31239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2790" w:rsidRPr="00A76D51" w:rsidRDefault="00112790" w:rsidP="0011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Совершенствование уровня кадрового обеспечения</w:t>
      </w:r>
    </w:p>
    <w:p w:rsidR="00112790" w:rsidRPr="00A76D51" w:rsidRDefault="00112790" w:rsidP="00112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3"/>
        <w:gridCol w:w="6372"/>
      </w:tblGrid>
      <w:tr w:rsidR="00112790" w:rsidRPr="00A76D51" w:rsidTr="00112790"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12790" w:rsidRPr="00A76D51" w:rsidTr="00112790"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112790" w:rsidRPr="00A76D51" w:rsidTr="00112790"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112790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семинаров по реализуемым программам.</w:t>
            </w:r>
          </w:p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видеоконференциях в режиме онлайн по проблемным вопросам данного направления</w:t>
            </w:r>
          </w:p>
        </w:tc>
      </w:tr>
      <w:tr w:rsidR="00112790" w:rsidRPr="00A76D51" w:rsidTr="00112790"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Активизировать вовлеченность работников дополнительного образования в систему общешкольных мероприятий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общешкольных мероприятий.</w:t>
            </w:r>
          </w:p>
          <w:p w:rsidR="00112790" w:rsidRPr="00A76D51" w:rsidRDefault="00112790" w:rsidP="00112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6D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112790" w:rsidRDefault="00112790" w:rsidP="00BF2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2790" w:rsidRPr="00A76D51" w:rsidRDefault="00112790" w:rsidP="00112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 реализации внеурочной деятельности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Увеличение числа детей, охваченных организованным  досугом; воспитание уважительного отношения к родному дому, к школе,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селу, району, области</w:t>
      </w: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созданы условия для внеурочной деятельности </w:t>
      </w:r>
      <w:proofErr w:type="gramStart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112790" w:rsidRPr="00A76D51" w:rsidRDefault="00112790" w:rsidP="00112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112790" w:rsidRPr="00A76D51" w:rsidRDefault="00112790" w:rsidP="00112790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536170567"/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Система условий реализации основной образовательной программы</w:t>
      </w:r>
      <w:bookmarkEnd w:id="1"/>
    </w:p>
    <w:p w:rsidR="00112790" w:rsidRPr="00A76D51" w:rsidRDefault="00112790" w:rsidP="00112790">
      <w:pPr>
        <w:spacing w:after="0" w:line="240" w:lineRule="auto"/>
        <w:ind w:right="1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организации, осуществляющей образовательную деятельность, 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12790" w:rsidRPr="00A76D51" w:rsidRDefault="00112790" w:rsidP="00112790">
      <w:pPr>
        <w:spacing w:after="0" w:line="240" w:lineRule="auto"/>
        <w:ind w:right="1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Созданные в МБОУ </w:t>
      </w:r>
      <w:proofErr w:type="spellStart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 основную образовательную программу начального общего образования, условия:</w:t>
      </w:r>
    </w:p>
    <w:p w:rsidR="00112790" w:rsidRPr="00A76D51" w:rsidRDefault="00112790" w:rsidP="00112790">
      <w:pPr>
        <w:tabs>
          <w:tab w:val="left" w:pos="2080"/>
        </w:tabs>
        <w:spacing w:after="0" w:line="240" w:lineRule="auto"/>
        <w:ind w:left="284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соответствуют требованиям ФГОС НОО;</w:t>
      </w:r>
    </w:p>
    <w:p w:rsidR="00112790" w:rsidRPr="00A76D51" w:rsidRDefault="00112790" w:rsidP="00112790">
      <w:pPr>
        <w:tabs>
          <w:tab w:val="left" w:pos="2080"/>
        </w:tabs>
        <w:spacing w:after="0" w:line="240" w:lineRule="auto"/>
        <w:ind w:left="284" w:right="660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-гарантируют сохранность и укрепление физического, психологического и социального здоровья </w:t>
      </w:r>
      <w:proofErr w:type="gramStart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790" w:rsidRPr="00A76D51" w:rsidRDefault="00112790" w:rsidP="00112790">
      <w:pPr>
        <w:tabs>
          <w:tab w:val="left" w:pos="2060"/>
          <w:tab w:val="left" w:pos="4040"/>
          <w:tab w:val="left" w:pos="5800"/>
          <w:tab w:val="left" w:pos="7300"/>
          <w:tab w:val="left" w:pos="956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обеспечивают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ализацию основной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достижение планируемых результатов её освоения;</w:t>
      </w:r>
    </w:p>
    <w:p w:rsidR="00112790" w:rsidRPr="00A76D51" w:rsidRDefault="00112790" w:rsidP="00112790">
      <w:pPr>
        <w:tabs>
          <w:tab w:val="left" w:pos="2080"/>
        </w:tabs>
        <w:spacing w:after="0" w:line="240" w:lineRule="auto"/>
        <w:ind w:left="284" w:right="158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 особенности организации, ее организационную структуру, запросы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отношений;</w:t>
      </w:r>
    </w:p>
    <w:p w:rsidR="00112790" w:rsidRPr="00A76D51" w:rsidRDefault="00112790" w:rsidP="00112790">
      <w:pPr>
        <w:tabs>
          <w:tab w:val="left" w:pos="2080"/>
        </w:tabs>
        <w:spacing w:after="0" w:line="240" w:lineRule="auto"/>
        <w:ind w:left="284" w:right="158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возможность взаимодействия с социальными партнёрами, использования ресурсов социума.</w:t>
      </w:r>
    </w:p>
    <w:p w:rsidR="00112790" w:rsidRPr="00A76D51" w:rsidRDefault="00112790" w:rsidP="00112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790" w:rsidRPr="00A76D51" w:rsidRDefault="00112790" w:rsidP="00112790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bookmarkStart w:id="2" w:name="_Toc536170568"/>
      <w:r w:rsidRPr="00BF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3.4.1 Кадровые условия реализации основной образовательной программы</w:t>
      </w:r>
      <w:bookmarkEnd w:id="2"/>
    </w:p>
    <w:p w:rsidR="00112790" w:rsidRPr="00A76D51" w:rsidRDefault="00112790" w:rsidP="00112790">
      <w:pPr>
        <w:spacing w:after="0" w:line="240" w:lineRule="auto"/>
        <w:ind w:right="15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реализации основной образовательной программы</w:t>
      </w:r>
    </w:p>
    <w:p w:rsidR="00112790" w:rsidRPr="00A76D51" w:rsidRDefault="00112790" w:rsidP="00112790">
      <w:pPr>
        <w:spacing w:after="0" w:line="240" w:lineRule="auto"/>
        <w:ind w:right="1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строится в соответствии с «Единым квалификационным справочником должностей руководителей, специалистов и служащих» и требованиями Профессионального стандарта.</w:t>
      </w:r>
    </w:p>
    <w:p w:rsidR="00112790" w:rsidRPr="00A76D51" w:rsidRDefault="00112790" w:rsidP="00112790">
      <w:pPr>
        <w:spacing w:after="0" w:line="240" w:lineRule="auto"/>
        <w:ind w:right="1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2" w:type="dxa"/>
        <w:jc w:val="center"/>
        <w:tblLayout w:type="fixed"/>
        <w:tblLook w:val="0000"/>
      </w:tblPr>
      <w:tblGrid>
        <w:gridCol w:w="566"/>
        <w:gridCol w:w="1559"/>
        <w:gridCol w:w="1702"/>
        <w:gridCol w:w="1277"/>
        <w:gridCol w:w="2224"/>
        <w:gridCol w:w="1796"/>
        <w:gridCol w:w="1418"/>
      </w:tblGrid>
      <w:tr w:rsidR="00112790" w:rsidRPr="00A76D51" w:rsidTr="00112790">
        <w:trPr>
          <w:trHeight w:val="21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учителя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Образование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(когда и </w:t>
            </w:r>
            <w:proofErr w:type="gramEnd"/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учебные заведения окончил)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подготовки или специальность по диплому (</w:t>
            </w:r>
            <w:proofErr w:type="spell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</w:t>
            </w:r>
            <w:proofErr w:type="spell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(учреждение, направление подготовки, год)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Преподаваемый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(ы)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классов и курсов внеурочной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(соответствие занимаемой должности), дата,  № приказа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790" w:rsidRPr="00A76D51" w:rsidTr="00112790">
        <w:trPr>
          <w:trHeight w:val="51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Гавриков Григорий Михайлович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Азово-Черноморский институт  механизации с/х,1993 год.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ФГБОУ ВО «РГЭУ (РИНХ)»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Ростов-на </w:t>
            </w: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–Д</w:t>
            </w:r>
            <w:proofErr w:type="gram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ону,2016 год.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Инженер-механик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(бакалавр)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Центр повышения  квалификации  Таганрогского института А.П. Чехова (филиала) </w:t>
            </w: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ФГБОУ ВО «РГЭУ (РИНХ)»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программе профессиональной переподготовки  «Безопасность жизнедеятельности»,2016 год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«Компьютер Инжиниринг Бизнес-Школа»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дополнительной профессиональной программе «Контрактная система в сфере закупок, товаров, работ, услуг. Управление государственными и муниципальными закупками», 2016 год Элементы теории и методики преподавания предмета «Технология» в общеобразовательной школе в условиях реализации ФГОС 2019г.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и методики преподавания предмета «Физическая культура» в</w:t>
            </w: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школе в условиях реализации ФГОС 2019г.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Технология: 5-11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ОБЖ:5-11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Физкультура:8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Внеурочная деятельность: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«Изучаем ПДД» (4), «ОБЖ»(5,6,7), Пожарная безопасность»(5), «Активный отдых» (6),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туристы» ((7)</w:t>
            </w:r>
            <w:proofErr w:type="gramEnd"/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20.10.2017г.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№ 762</w:t>
            </w:r>
          </w:p>
        </w:tc>
      </w:tr>
      <w:tr w:rsidR="00112790" w:rsidRPr="00A76D51" w:rsidTr="00112790">
        <w:trPr>
          <w:trHeight w:val="5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Гайворонская</w:t>
            </w:r>
            <w:proofErr w:type="spell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Васильевна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Таганрогский государственный педагогический институт,1978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Учитель начальных классов по специальности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«Педагогика и методика начального обучения».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тельность:  «Мир вокруг нас»  (4), «Мой 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семья» (4), «Умники и умницы» (4), «Дважды два четыре»(4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высшая категория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20.10.2017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№762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2790" w:rsidRPr="00A76D51" w:rsidTr="00112790">
        <w:trPr>
          <w:trHeight w:val="55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Карпов Александр Алексеевич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Донской государственный межрегиональный колле</w:t>
            </w: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дж стр</w:t>
            </w:r>
            <w:proofErr w:type="gram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оительства экономики предпринимательства,2010 год</w:t>
            </w:r>
          </w:p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ФГБОУ  ВО РГЭУ (РИНХ)» «Таганрогский государственный педагогический институт, 2015 год.</w:t>
            </w:r>
          </w:p>
          <w:p w:rsidR="00112790" w:rsidRPr="00A76D51" w:rsidRDefault="00112790" w:rsidP="0011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Финансист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 (бакалавр)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Центр повышения  квалификации  Таганрогского института А.П. Чехова (филиала) ФГБОУ ВО «РГЭУ (РИНХ)»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программе профессиональной переподготовки «Информатика» 2016 год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Математика: 5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Алгебра: 9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Геометрия: 9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Информатика: 7-11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Внеурочная деятельность: «Веселая математика» (5), «</w:t>
            </w:r>
            <w:proofErr w:type="spellStart"/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Инфознайка</w:t>
            </w:r>
            <w:proofErr w:type="spellEnd"/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»(7,8), «Час веселой математики» (7)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от  20.10.2017г.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№762</w:t>
            </w:r>
          </w:p>
        </w:tc>
      </w:tr>
      <w:tr w:rsidR="00112790" w:rsidRPr="00A76D51" w:rsidTr="00112790">
        <w:trPr>
          <w:trHeight w:val="24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Ковач Антонина Васильевна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экономики», 2004 год</w:t>
            </w:r>
          </w:p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 ВО РГЭУ (РИНХ)» «Ростовский государственный экономический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университе</w:t>
            </w:r>
            <w:proofErr w:type="gram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т(</w:t>
            </w:r>
            <w:proofErr w:type="gram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РИНХ)»,2016 год</w:t>
            </w:r>
          </w:p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Менеджер по специальности «Управление персоналом»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(бакалавр)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Московская академия профессиональных компетенций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«Развитие профессиональных компетенций и мастерства педагога (учителя, воспитателя) в условиях  реализации ФГОС (по уровням образования и предметным областям) по предметной области «Мировая художественная культура (МХК)»,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образования».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«География», по проблеме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Федерации», 2018 год.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История: 5-8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География: 5-8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Искусство: 9-11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Внеурочная деятельность: «Умелые ручки(1-3), «Волшебная кисть» (4), «Страницы истории» (8)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F3BE2">
              <w:rPr>
                <w:rFonts w:ascii="Times New Roman" w:eastAsia="Times New Roman" w:hAnsi="Times New Roman" w:cs="Times New Roman"/>
                <w:szCs w:val="20"/>
                <w:lang w:val="en-US"/>
              </w:rPr>
              <w:t>I</w:t>
            </w:r>
            <w:r w:rsidRPr="001F3BE2">
              <w:rPr>
                <w:rFonts w:ascii="Times New Roman" w:eastAsia="Times New Roman" w:hAnsi="Times New Roman" w:cs="Times New Roman"/>
                <w:szCs w:val="20"/>
              </w:rPr>
              <w:t xml:space="preserve"> категория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3BE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от 20.12.2019г. №976</w:t>
            </w:r>
          </w:p>
        </w:tc>
      </w:tr>
      <w:tr w:rsidR="00112790" w:rsidRPr="001F3BE2" w:rsidTr="00112790">
        <w:trPr>
          <w:trHeight w:val="49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Лебедева Светлана Андреевна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институт, 1993 год.</w:t>
            </w:r>
          </w:p>
          <w:p w:rsidR="00112790" w:rsidRPr="00A76D51" w:rsidRDefault="00112790" w:rsidP="0011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классов, педагогика и методика начального обучения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DC523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 «</w:t>
            </w:r>
            <w:r w:rsidR="00DC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="00DC52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="00DC523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C5237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реподавание</w:t>
            </w:r>
            <w:proofErr w:type="spellEnd"/>
            <w:r w:rsidR="00DC5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«современные инструменты оценки достижений учащихся и актуальные вопросы методике </w:t>
            </w:r>
            <w:r w:rsidR="000D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0D1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младших школьников»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реализации ФГ</w:t>
            </w:r>
            <w:r w:rsidR="000D1566">
              <w:rPr>
                <w:rFonts w:ascii="Times New Roman" w:eastAsia="Times New Roman" w:hAnsi="Times New Roman" w:cs="Times New Roman"/>
                <w:sz w:val="24"/>
                <w:szCs w:val="24"/>
              </w:rPr>
              <w:t>ОС» 2019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деятельность: «Мой класс – моя семья» (2),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112790" w:rsidRPr="001F3BE2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22.02.2019г. № 131</w:t>
            </w:r>
          </w:p>
        </w:tc>
      </w:tr>
      <w:tr w:rsidR="00112790" w:rsidRPr="00A76D51" w:rsidTr="00112790">
        <w:trPr>
          <w:trHeight w:val="38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36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Свеженко</w:t>
            </w:r>
            <w:proofErr w:type="spell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 Ивановна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государственный педагогический институт, 1985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классов, педагогика и методика начального обучения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образования».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в ФГОС НОО» 2016г.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образования».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«Методика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игре в шахматы» 2018г.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Внеурочная деятельность: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«Мой класс – моя семья» (1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Умники и умницы»(1),  «Дважды два четыре» (1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от  20.10.2017г.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№762</w:t>
            </w:r>
          </w:p>
        </w:tc>
      </w:tr>
      <w:tr w:rsidR="00112790" w:rsidRPr="00A76D51" w:rsidTr="00112790">
        <w:trPr>
          <w:trHeight w:val="38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70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Селезнева Наталья Адамовна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Макеевское</w:t>
            </w:r>
            <w:proofErr w:type="spellEnd"/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педагогическое училище 1988г.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начальных классов, старший пионерский вожатый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образования».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«Педагогика и методика начального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ия» по проблеме: Проектирование содержания обучения русскому родному языку в начальной школе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в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ловиях требования ФГОС НОО. 2020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112790" w:rsidRPr="007B68D0" w:rsidRDefault="00112790" w:rsidP="0011279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АНО Д</w:t>
            </w: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«Южный региональный институт повышения квалификации и переподготовки</w:t>
            </w: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». Академия психологии и педагогики ЮФУ 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дополнительной профессиональной программе «Методы преподавания основ религиозных культур и светской этики, системный подход в педагогике с учётом ФГОС СОО» в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школе. 2020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рочная деятельность: «Лучик»(1-2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),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класс – моя семья» (3), «Дважды два четыре» (3), «Умники и умницы»(3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7B68D0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  <w:r w:rsidRPr="007B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12790" w:rsidRPr="007B68D0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D0">
              <w:rPr>
                <w:rFonts w:ascii="Times New Roman" w:eastAsia="Times New Roman" w:hAnsi="Times New Roman" w:cs="Times New Roman"/>
                <w:sz w:val="24"/>
                <w:szCs w:val="24"/>
              </w:rPr>
              <w:t>от  27.02.2020г.</w:t>
            </w:r>
          </w:p>
          <w:p w:rsidR="00112790" w:rsidRPr="00BF0DED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7B68D0">
              <w:rPr>
                <w:rFonts w:ascii="Times New Roman" w:eastAsia="Times New Roman" w:hAnsi="Times New Roman" w:cs="Times New Roman"/>
                <w:sz w:val="24"/>
                <w:szCs w:val="24"/>
              </w:rPr>
              <w:t>№102</w:t>
            </w:r>
          </w:p>
        </w:tc>
      </w:tr>
      <w:tr w:rsidR="00112790" w:rsidRPr="00A76D51" w:rsidTr="00112790">
        <w:trPr>
          <w:trHeight w:val="38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Селезнёва Екатерина Михайловна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ГБПОУ РО «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Конст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 xml:space="preserve"> ПК»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</w:rPr>
              <w:t>Учитель начальных классов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Биология: 5-11,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«Основы генетики и селекции»,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Внеурочная деятельность: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«Мой класс» (9),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«ПДД»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0"/>
              </w:rPr>
              <w:t>6-8),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«Школа волонтера»(10),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«Дважды два»(2),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«Умники и умницы»(2),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«Белая ладья»(1,2),</w:t>
            </w:r>
          </w:p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«Разговор о правильном питании» (1-4).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790" w:rsidRDefault="00112790" w:rsidP="0011279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Соответствие занимаемой должности</w:t>
            </w:r>
          </w:p>
        </w:tc>
      </w:tr>
      <w:tr w:rsidR="00112790" w:rsidRPr="00A76D51" w:rsidTr="00112790">
        <w:trPr>
          <w:trHeight w:val="38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Селезнева Татьяна Валентиновна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Днепропетровское педагогическое училище 1995г.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дошкольного заведения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 деятельности старшего вожатого в условиях реализации ФГОС: педагогика 2019год.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Внеурочная деятельность в контексте требований ФГОС 2019год.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вожатый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Внеурочная деятельность: «Я и 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здоровье» (1-4), «Музыкальная шкатулка</w:t>
            </w: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-4), </w:t>
            </w:r>
          </w:p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90" w:rsidRPr="00A76D51" w:rsidRDefault="00112790" w:rsidP="0011279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занимаемой должности</w:t>
            </w:r>
          </w:p>
        </w:tc>
      </w:tr>
    </w:tbl>
    <w:p w:rsidR="00112790" w:rsidRPr="00A76D51" w:rsidRDefault="00112790" w:rsidP="0011279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2790" w:rsidRPr="00A76D51" w:rsidRDefault="00112790" w:rsidP="0011279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Система условий для реализации адаптированной программы ООП НОО</w:t>
      </w:r>
    </w:p>
    <w:p w:rsidR="00EF54BC" w:rsidRPr="00EF54BC" w:rsidRDefault="00EF54BC" w:rsidP="00EF54BC">
      <w:pPr>
        <w:spacing w:after="0" w:line="2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технологии,</w:t>
      </w:r>
    </w:p>
    <w:p w:rsidR="00EF54BC" w:rsidRPr="00EF54BC" w:rsidRDefault="00EF54BC" w:rsidP="00EF54BC">
      <w:pPr>
        <w:spacing w:after="0" w:line="4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обеспечивающие реализацию программы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Style w:val="a4"/>
        <w:tblW w:w="0" w:type="auto"/>
        <w:tblInd w:w="260" w:type="dxa"/>
        <w:tblLook w:val="04A0"/>
      </w:tblPr>
      <w:tblGrid>
        <w:gridCol w:w="4704"/>
        <w:gridCol w:w="4607"/>
      </w:tblGrid>
      <w:tr w:rsidR="00EF54BC" w:rsidRPr="00EF54BC" w:rsidTr="00B841BB">
        <w:tc>
          <w:tcPr>
            <w:tcW w:w="4816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технологии: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этапы на уроке:</w:t>
            </w: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усвоения пройденного;</w:t>
            </w: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нового материала;</w:t>
            </w: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полученных знаний;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F54BC" w:rsidRPr="00EF54BC" w:rsidTr="00B841BB">
        <w:tc>
          <w:tcPr>
            <w:tcW w:w="4816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активных форм и методов: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уроков:</w:t>
            </w:r>
          </w:p>
          <w:p w:rsidR="00EF54BC" w:rsidRPr="00EF54BC" w:rsidRDefault="00EF54BC" w:rsidP="00EF54BC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уроки - путешествия;</w:t>
            </w:r>
          </w:p>
          <w:p w:rsidR="00EF54BC" w:rsidRPr="00EF54BC" w:rsidRDefault="00EF54BC" w:rsidP="00EF54BC">
            <w:pPr>
              <w:spacing w:line="3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уроки-сказки;</w:t>
            </w: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игра по станциям;</w:t>
            </w: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путешествие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4BC" w:rsidRPr="00EF54BC" w:rsidTr="00B841BB">
        <w:tc>
          <w:tcPr>
            <w:tcW w:w="4816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активных форм и методов: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технологии;</w:t>
            </w:r>
          </w:p>
          <w:p w:rsidR="00EF54BC" w:rsidRPr="00EF54BC" w:rsidRDefault="00EF54BC" w:rsidP="00EF54BC">
            <w:pPr>
              <w:spacing w:line="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технология;</w:t>
            </w:r>
          </w:p>
          <w:p w:rsidR="00EF54BC" w:rsidRPr="00EF54BC" w:rsidRDefault="00EF54BC" w:rsidP="00EF54BC">
            <w:pPr>
              <w:spacing w:line="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группах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4BC" w:rsidRPr="00EF54BC" w:rsidTr="00B841BB">
        <w:tc>
          <w:tcPr>
            <w:tcW w:w="4816" w:type="dxa"/>
          </w:tcPr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технологии: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EF54BC" w:rsidRPr="00EF54BC" w:rsidRDefault="00EF54BC" w:rsidP="00EF54BC">
            <w:pPr>
              <w:tabs>
                <w:tab w:val="left" w:pos="6560"/>
                <w:tab w:val="left" w:pos="8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обеспечения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EF54BC" w:rsidRPr="00EF54BC" w:rsidRDefault="00EF54BC" w:rsidP="00EF54BC">
            <w:pPr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BC" w:rsidRPr="00EF54BC" w:rsidRDefault="00EF54BC" w:rsidP="00EF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активности (В.Ф. </w:t>
            </w:r>
            <w:proofErr w:type="gramStart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Базарного</w:t>
            </w:r>
            <w:proofErr w:type="gramEnd"/>
            <w:r w:rsidRPr="00EF54B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EF54BC" w:rsidRPr="00EF54BC" w:rsidRDefault="00EF54BC" w:rsidP="00EF54BC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4BC" w:rsidRPr="00EF54BC" w:rsidRDefault="00EF54BC" w:rsidP="00EF54BC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0C165A" w:rsidP="00EF54B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Shape 13" o:spid="_x0000_s1027" style="position:absolute;z-index:-251657216;visibility:visible" from="7.15pt,14.35pt" to="48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EF54BC" w:rsidRPr="00EF54BC" w:rsidRDefault="00EF54BC" w:rsidP="00EF54B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3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реализации адаптированной образовательной программы НОО</w:t>
      </w:r>
    </w:p>
    <w:p w:rsidR="00EF54BC" w:rsidRPr="00EF54BC" w:rsidRDefault="00EF54BC" w:rsidP="00EF54B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59"/>
        </w:numPr>
        <w:tabs>
          <w:tab w:val="left" w:pos="1316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школы, реализующих адаптированную образовательную программу начального общего образования обучающихся с ЗПР входят</w:t>
      </w:r>
      <w:proofErr w:type="gram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 начальных классов (4 чел.), педагог-психолог. Все имеют соответствующее профессиональное образование.</w:t>
      </w:r>
    </w:p>
    <w:p w:rsidR="00EF54BC" w:rsidRPr="00EF54BC" w:rsidRDefault="00EF54BC" w:rsidP="00EF54BC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кадрового состава позволяет делать вывод о том, что квалификации педагогов соответствует требованиям организации учебной деятельности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– классов на базе образовательных учреждений, специализирующихся в данной области.</w:t>
      </w:r>
    </w:p>
    <w:p w:rsidR="00EF54BC" w:rsidRPr="00EF54BC" w:rsidRDefault="00EF54BC" w:rsidP="00EF54BC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Марфинская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 расположена в центре села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Марфинка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является единственным  учебным заведением в селе, одним из культурных центров села (наряду с Домом культуры),  которое, в соответствии с установленным государственным статусом, реализует следующие общеобразовательные программы: </w:t>
      </w:r>
      <w:proofErr w:type="gramEnd"/>
    </w:p>
    <w:p w:rsidR="00EF54BC" w:rsidRPr="00EF54BC" w:rsidRDefault="00EF54BC" w:rsidP="00EF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начального общего образования,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основного общего образования, </w:t>
      </w:r>
    </w:p>
    <w:p w:rsidR="00EF54BC" w:rsidRPr="00EF54BC" w:rsidRDefault="00EF54BC" w:rsidP="00EF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среднего  общего образования 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Здание школы одноэтажное, построено в </w:t>
      </w:r>
      <w:smartTag w:uri="urn:schemas-microsoft-com:office:smarttags" w:element="metricconverter">
        <w:smartTagPr>
          <w:attr w:name="ProductID" w:val="1967 г"/>
        </w:smartTagPr>
        <w:r w:rsidRPr="00EF5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1967 г</w:t>
        </w:r>
      </w:smartTag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рассчитано на 205 учащихся. В школе 11 кабинетов, 1 спортивный зал, 1 компьютерный класс, оборудованный современными компьютерами и другими информационными системами, позволяющими проводить занятия на современном уровне с выходом в Интернет,  библиотека, столярная и слесарная мастерская.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F5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является конкурентоспособным. Родители предпочитают обучение своих детей в нашей школе. Для этого созданы необходимые условия. 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МБОУ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последние годы значительно обновлена материально - техническая база. Все кабинеты оснащены современным  оборудованием и компьютерной техникой.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Финансово-экономическое обеспечение школы осуществляется из государственного бюджета на основе принципа финансирования малокомплектной школы. Материально-техническое обеспечение соответствует нормативным требованиям ресурсного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УВП, Санитарно-эпидемиологическим правилам и нормам и строительным нормам. В школе формируется образовательная среда, адекватная потребностям развития ребенка и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(необходимый набор помещений, эстетические условия, оформление школы, пришкольной территории, оборудование пищеблока,  физкультурного зала, спортивной площадки).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Учебно-материальное обеспечение соответствуют нормативным требованиям к комплектности и качеству учебного и учебно-наглядного оборудования. Информационное обеспечение учебного процесса представлено кабинетом  информатики с 14 компьютерами, объединёнными в единую сеть, используемых для занятий в школе и учителями – предметниками, доступом в сеть Интернет. 10 кабинетов оснащены мультимедийными системами и электронными материалами, телевизорами, музыкальными центрами,  5 кабинетов оснащены интерактивными досками. 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школе обеспечена компьютеризация работы  библиотеки. 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учебных кабинетах выдерживается оптимальная цветовая гамма, воздушный и питьевой режим, озеленение. Учебный процесс осуществляется в оснащенных классах-кабинетах: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– 4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 – 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–1ед.;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1 ед.;</w:t>
      </w:r>
    </w:p>
    <w:p w:rsidR="00EF54BC" w:rsidRPr="00EF54BC" w:rsidRDefault="00EF54BC" w:rsidP="00EF54BC">
      <w:pPr>
        <w:tabs>
          <w:tab w:val="left" w:pos="680"/>
        </w:tabs>
        <w:spacing w:after="0" w:line="240" w:lineRule="auto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- биология+ лаборатория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 + лаборатория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столярная мастерская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– 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- 1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административные кабинеты –2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 – 1 ед.;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раздевалка – 1 ед.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Оформление пришкольной территории соответствует нормативным требованиям и решает вопросы УВП. Во дворе школы расположен спортивный комплекс для младших и старших школьников, спортивная площадка для занятий легкой атлетикой, игр в футбол, волейбол, разбит цветник, имеется парковая зона для подвижных игр и отдыха детей на переменах и во внеурочное время.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пришкольном учебно-опытном участке выращиваются сельскохозяйственные культуры в соответствии с планом, размещением и локальными актами школы.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обеспечения безопасности жизни школьников в школе действует пожарная сигнализация, имеется кнопка охраны, оформлены стенды по противопожарной безопасности, антитеррористическому воспитанию детей, ведется  строгий  учет посещаемости учащихся.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питания школьников: все учащиеся начальных классов не менее трех раз в неделю получают бесплатное дополнительное питание в виде молочных продуктов за счет средств местного бюджета. Горячие завтраки получают все учащиеся школы. 53% учеников (53 человека из малообеспеченных семей) получают горячие завтраки бесплатно из расчета выделяемых местным бюджетом средств (5 рублей на ребенка в день), для остальных учащихся организовано питание за счет родителей. В меню чай, каши, макароны, бутерброды с колбасой, сыром,  сосисками (по желанию учащихся и родителей). В буфете можно приобрести напитки, кондитерские изделия в соответствии с нормативными документами по питанию учащихся. 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рамках программы модернизации образования в школе установлен современный модульный санитарный узел, произведена замена деревянного забора на современное, соответствующее требованиям ограждение.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Организован подвоз учащихся на занятия и на различные внеклассные и внеурочные мероприятия на школьном автобусе ПАЗ, полностью соответствующем требованиям к перевозкам учащихся.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Медицинское обслуживание осуществляется на базе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пункта, а также в МУЗ «ЦРБ» Матвеево-Курганского района осуществляется ежегодный медицинский осмотр учащихся школы.</w:t>
      </w:r>
    </w:p>
    <w:p w:rsidR="00EF54BC" w:rsidRPr="00EF54BC" w:rsidRDefault="00EF54BC" w:rsidP="00EF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Педагогический коллектив совместно с Советом школы большое внимание уделяет совершенствованию бытовой комфортности пребывания учащихся в школе, заботится о сохранении здоровья школьников, добивается эстетического воспитания детей, при этом особое внимание уделяется изучению природы, истории, литературы и культуры родного края.</w:t>
      </w:r>
    </w:p>
    <w:p w:rsidR="00EF54BC" w:rsidRPr="00EF54BC" w:rsidRDefault="00EF54BC" w:rsidP="00EF54BC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пространства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(прежде всего здание и прилегающая территория), в котором осуществляется образование обучающихся с ЗПР в целом соответствует общим требованиям, предъявляемым к образовательным организациям, в частности: к соблюдению санитарно-гигиенических норм образовательной деятельности (требования к водоснабжению, канализации, освещению, воздушно-тепловому режиму и т. д.);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0"/>
        </w:numPr>
        <w:tabs>
          <w:tab w:val="left" w:pos="361"/>
        </w:tabs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0"/>
        </w:numPr>
        <w:tabs>
          <w:tab w:val="left" w:pos="361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соблюдению пожарной и электробезопасности;</w:t>
      </w:r>
    </w:p>
    <w:p w:rsidR="00EF54BC" w:rsidRPr="00EF54BC" w:rsidRDefault="00EF54BC" w:rsidP="00EF54BC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0"/>
        </w:numPr>
        <w:tabs>
          <w:tab w:val="left" w:pos="361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соблюдению требований охраны труда;</w:t>
      </w:r>
    </w:p>
    <w:p w:rsidR="00EF54BC" w:rsidRPr="00EF54BC" w:rsidRDefault="00EF54BC" w:rsidP="00C31239">
      <w:pPr>
        <w:numPr>
          <w:ilvl w:val="0"/>
          <w:numId w:val="60"/>
        </w:numPr>
        <w:tabs>
          <w:tab w:val="left" w:pos="361"/>
        </w:tabs>
        <w:spacing w:after="0" w:line="238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соблюдению своевременных сроков и необходимых объемов текущего и капитального ремонта и др.</w:t>
      </w:r>
    </w:p>
    <w:p w:rsidR="00EF54BC" w:rsidRPr="00EF54BC" w:rsidRDefault="00EF54BC" w:rsidP="00EF54BC">
      <w:pPr>
        <w:spacing w:after="0" w:line="23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организации временного режима </w:t>
      </w:r>
    </w:p>
    <w:p w:rsidR="00EF54BC" w:rsidRPr="00EF54BC" w:rsidRDefault="00EF54BC" w:rsidP="00EF54BC">
      <w:pPr>
        <w:spacing w:after="0" w:line="254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режим образования обучающихся с задержкой психического развития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EF54BC" w:rsidRPr="00EF54BC" w:rsidRDefault="00EF54BC" w:rsidP="00EF54BC">
      <w:pPr>
        <w:spacing w:after="0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адаптированной основной образовательной программы начального общего образования обучающимися с ЗПР составляют 4года (1 –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IVклассы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4BC" w:rsidRPr="00EF54BC" w:rsidRDefault="00EF54BC" w:rsidP="00EF54BC">
      <w:pPr>
        <w:spacing w:after="0" w:line="241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F54BC" w:rsidRPr="00EF54BC" w:rsidRDefault="00EF54BC" w:rsidP="00EF54BC">
      <w:pPr>
        <w:spacing w:after="0" w:line="239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4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техническим средствам обучения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(включая компьютерные инструменты обучения,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образовательных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EF54BC" w:rsidRPr="00EF54BC" w:rsidRDefault="00EF54BC" w:rsidP="00EF54BC">
      <w:pPr>
        <w:spacing w:after="0" w:line="246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5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учебникам, рабочим тетрадям и специальным дидактическим материалам</w:t>
      </w:r>
    </w:p>
    <w:p w:rsidR="00EF54BC" w:rsidRPr="00EF54BC" w:rsidRDefault="00EF54BC" w:rsidP="00EF54BC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образовательных потребностей обучающихся с ЗПР не обуславливает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используются рабочие тетради на печатной основе, прописи.</w:t>
      </w:r>
    </w:p>
    <w:p w:rsidR="00EF54BC" w:rsidRPr="00EF54BC" w:rsidRDefault="00EF54BC" w:rsidP="00EF54BC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EF54BC" w:rsidRPr="00EF54BC" w:rsidRDefault="00EF54BC" w:rsidP="00EF54BC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содержательной области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«Филология»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темам;, схем (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разбора слова; разбора слов по составу и др.);дидактического раздаточного материала(карточки с заданиями);наборов ролевых игр, игрушек по отдельным темам; наборов муляжей (фрукты, овощи, ягоды и т.д.).</w:t>
      </w:r>
    </w:p>
    <w:p w:rsidR="00EF54BC" w:rsidRPr="00EF54BC" w:rsidRDefault="00EF54BC" w:rsidP="00EF54BC">
      <w:pPr>
        <w:spacing w:after="0" w:line="24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содержательной области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мерки);демонстрационных пособий для изучения геометрических величин, геометрических фигур и тел; настольных развивающих игр.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доступных представлений о мире и практики взаимодействия с окружающим миром в рамках содержательной области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и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естествознание(Окружающий мир)»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 использованием традиционных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</w:t>
      </w:r>
    </w:p>
    <w:p w:rsidR="00EF54BC" w:rsidRPr="00EF54BC" w:rsidRDefault="00EF54BC" w:rsidP="00EF54BC">
      <w:pPr>
        <w:spacing w:after="0" w:line="23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«Искусство».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и театром важно обеспечить обучающимся с ЗПР использование доступных музыкальных инструментов (маракас, бубен, барабан и др.), театральным реквизитом, а также оснастить актовые залы воспроизводящим, звукоусиливающим и осветительным оборудованием.</w:t>
      </w:r>
    </w:p>
    <w:p w:rsidR="00EF54BC" w:rsidRPr="00EF54BC" w:rsidRDefault="00EF54BC" w:rsidP="00EF54BC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образовательной областью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«Технологии»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 ЗПР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виды);ткани разных сортов и др.) в процессе формирования навыков ручного труда.</w:t>
      </w:r>
    </w:p>
    <w:p w:rsidR="00EF54BC" w:rsidRPr="00EF54BC" w:rsidRDefault="00EF54BC" w:rsidP="00EF54BC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обучающимися с ЗПР образовательной областью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культура»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коррекционно-развивающих курсов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(занятий)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обеспечение кабинета психолога.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кабинета 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психолога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учебный материал(методики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психо-коррекционной</w:t>
      </w:r>
      <w:proofErr w:type="spellEnd"/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отдельным направлениям);мебель и оборудование(стол и стул для психолога; шкаф для пособий и техники; уголок мягкой мебели; рабочие места для детей; технические средства обучения; игрушки и игры; 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EF54BC" w:rsidRPr="00EF54BC" w:rsidRDefault="00EF54BC" w:rsidP="00EF54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было приобретено специальное учебное оборудование, с программным обеспечением, также игровое, и оздоровительное оборудование для</w:t>
      </w:r>
      <w:r w:rsidRPr="00EF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психологической разгрузки. Это ресурсная комната с необходимым оснащением, в которой предусмотрено зонирование пространства (есть зоны отдыха и для индивидуальных занятий и др.). В первой половине учебного дня она используется для проведения индивидуальных консультаций, коррекционных занятий, во второй проводятся занятия внеурочной деятельности.</w:t>
      </w:r>
    </w:p>
    <w:p w:rsidR="00EF54BC" w:rsidRPr="00EF54BC" w:rsidRDefault="00EF54BC" w:rsidP="00EF54BC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начального общего образования - условия для психолого-педагогического сопровождения учащихся, индивидуализации и дифференциации обучения, коррекционной и развивающей работы.</w:t>
      </w:r>
    </w:p>
    <w:p w:rsidR="00EF54BC" w:rsidRPr="00EF54BC" w:rsidRDefault="00EF54BC" w:rsidP="00EF54BC">
      <w:pPr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 w:line="244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нормативная правовая база образования</w:t>
      </w:r>
      <w:r w:rsidRPr="00EF5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ЗПР и характеристики предполагаемых информационных связей участников образовательного процесса. Информационно-методическое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образовательной деятельности и условиями его осуществления.</w:t>
      </w:r>
    </w:p>
    <w:p w:rsidR="00EF54BC" w:rsidRPr="00EF54BC" w:rsidRDefault="00EF54BC" w:rsidP="00EF54B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EF54BC">
      <w:pPr>
        <w:spacing w:after="0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информационно-методическому обеспечению образовательной деятельности включают:</w:t>
      </w:r>
    </w:p>
    <w:p w:rsidR="00EF54BC" w:rsidRPr="00EF54BC" w:rsidRDefault="00EF54BC" w:rsidP="00C31239">
      <w:pPr>
        <w:numPr>
          <w:ilvl w:val="0"/>
          <w:numId w:val="61"/>
        </w:numPr>
        <w:tabs>
          <w:tab w:val="left" w:pos="50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нормативную правовую базу образования обучающихся с ЗПР.</w:t>
      </w:r>
    </w:p>
    <w:p w:rsidR="00EF54BC" w:rsidRPr="00EF54BC" w:rsidRDefault="00EF54BC" w:rsidP="00EF54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1"/>
        </w:numPr>
        <w:tabs>
          <w:tab w:val="left" w:pos="514"/>
        </w:tabs>
        <w:spacing w:after="0" w:line="256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предполагаемых информационных связей участников образовательных отношений.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1"/>
        </w:numPr>
        <w:tabs>
          <w:tab w:val="left" w:pos="601"/>
        </w:tabs>
        <w:spacing w:after="0" w:line="239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EF54BC" w:rsidRPr="00EF54BC" w:rsidRDefault="00EF54BC" w:rsidP="00EF54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EF54BC" w:rsidRDefault="00EF54BC" w:rsidP="00C31239">
      <w:pPr>
        <w:numPr>
          <w:ilvl w:val="0"/>
          <w:numId w:val="61"/>
        </w:numPr>
        <w:tabs>
          <w:tab w:val="left" w:pos="721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EF54BC" w:rsidRPr="00EF54BC" w:rsidRDefault="00EF54BC" w:rsidP="00EF54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BC" w:rsidRPr="008B6A36" w:rsidRDefault="00EF54BC" w:rsidP="008B6A36">
      <w:pPr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BA3E8C" w:rsidRPr="00BA3E8C" w:rsidRDefault="00BA3E8C" w:rsidP="00BA3E8C">
      <w:pPr>
        <w:spacing w:after="0" w:line="240" w:lineRule="atLeast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Главным источником информации и диагностики состояния системы условий и основных результатов образовательной деятельности по реализации АООП НОО для обучающихся с ОВЗ является внутренний контроль школы.</w:t>
      </w:r>
    </w:p>
    <w:p w:rsidR="00BA3E8C" w:rsidRPr="00BA3E8C" w:rsidRDefault="00BA3E8C" w:rsidP="00BA3E8C">
      <w:pPr>
        <w:spacing w:after="0" w:line="240" w:lineRule="atLeast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A3E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3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701"/>
        <w:gridCol w:w="1944"/>
        <w:gridCol w:w="1906"/>
      </w:tblGrid>
      <w:tr w:rsidR="00BA3E8C" w:rsidRPr="00BA3E8C" w:rsidTr="00BA3E8C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Субъект контроля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Методы сбора информации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периодичность</w:t>
            </w:r>
          </w:p>
        </w:tc>
      </w:tr>
      <w:tr w:rsidR="00BA3E8C" w:rsidRPr="00BA3E8C" w:rsidTr="00D13800">
        <w:tc>
          <w:tcPr>
            <w:tcW w:w="9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I. Кадровые условия реализации АООП НОО для обучающихся с ОВЗ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собеседование с педагогами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Соответствие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собеседование с педагогами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непрерывности профессионального развития педагогических работников, соблюдение плана-графика повышения квалификации педагогических и руководящих работников образовательного учреждения в связи с введением ФГОС НОО для обучающихся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собеседование с педагогами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Реализация плана методической работы, </w:t>
            </w:r>
            <w:proofErr w:type="spellStart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внутришкольного</w:t>
            </w:r>
            <w:proofErr w:type="spellEnd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повышения квалификации,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ориентированной на проблемы введения ФГОС НОО  для  обучающихся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Изучение документации, собеседование с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педагогами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Уровень методического обеспечения библиотечного фонда школы как информационного центра по введению ФГОС НОО обучающихся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собеседование с библиотекарем и педагогами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D13800">
        <w:tc>
          <w:tcPr>
            <w:tcW w:w="9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II. Психолого-педагогические условия реализации АООП НОО</w:t>
            </w:r>
            <w:r w:rsidRPr="00BA3E8C"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</w:rPr>
              <w:t> 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 обучающихся  с ОВЗ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Уровень готовности педагогов к реализации требований ФГОС (знание материалов ФГОС НОО для обучающихся с ОВЗ)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анализ образовательных ресурсов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реализации моделей взаимодействия школы и учреждений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собеседование с участниками образовательных отношений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реализации системы мониторинга образовательных потребностей обучающихся 1-4 классов и родителей по использованию часов внеурочной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май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реализации психолого-педагогического сопровождения участников образовательных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</w:t>
            </w:r>
          </w:p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май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Качество </w:t>
            </w:r>
            <w:proofErr w:type="spellStart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сформированности</w:t>
            </w:r>
            <w:proofErr w:type="spellEnd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обучающихся </w:t>
            </w:r>
            <w:proofErr w:type="spellStart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апрель</w:t>
            </w:r>
          </w:p>
        </w:tc>
      </w:tr>
      <w:tr w:rsidR="00BA3E8C" w:rsidRPr="00BA3E8C" w:rsidTr="00D13800">
        <w:tc>
          <w:tcPr>
            <w:tcW w:w="9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III. Финансовые условия реализации АООП НОО для обучающихся с ОВЗ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Определение объема расходов, необходимых для реализации ООП НОО для обучающихся с ОВЗ и достижения планируемых результатов, а также механизма их формирования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август-сентябрь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Наличие локальных актов, своевременное внесение в них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изменений, регламентирующих установление заработной платы работников школы, в том числе стимулирующих надбавок и доплат, порядка и размеров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Директор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мере поступления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документов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сентябрь</w:t>
            </w:r>
          </w:p>
        </w:tc>
      </w:tr>
      <w:tr w:rsidR="00BA3E8C" w:rsidRPr="00BA3E8C" w:rsidTr="00D13800">
        <w:tc>
          <w:tcPr>
            <w:tcW w:w="9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IV. Учебно-методическое и информационное обеспечение АООП НОО для обучающихся с ОВЗ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Своевременность обновления информационных материалов о ФГОС НОО для обучающихся с ОВЗ, размещенных на сайте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сайта, имеющейся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Своевременность и качество информирования родителей о работе по новым стандартам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анкетирование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Учет общественного мнения по вопросам введения и реализации ФГОС НОО для обучающихся с ОВЗ и внесения дополнений в содержание основной образовательной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документации, анкетирование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необходимости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деятельности сетевого комплекса информационного взаимодействия по вопросам введения ФГОС НОО для обучающихся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май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Качество публичной отчетности школы о ходе и результатах введения ФГОС НОО для обучающихся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июнь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Учебно-методическое обеспечение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зам.директора, библиотекарь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Издание приказа об утверждении списка учебников. Учебных пособий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год, август</w:t>
            </w:r>
          </w:p>
        </w:tc>
      </w:tr>
      <w:tr w:rsidR="00BA3E8C" w:rsidRPr="00BA3E8C" w:rsidTr="00D13800">
        <w:tc>
          <w:tcPr>
            <w:tcW w:w="92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V. Материально-технические условия реализации АООП НОО для обучающихся с ОВЗ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Соблюдение: СанПиН; пожарной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 электробезопасности; требований 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Директор,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Оценка 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состояния. Изучение документации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Регулярно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Проверка наличия доступа учащихся 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овья к объектам инфраструктуры у</w:t>
            </w: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Директор,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состояния.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Регулярно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Оснащенность кабинетов дидактическим и раздаточным материалом, ТСО, учебно-практическим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Заведующие кабинетами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Оценка состояния. необходимость и наличие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 - сентябрь</w:t>
            </w:r>
          </w:p>
        </w:tc>
      </w:tr>
      <w:tr w:rsidR="00BA3E8C" w:rsidRPr="00BA3E8C" w:rsidTr="00BA3E8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Санитарно-гигиеническое благополучие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Директор. зам.директора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Соответствие условий гигиеническим требованиям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E8C" w:rsidRPr="00BA3E8C" w:rsidRDefault="00BA3E8C" w:rsidP="00D138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</w:tr>
    </w:tbl>
    <w:p w:rsidR="00EF54BC" w:rsidRPr="00BA3E8C" w:rsidRDefault="00EF54BC" w:rsidP="00EF54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F54BC" w:rsidRPr="00BA3E8C" w:rsidSect="001127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6A" w:rsidRDefault="007E5A6A" w:rsidP="00D13800">
      <w:pPr>
        <w:spacing w:after="0" w:line="240" w:lineRule="auto"/>
      </w:pPr>
      <w:r>
        <w:separator/>
      </w:r>
    </w:p>
  </w:endnote>
  <w:endnote w:type="continuationSeparator" w:id="0">
    <w:p w:rsidR="007E5A6A" w:rsidRDefault="007E5A6A" w:rsidP="00D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59187"/>
      <w:docPartObj>
        <w:docPartGallery w:val="Page Numbers (Bottom of Page)"/>
        <w:docPartUnique/>
      </w:docPartObj>
    </w:sdtPr>
    <w:sdtContent>
      <w:p w:rsidR="00D13800" w:rsidRDefault="000C165A">
        <w:pPr>
          <w:pStyle w:val="aa"/>
          <w:jc w:val="center"/>
        </w:pPr>
        <w:r>
          <w:fldChar w:fldCharType="begin"/>
        </w:r>
        <w:r w:rsidR="00D13800">
          <w:instrText>PAGE   \* MERGEFORMAT</w:instrText>
        </w:r>
        <w:r>
          <w:fldChar w:fldCharType="separate"/>
        </w:r>
        <w:r w:rsidR="00E439AE">
          <w:rPr>
            <w:noProof/>
          </w:rPr>
          <w:t>3</w:t>
        </w:r>
        <w:r>
          <w:fldChar w:fldCharType="end"/>
        </w:r>
      </w:p>
    </w:sdtContent>
  </w:sdt>
  <w:p w:rsidR="00D13800" w:rsidRDefault="00D138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6A" w:rsidRDefault="007E5A6A" w:rsidP="00D13800">
      <w:pPr>
        <w:spacing w:after="0" w:line="240" w:lineRule="auto"/>
      </w:pPr>
      <w:r>
        <w:separator/>
      </w:r>
    </w:p>
  </w:footnote>
  <w:footnote w:type="continuationSeparator" w:id="0">
    <w:p w:rsidR="007E5A6A" w:rsidRDefault="007E5A6A" w:rsidP="00D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343C3DF4"/>
    <w:lvl w:ilvl="0" w:tplc="409271B6">
      <w:start w:val="1"/>
      <w:numFmt w:val="decimal"/>
      <w:lvlText w:val="%1."/>
      <w:lvlJc w:val="left"/>
    </w:lvl>
    <w:lvl w:ilvl="1" w:tplc="CBC4D166">
      <w:numFmt w:val="decimal"/>
      <w:lvlText w:val=""/>
      <w:lvlJc w:val="left"/>
    </w:lvl>
    <w:lvl w:ilvl="2" w:tplc="E0CEF966">
      <w:numFmt w:val="decimal"/>
      <w:lvlText w:val=""/>
      <w:lvlJc w:val="left"/>
    </w:lvl>
    <w:lvl w:ilvl="3" w:tplc="57A61146">
      <w:numFmt w:val="decimal"/>
      <w:lvlText w:val=""/>
      <w:lvlJc w:val="left"/>
    </w:lvl>
    <w:lvl w:ilvl="4" w:tplc="260C127A">
      <w:numFmt w:val="decimal"/>
      <w:lvlText w:val=""/>
      <w:lvlJc w:val="left"/>
    </w:lvl>
    <w:lvl w:ilvl="5" w:tplc="23001B7A">
      <w:numFmt w:val="decimal"/>
      <w:lvlText w:val=""/>
      <w:lvlJc w:val="left"/>
    </w:lvl>
    <w:lvl w:ilvl="6" w:tplc="7C1A7872">
      <w:numFmt w:val="decimal"/>
      <w:lvlText w:val=""/>
      <w:lvlJc w:val="left"/>
    </w:lvl>
    <w:lvl w:ilvl="7" w:tplc="113C92FA">
      <w:numFmt w:val="decimal"/>
      <w:lvlText w:val=""/>
      <w:lvlJc w:val="left"/>
    </w:lvl>
    <w:lvl w:ilvl="8" w:tplc="1D78C832">
      <w:numFmt w:val="decimal"/>
      <w:lvlText w:val=""/>
      <w:lvlJc w:val="left"/>
    </w:lvl>
  </w:abstractNum>
  <w:abstractNum w:abstractNumId="1">
    <w:nsid w:val="0000047E"/>
    <w:multiLevelType w:val="hybridMultilevel"/>
    <w:tmpl w:val="DBFCE3C4"/>
    <w:lvl w:ilvl="0" w:tplc="8D8E070C">
      <w:start w:val="1"/>
      <w:numFmt w:val="bullet"/>
      <w:lvlText w:val="В"/>
      <w:lvlJc w:val="left"/>
    </w:lvl>
    <w:lvl w:ilvl="1" w:tplc="AF20F5F8">
      <w:numFmt w:val="decimal"/>
      <w:lvlText w:val=""/>
      <w:lvlJc w:val="left"/>
    </w:lvl>
    <w:lvl w:ilvl="2" w:tplc="E6689F1C">
      <w:numFmt w:val="decimal"/>
      <w:lvlText w:val=""/>
      <w:lvlJc w:val="left"/>
    </w:lvl>
    <w:lvl w:ilvl="3" w:tplc="9D2417CC">
      <w:numFmt w:val="decimal"/>
      <w:lvlText w:val=""/>
      <w:lvlJc w:val="left"/>
    </w:lvl>
    <w:lvl w:ilvl="4" w:tplc="538EFC90">
      <w:numFmt w:val="decimal"/>
      <w:lvlText w:val=""/>
      <w:lvlJc w:val="left"/>
    </w:lvl>
    <w:lvl w:ilvl="5" w:tplc="EA3CB5CA">
      <w:numFmt w:val="decimal"/>
      <w:lvlText w:val=""/>
      <w:lvlJc w:val="left"/>
    </w:lvl>
    <w:lvl w:ilvl="6" w:tplc="BD4469C6">
      <w:numFmt w:val="decimal"/>
      <w:lvlText w:val=""/>
      <w:lvlJc w:val="left"/>
    </w:lvl>
    <w:lvl w:ilvl="7" w:tplc="4308FF5E">
      <w:numFmt w:val="decimal"/>
      <w:lvlText w:val=""/>
      <w:lvlJc w:val="left"/>
    </w:lvl>
    <w:lvl w:ilvl="8" w:tplc="78D60BA2">
      <w:numFmt w:val="decimal"/>
      <w:lvlText w:val=""/>
      <w:lvlJc w:val="left"/>
    </w:lvl>
  </w:abstractNum>
  <w:abstractNum w:abstractNumId="2">
    <w:nsid w:val="00000822"/>
    <w:multiLevelType w:val="hybridMultilevel"/>
    <w:tmpl w:val="A998DF9E"/>
    <w:lvl w:ilvl="0" w:tplc="5F6E8220">
      <w:start w:val="1"/>
      <w:numFmt w:val="decimal"/>
      <w:lvlText w:val="%1)"/>
      <w:lvlJc w:val="left"/>
    </w:lvl>
    <w:lvl w:ilvl="1" w:tplc="8474D9A4">
      <w:numFmt w:val="decimal"/>
      <w:lvlText w:val=""/>
      <w:lvlJc w:val="left"/>
    </w:lvl>
    <w:lvl w:ilvl="2" w:tplc="0E66C818">
      <w:numFmt w:val="decimal"/>
      <w:lvlText w:val=""/>
      <w:lvlJc w:val="left"/>
    </w:lvl>
    <w:lvl w:ilvl="3" w:tplc="DF1CCD42">
      <w:numFmt w:val="decimal"/>
      <w:lvlText w:val=""/>
      <w:lvlJc w:val="left"/>
    </w:lvl>
    <w:lvl w:ilvl="4" w:tplc="F0D49072">
      <w:numFmt w:val="decimal"/>
      <w:lvlText w:val=""/>
      <w:lvlJc w:val="left"/>
    </w:lvl>
    <w:lvl w:ilvl="5" w:tplc="F2EE596A">
      <w:numFmt w:val="decimal"/>
      <w:lvlText w:val=""/>
      <w:lvlJc w:val="left"/>
    </w:lvl>
    <w:lvl w:ilvl="6" w:tplc="A6328028">
      <w:numFmt w:val="decimal"/>
      <w:lvlText w:val=""/>
      <w:lvlJc w:val="left"/>
    </w:lvl>
    <w:lvl w:ilvl="7" w:tplc="1FCAC920">
      <w:numFmt w:val="decimal"/>
      <w:lvlText w:val=""/>
      <w:lvlJc w:val="left"/>
    </w:lvl>
    <w:lvl w:ilvl="8" w:tplc="6FF45844">
      <w:numFmt w:val="decimal"/>
      <w:lvlText w:val=""/>
      <w:lvlJc w:val="left"/>
    </w:lvl>
  </w:abstractNum>
  <w:abstractNum w:abstractNumId="3">
    <w:nsid w:val="00000902"/>
    <w:multiLevelType w:val="hybridMultilevel"/>
    <w:tmpl w:val="43522EA6"/>
    <w:lvl w:ilvl="0" w:tplc="1DF2104E">
      <w:start w:val="1"/>
      <w:numFmt w:val="bullet"/>
      <w:lvlText w:val=""/>
      <w:lvlJc w:val="left"/>
    </w:lvl>
    <w:lvl w:ilvl="1" w:tplc="C7C0BE2A">
      <w:start w:val="1"/>
      <w:numFmt w:val="bullet"/>
      <w:lvlText w:val="―"/>
      <w:lvlJc w:val="left"/>
    </w:lvl>
    <w:lvl w:ilvl="2" w:tplc="D3EEF9DA">
      <w:start w:val="1"/>
      <w:numFmt w:val="bullet"/>
      <w:lvlText w:val="В"/>
      <w:lvlJc w:val="left"/>
    </w:lvl>
    <w:lvl w:ilvl="3" w:tplc="B1569E4C">
      <w:numFmt w:val="decimal"/>
      <w:lvlText w:val=""/>
      <w:lvlJc w:val="left"/>
    </w:lvl>
    <w:lvl w:ilvl="4" w:tplc="35DA3A92">
      <w:numFmt w:val="decimal"/>
      <w:lvlText w:val=""/>
      <w:lvlJc w:val="left"/>
    </w:lvl>
    <w:lvl w:ilvl="5" w:tplc="793EE084">
      <w:numFmt w:val="decimal"/>
      <w:lvlText w:val=""/>
      <w:lvlJc w:val="left"/>
    </w:lvl>
    <w:lvl w:ilvl="6" w:tplc="CD8AACC8">
      <w:numFmt w:val="decimal"/>
      <w:lvlText w:val=""/>
      <w:lvlJc w:val="left"/>
    </w:lvl>
    <w:lvl w:ilvl="7" w:tplc="1D825CA2">
      <w:numFmt w:val="decimal"/>
      <w:lvlText w:val=""/>
      <w:lvlJc w:val="left"/>
    </w:lvl>
    <w:lvl w:ilvl="8" w:tplc="12E8D6BE">
      <w:numFmt w:val="decimal"/>
      <w:lvlText w:val=""/>
      <w:lvlJc w:val="left"/>
    </w:lvl>
  </w:abstractNum>
  <w:abstractNum w:abstractNumId="4">
    <w:nsid w:val="00000DDC"/>
    <w:multiLevelType w:val="hybridMultilevel"/>
    <w:tmpl w:val="191A6AC6"/>
    <w:lvl w:ilvl="0" w:tplc="9416A148">
      <w:start w:val="1"/>
      <w:numFmt w:val="decimal"/>
      <w:lvlText w:val="%1)"/>
      <w:lvlJc w:val="left"/>
    </w:lvl>
    <w:lvl w:ilvl="1" w:tplc="D0D297D0">
      <w:numFmt w:val="decimal"/>
      <w:lvlText w:val=""/>
      <w:lvlJc w:val="left"/>
    </w:lvl>
    <w:lvl w:ilvl="2" w:tplc="9B0C8AC8">
      <w:numFmt w:val="decimal"/>
      <w:lvlText w:val=""/>
      <w:lvlJc w:val="left"/>
    </w:lvl>
    <w:lvl w:ilvl="3" w:tplc="ACBA1180">
      <w:numFmt w:val="decimal"/>
      <w:lvlText w:val=""/>
      <w:lvlJc w:val="left"/>
    </w:lvl>
    <w:lvl w:ilvl="4" w:tplc="C6F2C256">
      <w:numFmt w:val="decimal"/>
      <w:lvlText w:val=""/>
      <w:lvlJc w:val="left"/>
    </w:lvl>
    <w:lvl w:ilvl="5" w:tplc="0EDA38B4">
      <w:numFmt w:val="decimal"/>
      <w:lvlText w:val=""/>
      <w:lvlJc w:val="left"/>
    </w:lvl>
    <w:lvl w:ilvl="6" w:tplc="C186C98E">
      <w:numFmt w:val="decimal"/>
      <w:lvlText w:val=""/>
      <w:lvlJc w:val="left"/>
    </w:lvl>
    <w:lvl w:ilvl="7" w:tplc="E9E0C950">
      <w:numFmt w:val="decimal"/>
      <w:lvlText w:val=""/>
      <w:lvlJc w:val="left"/>
    </w:lvl>
    <w:lvl w:ilvl="8" w:tplc="814A9A6E">
      <w:numFmt w:val="decimal"/>
      <w:lvlText w:val=""/>
      <w:lvlJc w:val="left"/>
    </w:lvl>
  </w:abstractNum>
  <w:abstractNum w:abstractNumId="5">
    <w:nsid w:val="00000FBF"/>
    <w:multiLevelType w:val="hybridMultilevel"/>
    <w:tmpl w:val="33E66618"/>
    <w:lvl w:ilvl="0" w:tplc="03DC7F6C">
      <w:start w:val="1"/>
      <w:numFmt w:val="bullet"/>
      <w:lvlText w:val=""/>
      <w:lvlJc w:val="left"/>
    </w:lvl>
    <w:lvl w:ilvl="1" w:tplc="C1E88112">
      <w:numFmt w:val="decimal"/>
      <w:lvlText w:val=""/>
      <w:lvlJc w:val="left"/>
    </w:lvl>
    <w:lvl w:ilvl="2" w:tplc="3614255C">
      <w:numFmt w:val="decimal"/>
      <w:lvlText w:val=""/>
      <w:lvlJc w:val="left"/>
    </w:lvl>
    <w:lvl w:ilvl="3" w:tplc="C658BC82">
      <w:numFmt w:val="decimal"/>
      <w:lvlText w:val=""/>
      <w:lvlJc w:val="left"/>
    </w:lvl>
    <w:lvl w:ilvl="4" w:tplc="3CFE51B0">
      <w:numFmt w:val="decimal"/>
      <w:lvlText w:val=""/>
      <w:lvlJc w:val="left"/>
    </w:lvl>
    <w:lvl w:ilvl="5" w:tplc="23DADE00">
      <w:numFmt w:val="decimal"/>
      <w:lvlText w:val=""/>
      <w:lvlJc w:val="left"/>
    </w:lvl>
    <w:lvl w:ilvl="6" w:tplc="28024A20">
      <w:numFmt w:val="decimal"/>
      <w:lvlText w:val=""/>
      <w:lvlJc w:val="left"/>
    </w:lvl>
    <w:lvl w:ilvl="7" w:tplc="FA3C59B4">
      <w:numFmt w:val="decimal"/>
      <w:lvlText w:val=""/>
      <w:lvlJc w:val="left"/>
    </w:lvl>
    <w:lvl w:ilvl="8" w:tplc="BECC31EC">
      <w:numFmt w:val="decimal"/>
      <w:lvlText w:val=""/>
      <w:lvlJc w:val="left"/>
    </w:lvl>
  </w:abstractNum>
  <w:abstractNum w:abstractNumId="6">
    <w:nsid w:val="0000121F"/>
    <w:multiLevelType w:val="hybridMultilevel"/>
    <w:tmpl w:val="D33E6768"/>
    <w:lvl w:ilvl="0" w:tplc="99DACB80">
      <w:start w:val="1"/>
      <w:numFmt w:val="bullet"/>
      <w:lvlText w:val="и"/>
      <w:lvlJc w:val="left"/>
    </w:lvl>
    <w:lvl w:ilvl="1" w:tplc="7CC65994">
      <w:start w:val="1"/>
      <w:numFmt w:val="bullet"/>
      <w:lvlText w:val="В"/>
      <w:lvlJc w:val="left"/>
    </w:lvl>
    <w:lvl w:ilvl="2" w:tplc="F6D85F48">
      <w:numFmt w:val="decimal"/>
      <w:lvlText w:val=""/>
      <w:lvlJc w:val="left"/>
    </w:lvl>
    <w:lvl w:ilvl="3" w:tplc="BA9A33C0">
      <w:numFmt w:val="decimal"/>
      <w:lvlText w:val=""/>
      <w:lvlJc w:val="left"/>
    </w:lvl>
    <w:lvl w:ilvl="4" w:tplc="DE10C174">
      <w:numFmt w:val="decimal"/>
      <w:lvlText w:val=""/>
      <w:lvlJc w:val="left"/>
    </w:lvl>
    <w:lvl w:ilvl="5" w:tplc="01D6E936">
      <w:numFmt w:val="decimal"/>
      <w:lvlText w:val=""/>
      <w:lvlJc w:val="left"/>
    </w:lvl>
    <w:lvl w:ilvl="6" w:tplc="5F687D82">
      <w:numFmt w:val="decimal"/>
      <w:lvlText w:val=""/>
      <w:lvlJc w:val="left"/>
    </w:lvl>
    <w:lvl w:ilvl="7" w:tplc="7F04212E">
      <w:numFmt w:val="decimal"/>
      <w:lvlText w:val=""/>
      <w:lvlJc w:val="left"/>
    </w:lvl>
    <w:lvl w:ilvl="8" w:tplc="42E0F3A6">
      <w:numFmt w:val="decimal"/>
      <w:lvlText w:val=""/>
      <w:lvlJc w:val="left"/>
    </w:lvl>
  </w:abstractNum>
  <w:abstractNum w:abstractNumId="7">
    <w:nsid w:val="000012E1"/>
    <w:multiLevelType w:val="hybridMultilevel"/>
    <w:tmpl w:val="53CE8B4E"/>
    <w:lvl w:ilvl="0" w:tplc="D68AF354">
      <w:start w:val="1"/>
      <w:numFmt w:val="bullet"/>
      <w:lvlText w:val=""/>
      <w:lvlJc w:val="left"/>
    </w:lvl>
    <w:lvl w:ilvl="1" w:tplc="64800C08">
      <w:numFmt w:val="decimal"/>
      <w:lvlText w:val=""/>
      <w:lvlJc w:val="left"/>
    </w:lvl>
    <w:lvl w:ilvl="2" w:tplc="EBE2D990">
      <w:numFmt w:val="decimal"/>
      <w:lvlText w:val=""/>
      <w:lvlJc w:val="left"/>
    </w:lvl>
    <w:lvl w:ilvl="3" w:tplc="E31C46D0">
      <w:numFmt w:val="decimal"/>
      <w:lvlText w:val=""/>
      <w:lvlJc w:val="left"/>
    </w:lvl>
    <w:lvl w:ilvl="4" w:tplc="E57C82E2">
      <w:numFmt w:val="decimal"/>
      <w:lvlText w:val=""/>
      <w:lvlJc w:val="left"/>
    </w:lvl>
    <w:lvl w:ilvl="5" w:tplc="7E4CCA64">
      <w:numFmt w:val="decimal"/>
      <w:lvlText w:val=""/>
      <w:lvlJc w:val="left"/>
    </w:lvl>
    <w:lvl w:ilvl="6" w:tplc="066A7CE4">
      <w:numFmt w:val="decimal"/>
      <w:lvlText w:val=""/>
      <w:lvlJc w:val="left"/>
    </w:lvl>
    <w:lvl w:ilvl="7" w:tplc="D6086CAA">
      <w:numFmt w:val="decimal"/>
      <w:lvlText w:val=""/>
      <w:lvlJc w:val="left"/>
    </w:lvl>
    <w:lvl w:ilvl="8" w:tplc="512EB694">
      <w:numFmt w:val="decimal"/>
      <w:lvlText w:val=""/>
      <w:lvlJc w:val="left"/>
    </w:lvl>
  </w:abstractNum>
  <w:abstractNum w:abstractNumId="8">
    <w:nsid w:val="00001366"/>
    <w:multiLevelType w:val="hybridMultilevel"/>
    <w:tmpl w:val="93CECEE2"/>
    <w:lvl w:ilvl="0" w:tplc="376C989A">
      <w:start w:val="3"/>
      <w:numFmt w:val="decimal"/>
      <w:lvlText w:val="%1)"/>
      <w:lvlJc w:val="left"/>
    </w:lvl>
    <w:lvl w:ilvl="1" w:tplc="CD8E8076">
      <w:numFmt w:val="decimal"/>
      <w:lvlText w:val=""/>
      <w:lvlJc w:val="left"/>
    </w:lvl>
    <w:lvl w:ilvl="2" w:tplc="A9886760">
      <w:numFmt w:val="decimal"/>
      <w:lvlText w:val=""/>
      <w:lvlJc w:val="left"/>
    </w:lvl>
    <w:lvl w:ilvl="3" w:tplc="3D6EFC14">
      <w:numFmt w:val="decimal"/>
      <w:lvlText w:val=""/>
      <w:lvlJc w:val="left"/>
    </w:lvl>
    <w:lvl w:ilvl="4" w:tplc="366650DC">
      <w:numFmt w:val="decimal"/>
      <w:lvlText w:val=""/>
      <w:lvlJc w:val="left"/>
    </w:lvl>
    <w:lvl w:ilvl="5" w:tplc="5DDAE494">
      <w:numFmt w:val="decimal"/>
      <w:lvlText w:val=""/>
      <w:lvlJc w:val="left"/>
    </w:lvl>
    <w:lvl w:ilvl="6" w:tplc="BBF4FFE0">
      <w:numFmt w:val="decimal"/>
      <w:lvlText w:val=""/>
      <w:lvlJc w:val="left"/>
    </w:lvl>
    <w:lvl w:ilvl="7" w:tplc="D73477DA">
      <w:numFmt w:val="decimal"/>
      <w:lvlText w:val=""/>
      <w:lvlJc w:val="left"/>
    </w:lvl>
    <w:lvl w:ilvl="8" w:tplc="42484768">
      <w:numFmt w:val="decimal"/>
      <w:lvlText w:val=""/>
      <w:lvlJc w:val="left"/>
    </w:lvl>
  </w:abstractNum>
  <w:abstractNum w:abstractNumId="9">
    <w:nsid w:val="0000139D"/>
    <w:multiLevelType w:val="hybridMultilevel"/>
    <w:tmpl w:val="2F1A6F74"/>
    <w:lvl w:ilvl="0" w:tplc="394A134A">
      <w:start w:val="1"/>
      <w:numFmt w:val="bullet"/>
      <w:lvlText w:val="в"/>
      <w:lvlJc w:val="left"/>
    </w:lvl>
    <w:lvl w:ilvl="1" w:tplc="4E4C1B28">
      <w:numFmt w:val="decimal"/>
      <w:lvlText w:val=""/>
      <w:lvlJc w:val="left"/>
    </w:lvl>
    <w:lvl w:ilvl="2" w:tplc="15885174">
      <w:numFmt w:val="decimal"/>
      <w:lvlText w:val=""/>
      <w:lvlJc w:val="left"/>
    </w:lvl>
    <w:lvl w:ilvl="3" w:tplc="68B0C942">
      <w:numFmt w:val="decimal"/>
      <w:lvlText w:val=""/>
      <w:lvlJc w:val="left"/>
    </w:lvl>
    <w:lvl w:ilvl="4" w:tplc="7F788EFA">
      <w:numFmt w:val="decimal"/>
      <w:lvlText w:val=""/>
      <w:lvlJc w:val="left"/>
    </w:lvl>
    <w:lvl w:ilvl="5" w:tplc="8D74020C">
      <w:numFmt w:val="decimal"/>
      <w:lvlText w:val=""/>
      <w:lvlJc w:val="left"/>
    </w:lvl>
    <w:lvl w:ilvl="6" w:tplc="D124E686">
      <w:numFmt w:val="decimal"/>
      <w:lvlText w:val=""/>
      <w:lvlJc w:val="left"/>
    </w:lvl>
    <w:lvl w:ilvl="7" w:tplc="3B0C942E">
      <w:numFmt w:val="decimal"/>
      <w:lvlText w:val=""/>
      <w:lvlJc w:val="left"/>
    </w:lvl>
    <w:lvl w:ilvl="8" w:tplc="4950FCBA">
      <w:numFmt w:val="decimal"/>
      <w:lvlText w:val=""/>
      <w:lvlJc w:val="left"/>
    </w:lvl>
  </w:abstractNum>
  <w:abstractNum w:abstractNumId="10">
    <w:nsid w:val="000013E9"/>
    <w:multiLevelType w:val="hybridMultilevel"/>
    <w:tmpl w:val="8850D192"/>
    <w:lvl w:ilvl="0" w:tplc="6C32386E">
      <w:start w:val="1"/>
      <w:numFmt w:val="bullet"/>
      <w:lvlText w:val="и"/>
      <w:lvlJc w:val="left"/>
    </w:lvl>
    <w:lvl w:ilvl="1" w:tplc="36C6C056">
      <w:numFmt w:val="decimal"/>
      <w:lvlText w:val=""/>
      <w:lvlJc w:val="left"/>
    </w:lvl>
    <w:lvl w:ilvl="2" w:tplc="331AE998">
      <w:numFmt w:val="decimal"/>
      <w:lvlText w:val=""/>
      <w:lvlJc w:val="left"/>
    </w:lvl>
    <w:lvl w:ilvl="3" w:tplc="2328FFD2">
      <w:numFmt w:val="decimal"/>
      <w:lvlText w:val=""/>
      <w:lvlJc w:val="left"/>
    </w:lvl>
    <w:lvl w:ilvl="4" w:tplc="A93858D4">
      <w:numFmt w:val="decimal"/>
      <w:lvlText w:val=""/>
      <w:lvlJc w:val="left"/>
    </w:lvl>
    <w:lvl w:ilvl="5" w:tplc="469C3482">
      <w:numFmt w:val="decimal"/>
      <w:lvlText w:val=""/>
      <w:lvlJc w:val="left"/>
    </w:lvl>
    <w:lvl w:ilvl="6" w:tplc="B8029476">
      <w:numFmt w:val="decimal"/>
      <w:lvlText w:val=""/>
      <w:lvlJc w:val="left"/>
    </w:lvl>
    <w:lvl w:ilvl="7" w:tplc="F5881CB0">
      <w:numFmt w:val="decimal"/>
      <w:lvlText w:val=""/>
      <w:lvlJc w:val="left"/>
    </w:lvl>
    <w:lvl w:ilvl="8" w:tplc="0F8AA454">
      <w:numFmt w:val="decimal"/>
      <w:lvlText w:val=""/>
      <w:lvlJc w:val="left"/>
    </w:lvl>
  </w:abstractNum>
  <w:abstractNum w:abstractNumId="11">
    <w:nsid w:val="000015A1"/>
    <w:multiLevelType w:val="hybridMultilevel"/>
    <w:tmpl w:val="4716693E"/>
    <w:lvl w:ilvl="0" w:tplc="DFFEBF68">
      <w:start w:val="1"/>
      <w:numFmt w:val="decimal"/>
      <w:lvlText w:val="%1)"/>
      <w:lvlJc w:val="left"/>
    </w:lvl>
    <w:lvl w:ilvl="1" w:tplc="AF1E9F8A">
      <w:numFmt w:val="decimal"/>
      <w:lvlText w:val=""/>
      <w:lvlJc w:val="left"/>
    </w:lvl>
    <w:lvl w:ilvl="2" w:tplc="13224B2C">
      <w:numFmt w:val="decimal"/>
      <w:lvlText w:val=""/>
      <w:lvlJc w:val="left"/>
    </w:lvl>
    <w:lvl w:ilvl="3" w:tplc="2C00473A">
      <w:numFmt w:val="decimal"/>
      <w:lvlText w:val=""/>
      <w:lvlJc w:val="left"/>
    </w:lvl>
    <w:lvl w:ilvl="4" w:tplc="0868FD42">
      <w:numFmt w:val="decimal"/>
      <w:lvlText w:val=""/>
      <w:lvlJc w:val="left"/>
    </w:lvl>
    <w:lvl w:ilvl="5" w:tplc="96D26ED8">
      <w:numFmt w:val="decimal"/>
      <w:lvlText w:val=""/>
      <w:lvlJc w:val="left"/>
    </w:lvl>
    <w:lvl w:ilvl="6" w:tplc="DCB6C430">
      <w:numFmt w:val="decimal"/>
      <w:lvlText w:val=""/>
      <w:lvlJc w:val="left"/>
    </w:lvl>
    <w:lvl w:ilvl="7" w:tplc="D93A208E">
      <w:numFmt w:val="decimal"/>
      <w:lvlText w:val=""/>
      <w:lvlJc w:val="left"/>
    </w:lvl>
    <w:lvl w:ilvl="8" w:tplc="6264363A">
      <w:numFmt w:val="decimal"/>
      <w:lvlText w:val=""/>
      <w:lvlJc w:val="left"/>
    </w:lvl>
  </w:abstractNum>
  <w:abstractNum w:abstractNumId="12">
    <w:nsid w:val="00001A49"/>
    <w:multiLevelType w:val="hybridMultilevel"/>
    <w:tmpl w:val="C8EE046C"/>
    <w:lvl w:ilvl="0" w:tplc="07E6862E">
      <w:start w:val="1"/>
      <w:numFmt w:val="bullet"/>
      <w:lvlText w:val="\emdash "/>
      <w:lvlJc w:val="left"/>
    </w:lvl>
    <w:lvl w:ilvl="1" w:tplc="370AC77A">
      <w:start w:val="1"/>
      <w:numFmt w:val="bullet"/>
      <w:lvlText w:val="В"/>
      <w:lvlJc w:val="left"/>
    </w:lvl>
    <w:lvl w:ilvl="2" w:tplc="403CC5CE">
      <w:numFmt w:val="decimal"/>
      <w:lvlText w:val=""/>
      <w:lvlJc w:val="left"/>
    </w:lvl>
    <w:lvl w:ilvl="3" w:tplc="EF7647BA">
      <w:numFmt w:val="decimal"/>
      <w:lvlText w:val=""/>
      <w:lvlJc w:val="left"/>
    </w:lvl>
    <w:lvl w:ilvl="4" w:tplc="26A297A0">
      <w:numFmt w:val="decimal"/>
      <w:lvlText w:val=""/>
      <w:lvlJc w:val="left"/>
    </w:lvl>
    <w:lvl w:ilvl="5" w:tplc="5F9C6078">
      <w:numFmt w:val="decimal"/>
      <w:lvlText w:val=""/>
      <w:lvlJc w:val="left"/>
    </w:lvl>
    <w:lvl w:ilvl="6" w:tplc="4ED8171E">
      <w:numFmt w:val="decimal"/>
      <w:lvlText w:val=""/>
      <w:lvlJc w:val="left"/>
    </w:lvl>
    <w:lvl w:ilvl="7" w:tplc="22D4639C">
      <w:numFmt w:val="decimal"/>
      <w:lvlText w:val=""/>
      <w:lvlJc w:val="left"/>
    </w:lvl>
    <w:lvl w:ilvl="8" w:tplc="F84074E6">
      <w:numFmt w:val="decimal"/>
      <w:lvlText w:val=""/>
      <w:lvlJc w:val="left"/>
    </w:lvl>
  </w:abstractNum>
  <w:abstractNum w:abstractNumId="13">
    <w:nsid w:val="00001CD0"/>
    <w:multiLevelType w:val="hybridMultilevel"/>
    <w:tmpl w:val="EA5A0D82"/>
    <w:lvl w:ilvl="0" w:tplc="AA40D252">
      <w:start w:val="1"/>
      <w:numFmt w:val="decimal"/>
      <w:lvlText w:val="%1)"/>
      <w:lvlJc w:val="left"/>
    </w:lvl>
    <w:lvl w:ilvl="1" w:tplc="3DEE4E44">
      <w:numFmt w:val="decimal"/>
      <w:lvlText w:val=""/>
      <w:lvlJc w:val="left"/>
    </w:lvl>
    <w:lvl w:ilvl="2" w:tplc="11E0019E">
      <w:numFmt w:val="decimal"/>
      <w:lvlText w:val=""/>
      <w:lvlJc w:val="left"/>
    </w:lvl>
    <w:lvl w:ilvl="3" w:tplc="89B21850">
      <w:numFmt w:val="decimal"/>
      <w:lvlText w:val=""/>
      <w:lvlJc w:val="left"/>
    </w:lvl>
    <w:lvl w:ilvl="4" w:tplc="366AE892">
      <w:numFmt w:val="decimal"/>
      <w:lvlText w:val=""/>
      <w:lvlJc w:val="left"/>
    </w:lvl>
    <w:lvl w:ilvl="5" w:tplc="B1C209BE">
      <w:numFmt w:val="decimal"/>
      <w:lvlText w:val=""/>
      <w:lvlJc w:val="left"/>
    </w:lvl>
    <w:lvl w:ilvl="6" w:tplc="2BBADDEA">
      <w:numFmt w:val="decimal"/>
      <w:lvlText w:val=""/>
      <w:lvlJc w:val="left"/>
    </w:lvl>
    <w:lvl w:ilvl="7" w:tplc="FB9C3258">
      <w:numFmt w:val="decimal"/>
      <w:lvlText w:val=""/>
      <w:lvlJc w:val="left"/>
    </w:lvl>
    <w:lvl w:ilvl="8" w:tplc="D144C612">
      <w:numFmt w:val="decimal"/>
      <w:lvlText w:val=""/>
      <w:lvlJc w:val="left"/>
    </w:lvl>
  </w:abstractNum>
  <w:abstractNum w:abstractNumId="14">
    <w:nsid w:val="000023C9"/>
    <w:multiLevelType w:val="hybridMultilevel"/>
    <w:tmpl w:val="5CA83042"/>
    <w:lvl w:ilvl="0" w:tplc="E070E2D6">
      <w:start w:val="1"/>
      <w:numFmt w:val="bullet"/>
      <w:lvlText w:val="в"/>
      <w:lvlJc w:val="left"/>
    </w:lvl>
    <w:lvl w:ilvl="1" w:tplc="C0FABF62">
      <w:numFmt w:val="decimal"/>
      <w:lvlText w:val=""/>
      <w:lvlJc w:val="left"/>
    </w:lvl>
    <w:lvl w:ilvl="2" w:tplc="8714A652">
      <w:numFmt w:val="decimal"/>
      <w:lvlText w:val=""/>
      <w:lvlJc w:val="left"/>
    </w:lvl>
    <w:lvl w:ilvl="3" w:tplc="4876291A">
      <w:numFmt w:val="decimal"/>
      <w:lvlText w:val=""/>
      <w:lvlJc w:val="left"/>
    </w:lvl>
    <w:lvl w:ilvl="4" w:tplc="1100845C">
      <w:numFmt w:val="decimal"/>
      <w:lvlText w:val=""/>
      <w:lvlJc w:val="left"/>
    </w:lvl>
    <w:lvl w:ilvl="5" w:tplc="4394E136">
      <w:numFmt w:val="decimal"/>
      <w:lvlText w:val=""/>
      <w:lvlJc w:val="left"/>
    </w:lvl>
    <w:lvl w:ilvl="6" w:tplc="7260570E">
      <w:numFmt w:val="decimal"/>
      <w:lvlText w:val=""/>
      <w:lvlJc w:val="left"/>
    </w:lvl>
    <w:lvl w:ilvl="7" w:tplc="2AB83144">
      <w:numFmt w:val="decimal"/>
      <w:lvlText w:val=""/>
      <w:lvlJc w:val="left"/>
    </w:lvl>
    <w:lvl w:ilvl="8" w:tplc="8C5E6A7E">
      <w:numFmt w:val="decimal"/>
      <w:lvlText w:val=""/>
      <w:lvlJc w:val="left"/>
    </w:lvl>
  </w:abstractNum>
  <w:abstractNum w:abstractNumId="15">
    <w:nsid w:val="000026A6"/>
    <w:multiLevelType w:val="hybridMultilevel"/>
    <w:tmpl w:val="38E65AA4"/>
    <w:lvl w:ilvl="0" w:tplc="BD5622EA">
      <w:start w:val="1"/>
      <w:numFmt w:val="decimal"/>
      <w:lvlText w:val="%1."/>
      <w:lvlJc w:val="left"/>
    </w:lvl>
    <w:lvl w:ilvl="1" w:tplc="B82E57C0">
      <w:numFmt w:val="decimal"/>
      <w:lvlText w:val=""/>
      <w:lvlJc w:val="left"/>
    </w:lvl>
    <w:lvl w:ilvl="2" w:tplc="B1EE8556">
      <w:numFmt w:val="decimal"/>
      <w:lvlText w:val=""/>
      <w:lvlJc w:val="left"/>
    </w:lvl>
    <w:lvl w:ilvl="3" w:tplc="B442D5BC">
      <w:numFmt w:val="decimal"/>
      <w:lvlText w:val=""/>
      <w:lvlJc w:val="left"/>
    </w:lvl>
    <w:lvl w:ilvl="4" w:tplc="2CD2FCC4">
      <w:numFmt w:val="decimal"/>
      <w:lvlText w:val=""/>
      <w:lvlJc w:val="left"/>
    </w:lvl>
    <w:lvl w:ilvl="5" w:tplc="85605A86">
      <w:numFmt w:val="decimal"/>
      <w:lvlText w:val=""/>
      <w:lvlJc w:val="left"/>
    </w:lvl>
    <w:lvl w:ilvl="6" w:tplc="1DF81D30">
      <w:numFmt w:val="decimal"/>
      <w:lvlText w:val=""/>
      <w:lvlJc w:val="left"/>
    </w:lvl>
    <w:lvl w:ilvl="7" w:tplc="19FAE30C">
      <w:numFmt w:val="decimal"/>
      <w:lvlText w:val=""/>
      <w:lvlJc w:val="left"/>
    </w:lvl>
    <w:lvl w:ilvl="8" w:tplc="CB0AEC36">
      <w:numFmt w:val="decimal"/>
      <w:lvlText w:val=""/>
      <w:lvlJc w:val="left"/>
    </w:lvl>
  </w:abstractNum>
  <w:abstractNum w:abstractNumId="16">
    <w:nsid w:val="000026CA"/>
    <w:multiLevelType w:val="hybridMultilevel"/>
    <w:tmpl w:val="F502ECB6"/>
    <w:lvl w:ilvl="0" w:tplc="9F725F5C">
      <w:start w:val="1"/>
      <w:numFmt w:val="bullet"/>
      <w:lvlText w:val=""/>
      <w:lvlJc w:val="left"/>
    </w:lvl>
    <w:lvl w:ilvl="1" w:tplc="CCCEAB16">
      <w:numFmt w:val="decimal"/>
      <w:lvlText w:val=""/>
      <w:lvlJc w:val="left"/>
    </w:lvl>
    <w:lvl w:ilvl="2" w:tplc="EC028AD6">
      <w:numFmt w:val="decimal"/>
      <w:lvlText w:val=""/>
      <w:lvlJc w:val="left"/>
    </w:lvl>
    <w:lvl w:ilvl="3" w:tplc="B366F93A">
      <w:numFmt w:val="decimal"/>
      <w:lvlText w:val=""/>
      <w:lvlJc w:val="left"/>
    </w:lvl>
    <w:lvl w:ilvl="4" w:tplc="AB0EE36C">
      <w:numFmt w:val="decimal"/>
      <w:lvlText w:val=""/>
      <w:lvlJc w:val="left"/>
    </w:lvl>
    <w:lvl w:ilvl="5" w:tplc="572A6DFC">
      <w:numFmt w:val="decimal"/>
      <w:lvlText w:val=""/>
      <w:lvlJc w:val="left"/>
    </w:lvl>
    <w:lvl w:ilvl="6" w:tplc="D05011EC">
      <w:numFmt w:val="decimal"/>
      <w:lvlText w:val=""/>
      <w:lvlJc w:val="left"/>
    </w:lvl>
    <w:lvl w:ilvl="7" w:tplc="CF08FE8E">
      <w:numFmt w:val="decimal"/>
      <w:lvlText w:val=""/>
      <w:lvlJc w:val="left"/>
    </w:lvl>
    <w:lvl w:ilvl="8" w:tplc="414EB016">
      <w:numFmt w:val="decimal"/>
      <w:lvlText w:val=""/>
      <w:lvlJc w:val="left"/>
    </w:lvl>
  </w:abstractNum>
  <w:abstractNum w:abstractNumId="17">
    <w:nsid w:val="00002C3B"/>
    <w:multiLevelType w:val="hybridMultilevel"/>
    <w:tmpl w:val="EB8CDF16"/>
    <w:lvl w:ilvl="0" w:tplc="CF6C100C">
      <w:start w:val="2"/>
      <w:numFmt w:val="decimal"/>
      <w:lvlText w:val="%1)"/>
      <w:lvlJc w:val="left"/>
    </w:lvl>
    <w:lvl w:ilvl="1" w:tplc="0FE4EB4C">
      <w:numFmt w:val="decimal"/>
      <w:lvlText w:val=""/>
      <w:lvlJc w:val="left"/>
    </w:lvl>
    <w:lvl w:ilvl="2" w:tplc="7BF63258">
      <w:numFmt w:val="decimal"/>
      <w:lvlText w:val=""/>
      <w:lvlJc w:val="left"/>
    </w:lvl>
    <w:lvl w:ilvl="3" w:tplc="A33CB226">
      <w:numFmt w:val="decimal"/>
      <w:lvlText w:val=""/>
      <w:lvlJc w:val="left"/>
    </w:lvl>
    <w:lvl w:ilvl="4" w:tplc="CCDC939E">
      <w:numFmt w:val="decimal"/>
      <w:lvlText w:val=""/>
      <w:lvlJc w:val="left"/>
    </w:lvl>
    <w:lvl w:ilvl="5" w:tplc="950801B6">
      <w:numFmt w:val="decimal"/>
      <w:lvlText w:val=""/>
      <w:lvlJc w:val="left"/>
    </w:lvl>
    <w:lvl w:ilvl="6" w:tplc="DD08049E">
      <w:numFmt w:val="decimal"/>
      <w:lvlText w:val=""/>
      <w:lvlJc w:val="left"/>
    </w:lvl>
    <w:lvl w:ilvl="7" w:tplc="71DEF26C">
      <w:numFmt w:val="decimal"/>
      <w:lvlText w:val=""/>
      <w:lvlJc w:val="left"/>
    </w:lvl>
    <w:lvl w:ilvl="8" w:tplc="AD9EF37A">
      <w:numFmt w:val="decimal"/>
      <w:lvlText w:val=""/>
      <w:lvlJc w:val="left"/>
    </w:lvl>
  </w:abstractNum>
  <w:abstractNum w:abstractNumId="18">
    <w:nsid w:val="00002E40"/>
    <w:multiLevelType w:val="hybridMultilevel"/>
    <w:tmpl w:val="96802EFC"/>
    <w:lvl w:ilvl="0" w:tplc="CE2E637C">
      <w:start w:val="2"/>
      <w:numFmt w:val="decimal"/>
      <w:lvlText w:val="%1)"/>
      <w:lvlJc w:val="left"/>
    </w:lvl>
    <w:lvl w:ilvl="1" w:tplc="EFAC5A04">
      <w:numFmt w:val="decimal"/>
      <w:lvlText w:val=""/>
      <w:lvlJc w:val="left"/>
    </w:lvl>
    <w:lvl w:ilvl="2" w:tplc="B16E38A2">
      <w:numFmt w:val="decimal"/>
      <w:lvlText w:val=""/>
      <w:lvlJc w:val="left"/>
    </w:lvl>
    <w:lvl w:ilvl="3" w:tplc="F50C8286">
      <w:numFmt w:val="decimal"/>
      <w:lvlText w:val=""/>
      <w:lvlJc w:val="left"/>
    </w:lvl>
    <w:lvl w:ilvl="4" w:tplc="DA5EEF60">
      <w:numFmt w:val="decimal"/>
      <w:lvlText w:val=""/>
      <w:lvlJc w:val="left"/>
    </w:lvl>
    <w:lvl w:ilvl="5" w:tplc="CEE23EB0">
      <w:numFmt w:val="decimal"/>
      <w:lvlText w:val=""/>
      <w:lvlJc w:val="left"/>
    </w:lvl>
    <w:lvl w:ilvl="6" w:tplc="4AFAE6A6">
      <w:numFmt w:val="decimal"/>
      <w:lvlText w:val=""/>
      <w:lvlJc w:val="left"/>
    </w:lvl>
    <w:lvl w:ilvl="7" w:tplc="EFEEFD64">
      <w:numFmt w:val="decimal"/>
      <w:lvlText w:val=""/>
      <w:lvlJc w:val="left"/>
    </w:lvl>
    <w:lvl w:ilvl="8" w:tplc="987EA7A2">
      <w:numFmt w:val="decimal"/>
      <w:lvlText w:val=""/>
      <w:lvlJc w:val="left"/>
    </w:lvl>
  </w:abstractNum>
  <w:abstractNum w:abstractNumId="19">
    <w:nsid w:val="00002F14"/>
    <w:multiLevelType w:val="hybridMultilevel"/>
    <w:tmpl w:val="98022572"/>
    <w:lvl w:ilvl="0" w:tplc="D68AF354">
      <w:start w:val="1"/>
      <w:numFmt w:val="bullet"/>
      <w:lvlText w:val=""/>
      <w:lvlJc w:val="left"/>
    </w:lvl>
    <w:lvl w:ilvl="1" w:tplc="01127B62">
      <w:numFmt w:val="decimal"/>
      <w:lvlText w:val=""/>
      <w:lvlJc w:val="left"/>
    </w:lvl>
    <w:lvl w:ilvl="2" w:tplc="CE621744">
      <w:numFmt w:val="decimal"/>
      <w:lvlText w:val=""/>
      <w:lvlJc w:val="left"/>
    </w:lvl>
    <w:lvl w:ilvl="3" w:tplc="D11A66CC">
      <w:numFmt w:val="decimal"/>
      <w:lvlText w:val=""/>
      <w:lvlJc w:val="left"/>
    </w:lvl>
    <w:lvl w:ilvl="4" w:tplc="0F463D4A">
      <w:numFmt w:val="decimal"/>
      <w:lvlText w:val=""/>
      <w:lvlJc w:val="left"/>
    </w:lvl>
    <w:lvl w:ilvl="5" w:tplc="BD68D920">
      <w:numFmt w:val="decimal"/>
      <w:lvlText w:val=""/>
      <w:lvlJc w:val="left"/>
    </w:lvl>
    <w:lvl w:ilvl="6" w:tplc="4E4C1A12">
      <w:numFmt w:val="decimal"/>
      <w:lvlText w:val=""/>
      <w:lvlJc w:val="left"/>
    </w:lvl>
    <w:lvl w:ilvl="7" w:tplc="71CC34BE">
      <w:numFmt w:val="decimal"/>
      <w:lvlText w:val=""/>
      <w:lvlJc w:val="left"/>
    </w:lvl>
    <w:lvl w:ilvl="8" w:tplc="CBCA9034">
      <w:numFmt w:val="decimal"/>
      <w:lvlText w:val=""/>
      <w:lvlJc w:val="left"/>
    </w:lvl>
  </w:abstractNum>
  <w:abstractNum w:abstractNumId="20">
    <w:nsid w:val="0000314F"/>
    <w:multiLevelType w:val="hybridMultilevel"/>
    <w:tmpl w:val="9E14FC48"/>
    <w:lvl w:ilvl="0" w:tplc="FD148FBE">
      <w:start w:val="10"/>
      <w:numFmt w:val="decimal"/>
      <w:lvlText w:val="%1)"/>
      <w:lvlJc w:val="left"/>
    </w:lvl>
    <w:lvl w:ilvl="1" w:tplc="127690E0">
      <w:numFmt w:val="decimal"/>
      <w:lvlText w:val=""/>
      <w:lvlJc w:val="left"/>
    </w:lvl>
    <w:lvl w:ilvl="2" w:tplc="78664FC2">
      <w:numFmt w:val="decimal"/>
      <w:lvlText w:val=""/>
      <w:lvlJc w:val="left"/>
    </w:lvl>
    <w:lvl w:ilvl="3" w:tplc="3FFAE54E">
      <w:numFmt w:val="decimal"/>
      <w:lvlText w:val=""/>
      <w:lvlJc w:val="left"/>
    </w:lvl>
    <w:lvl w:ilvl="4" w:tplc="926A7496">
      <w:numFmt w:val="decimal"/>
      <w:lvlText w:val=""/>
      <w:lvlJc w:val="left"/>
    </w:lvl>
    <w:lvl w:ilvl="5" w:tplc="04ACB694">
      <w:numFmt w:val="decimal"/>
      <w:lvlText w:val=""/>
      <w:lvlJc w:val="left"/>
    </w:lvl>
    <w:lvl w:ilvl="6" w:tplc="D92C12D8">
      <w:numFmt w:val="decimal"/>
      <w:lvlText w:val=""/>
      <w:lvlJc w:val="left"/>
    </w:lvl>
    <w:lvl w:ilvl="7" w:tplc="5D2AA7B2">
      <w:numFmt w:val="decimal"/>
      <w:lvlText w:val=""/>
      <w:lvlJc w:val="left"/>
    </w:lvl>
    <w:lvl w:ilvl="8" w:tplc="F476D2BC">
      <w:numFmt w:val="decimal"/>
      <w:lvlText w:val=""/>
      <w:lvlJc w:val="left"/>
    </w:lvl>
  </w:abstractNum>
  <w:abstractNum w:abstractNumId="21">
    <w:nsid w:val="0000366B"/>
    <w:multiLevelType w:val="hybridMultilevel"/>
    <w:tmpl w:val="52423496"/>
    <w:lvl w:ilvl="0" w:tplc="EB1C469C">
      <w:start w:val="1"/>
      <w:numFmt w:val="decimal"/>
      <w:lvlText w:val="%1)"/>
      <w:lvlJc w:val="left"/>
    </w:lvl>
    <w:lvl w:ilvl="1" w:tplc="30FA562E">
      <w:numFmt w:val="decimal"/>
      <w:lvlText w:val=""/>
      <w:lvlJc w:val="left"/>
    </w:lvl>
    <w:lvl w:ilvl="2" w:tplc="8A28BAFA">
      <w:numFmt w:val="decimal"/>
      <w:lvlText w:val=""/>
      <w:lvlJc w:val="left"/>
    </w:lvl>
    <w:lvl w:ilvl="3" w:tplc="C2CCA8CE">
      <w:numFmt w:val="decimal"/>
      <w:lvlText w:val=""/>
      <w:lvlJc w:val="left"/>
    </w:lvl>
    <w:lvl w:ilvl="4" w:tplc="69F44A78">
      <w:numFmt w:val="decimal"/>
      <w:lvlText w:val=""/>
      <w:lvlJc w:val="left"/>
    </w:lvl>
    <w:lvl w:ilvl="5" w:tplc="56709FFE">
      <w:numFmt w:val="decimal"/>
      <w:lvlText w:val=""/>
      <w:lvlJc w:val="left"/>
    </w:lvl>
    <w:lvl w:ilvl="6" w:tplc="65AE1E96">
      <w:numFmt w:val="decimal"/>
      <w:lvlText w:val=""/>
      <w:lvlJc w:val="left"/>
    </w:lvl>
    <w:lvl w:ilvl="7" w:tplc="DC903282">
      <w:numFmt w:val="decimal"/>
      <w:lvlText w:val=""/>
      <w:lvlJc w:val="left"/>
    </w:lvl>
    <w:lvl w:ilvl="8" w:tplc="F2E4BDE6">
      <w:numFmt w:val="decimal"/>
      <w:lvlText w:val=""/>
      <w:lvlJc w:val="left"/>
    </w:lvl>
  </w:abstractNum>
  <w:abstractNum w:abstractNumId="22">
    <w:nsid w:val="00003699"/>
    <w:multiLevelType w:val="hybridMultilevel"/>
    <w:tmpl w:val="E1BC6F0A"/>
    <w:lvl w:ilvl="0" w:tplc="53649D82">
      <w:start w:val="2"/>
      <w:numFmt w:val="decimal"/>
      <w:lvlText w:val="%1."/>
      <w:lvlJc w:val="left"/>
    </w:lvl>
    <w:lvl w:ilvl="1" w:tplc="F190EADC">
      <w:numFmt w:val="decimal"/>
      <w:lvlText w:val=""/>
      <w:lvlJc w:val="left"/>
    </w:lvl>
    <w:lvl w:ilvl="2" w:tplc="A3CAF968">
      <w:numFmt w:val="decimal"/>
      <w:lvlText w:val=""/>
      <w:lvlJc w:val="left"/>
    </w:lvl>
    <w:lvl w:ilvl="3" w:tplc="C4C2CDF2">
      <w:numFmt w:val="decimal"/>
      <w:lvlText w:val=""/>
      <w:lvlJc w:val="left"/>
    </w:lvl>
    <w:lvl w:ilvl="4" w:tplc="6E4CE3F6">
      <w:numFmt w:val="decimal"/>
      <w:lvlText w:val=""/>
      <w:lvlJc w:val="left"/>
    </w:lvl>
    <w:lvl w:ilvl="5" w:tplc="0802B046">
      <w:numFmt w:val="decimal"/>
      <w:lvlText w:val=""/>
      <w:lvlJc w:val="left"/>
    </w:lvl>
    <w:lvl w:ilvl="6" w:tplc="E918F45C">
      <w:numFmt w:val="decimal"/>
      <w:lvlText w:val=""/>
      <w:lvlJc w:val="left"/>
    </w:lvl>
    <w:lvl w:ilvl="7" w:tplc="F6ACDC5C">
      <w:numFmt w:val="decimal"/>
      <w:lvlText w:val=""/>
      <w:lvlJc w:val="left"/>
    </w:lvl>
    <w:lvl w:ilvl="8" w:tplc="45B6CC96">
      <w:numFmt w:val="decimal"/>
      <w:lvlText w:val=""/>
      <w:lvlJc w:val="left"/>
    </w:lvl>
  </w:abstractNum>
  <w:abstractNum w:abstractNumId="23">
    <w:nsid w:val="00003CD5"/>
    <w:multiLevelType w:val="hybridMultilevel"/>
    <w:tmpl w:val="FC563374"/>
    <w:lvl w:ilvl="0" w:tplc="5BA890C2">
      <w:start w:val="5"/>
      <w:numFmt w:val="decimal"/>
      <w:lvlText w:val="%1."/>
      <w:lvlJc w:val="left"/>
    </w:lvl>
    <w:lvl w:ilvl="1" w:tplc="FC76EAE2">
      <w:numFmt w:val="decimal"/>
      <w:lvlText w:val=""/>
      <w:lvlJc w:val="left"/>
    </w:lvl>
    <w:lvl w:ilvl="2" w:tplc="77A45C0E">
      <w:numFmt w:val="decimal"/>
      <w:lvlText w:val=""/>
      <w:lvlJc w:val="left"/>
    </w:lvl>
    <w:lvl w:ilvl="3" w:tplc="0A829074">
      <w:numFmt w:val="decimal"/>
      <w:lvlText w:val=""/>
      <w:lvlJc w:val="left"/>
    </w:lvl>
    <w:lvl w:ilvl="4" w:tplc="4E740B1A">
      <w:numFmt w:val="decimal"/>
      <w:lvlText w:val=""/>
      <w:lvlJc w:val="left"/>
    </w:lvl>
    <w:lvl w:ilvl="5" w:tplc="4BCAEE86">
      <w:numFmt w:val="decimal"/>
      <w:lvlText w:val=""/>
      <w:lvlJc w:val="left"/>
    </w:lvl>
    <w:lvl w:ilvl="6" w:tplc="169A7458">
      <w:numFmt w:val="decimal"/>
      <w:lvlText w:val=""/>
      <w:lvlJc w:val="left"/>
    </w:lvl>
    <w:lvl w:ilvl="7" w:tplc="D1A0725A">
      <w:numFmt w:val="decimal"/>
      <w:lvlText w:val=""/>
      <w:lvlJc w:val="left"/>
    </w:lvl>
    <w:lvl w:ilvl="8" w:tplc="8AA2E79A">
      <w:numFmt w:val="decimal"/>
      <w:lvlText w:val=""/>
      <w:lvlJc w:val="left"/>
    </w:lvl>
  </w:abstractNum>
  <w:abstractNum w:abstractNumId="24">
    <w:nsid w:val="00003CD6"/>
    <w:multiLevelType w:val="hybridMultilevel"/>
    <w:tmpl w:val="F28434CC"/>
    <w:lvl w:ilvl="0" w:tplc="BC4A0648">
      <w:start w:val="1"/>
      <w:numFmt w:val="bullet"/>
      <w:lvlText w:val=""/>
      <w:lvlJc w:val="left"/>
    </w:lvl>
    <w:lvl w:ilvl="1" w:tplc="58E4ADA4">
      <w:numFmt w:val="decimal"/>
      <w:lvlText w:val=""/>
      <w:lvlJc w:val="left"/>
    </w:lvl>
    <w:lvl w:ilvl="2" w:tplc="FECA3780">
      <w:numFmt w:val="decimal"/>
      <w:lvlText w:val=""/>
      <w:lvlJc w:val="left"/>
    </w:lvl>
    <w:lvl w:ilvl="3" w:tplc="B3D814FE">
      <w:numFmt w:val="decimal"/>
      <w:lvlText w:val=""/>
      <w:lvlJc w:val="left"/>
    </w:lvl>
    <w:lvl w:ilvl="4" w:tplc="C1E8563E">
      <w:numFmt w:val="decimal"/>
      <w:lvlText w:val=""/>
      <w:lvlJc w:val="left"/>
    </w:lvl>
    <w:lvl w:ilvl="5" w:tplc="FDD6A0A8">
      <w:numFmt w:val="decimal"/>
      <w:lvlText w:val=""/>
      <w:lvlJc w:val="left"/>
    </w:lvl>
    <w:lvl w:ilvl="6" w:tplc="C1FEB9F8">
      <w:numFmt w:val="decimal"/>
      <w:lvlText w:val=""/>
      <w:lvlJc w:val="left"/>
    </w:lvl>
    <w:lvl w:ilvl="7" w:tplc="D310AF62">
      <w:numFmt w:val="decimal"/>
      <w:lvlText w:val=""/>
      <w:lvlJc w:val="left"/>
    </w:lvl>
    <w:lvl w:ilvl="8" w:tplc="D9CE637E">
      <w:numFmt w:val="decimal"/>
      <w:lvlText w:val=""/>
      <w:lvlJc w:val="left"/>
    </w:lvl>
  </w:abstractNum>
  <w:abstractNum w:abstractNumId="25">
    <w:nsid w:val="00003E12"/>
    <w:multiLevelType w:val="hybridMultilevel"/>
    <w:tmpl w:val="23CCBF88"/>
    <w:lvl w:ilvl="0" w:tplc="65D89854">
      <w:start w:val="1"/>
      <w:numFmt w:val="bullet"/>
      <w:lvlText w:val="к"/>
      <w:lvlJc w:val="left"/>
    </w:lvl>
    <w:lvl w:ilvl="1" w:tplc="4BB03870">
      <w:start w:val="1"/>
      <w:numFmt w:val="bullet"/>
      <w:lvlText w:val="-"/>
      <w:lvlJc w:val="left"/>
    </w:lvl>
    <w:lvl w:ilvl="2" w:tplc="735CF6FA">
      <w:numFmt w:val="decimal"/>
      <w:lvlText w:val=""/>
      <w:lvlJc w:val="left"/>
    </w:lvl>
    <w:lvl w:ilvl="3" w:tplc="8C065EBE">
      <w:numFmt w:val="decimal"/>
      <w:lvlText w:val=""/>
      <w:lvlJc w:val="left"/>
    </w:lvl>
    <w:lvl w:ilvl="4" w:tplc="2A4E3D02">
      <w:numFmt w:val="decimal"/>
      <w:lvlText w:val=""/>
      <w:lvlJc w:val="left"/>
    </w:lvl>
    <w:lvl w:ilvl="5" w:tplc="BEDC9E94">
      <w:numFmt w:val="decimal"/>
      <w:lvlText w:val=""/>
      <w:lvlJc w:val="left"/>
    </w:lvl>
    <w:lvl w:ilvl="6" w:tplc="1BAA9F48">
      <w:numFmt w:val="decimal"/>
      <w:lvlText w:val=""/>
      <w:lvlJc w:val="left"/>
    </w:lvl>
    <w:lvl w:ilvl="7" w:tplc="0382F184">
      <w:numFmt w:val="decimal"/>
      <w:lvlText w:val=""/>
      <w:lvlJc w:val="left"/>
    </w:lvl>
    <w:lvl w:ilvl="8" w:tplc="D5E8CD0C">
      <w:numFmt w:val="decimal"/>
      <w:lvlText w:val=""/>
      <w:lvlJc w:val="left"/>
    </w:lvl>
  </w:abstractNum>
  <w:abstractNum w:abstractNumId="26">
    <w:nsid w:val="00003EF6"/>
    <w:multiLevelType w:val="hybridMultilevel"/>
    <w:tmpl w:val="C916CC06"/>
    <w:lvl w:ilvl="0" w:tplc="C174374E">
      <w:start w:val="2"/>
      <w:numFmt w:val="decimal"/>
      <w:lvlText w:val="%1)"/>
      <w:lvlJc w:val="left"/>
    </w:lvl>
    <w:lvl w:ilvl="1" w:tplc="00FC3F50">
      <w:numFmt w:val="decimal"/>
      <w:lvlText w:val=""/>
      <w:lvlJc w:val="left"/>
    </w:lvl>
    <w:lvl w:ilvl="2" w:tplc="6114DA1C">
      <w:numFmt w:val="decimal"/>
      <w:lvlText w:val=""/>
      <w:lvlJc w:val="left"/>
    </w:lvl>
    <w:lvl w:ilvl="3" w:tplc="E75C634E">
      <w:numFmt w:val="decimal"/>
      <w:lvlText w:val=""/>
      <w:lvlJc w:val="left"/>
    </w:lvl>
    <w:lvl w:ilvl="4" w:tplc="08A03EE4">
      <w:numFmt w:val="decimal"/>
      <w:lvlText w:val=""/>
      <w:lvlJc w:val="left"/>
    </w:lvl>
    <w:lvl w:ilvl="5" w:tplc="1BF016BA">
      <w:numFmt w:val="decimal"/>
      <w:lvlText w:val=""/>
      <w:lvlJc w:val="left"/>
    </w:lvl>
    <w:lvl w:ilvl="6" w:tplc="1E68C362">
      <w:numFmt w:val="decimal"/>
      <w:lvlText w:val=""/>
      <w:lvlJc w:val="left"/>
    </w:lvl>
    <w:lvl w:ilvl="7" w:tplc="2C10AB56">
      <w:numFmt w:val="decimal"/>
      <w:lvlText w:val=""/>
      <w:lvlJc w:val="left"/>
    </w:lvl>
    <w:lvl w:ilvl="8" w:tplc="9F08A702">
      <w:numFmt w:val="decimal"/>
      <w:lvlText w:val=""/>
      <w:lvlJc w:val="left"/>
    </w:lvl>
  </w:abstractNum>
  <w:abstractNum w:abstractNumId="27">
    <w:nsid w:val="00004080"/>
    <w:multiLevelType w:val="hybridMultilevel"/>
    <w:tmpl w:val="9A88016E"/>
    <w:lvl w:ilvl="0" w:tplc="3E00EE42">
      <w:start w:val="6"/>
      <w:numFmt w:val="decimal"/>
      <w:lvlText w:val="%1."/>
      <w:lvlJc w:val="left"/>
    </w:lvl>
    <w:lvl w:ilvl="1" w:tplc="D9505486">
      <w:numFmt w:val="decimal"/>
      <w:lvlText w:val=""/>
      <w:lvlJc w:val="left"/>
    </w:lvl>
    <w:lvl w:ilvl="2" w:tplc="06A082F2">
      <w:numFmt w:val="decimal"/>
      <w:lvlText w:val=""/>
      <w:lvlJc w:val="left"/>
    </w:lvl>
    <w:lvl w:ilvl="3" w:tplc="F6EE8F76">
      <w:numFmt w:val="decimal"/>
      <w:lvlText w:val=""/>
      <w:lvlJc w:val="left"/>
    </w:lvl>
    <w:lvl w:ilvl="4" w:tplc="23608862">
      <w:numFmt w:val="decimal"/>
      <w:lvlText w:val=""/>
      <w:lvlJc w:val="left"/>
    </w:lvl>
    <w:lvl w:ilvl="5" w:tplc="9D44AA3E">
      <w:numFmt w:val="decimal"/>
      <w:lvlText w:val=""/>
      <w:lvlJc w:val="left"/>
    </w:lvl>
    <w:lvl w:ilvl="6" w:tplc="B69CFC66">
      <w:numFmt w:val="decimal"/>
      <w:lvlText w:val=""/>
      <w:lvlJc w:val="left"/>
    </w:lvl>
    <w:lvl w:ilvl="7" w:tplc="74A45C22">
      <w:numFmt w:val="decimal"/>
      <w:lvlText w:val=""/>
      <w:lvlJc w:val="left"/>
    </w:lvl>
    <w:lvl w:ilvl="8" w:tplc="0660EFDE">
      <w:numFmt w:val="decimal"/>
      <w:lvlText w:val=""/>
      <w:lvlJc w:val="left"/>
    </w:lvl>
  </w:abstractNum>
  <w:abstractNum w:abstractNumId="28">
    <w:nsid w:val="0000409D"/>
    <w:multiLevelType w:val="hybridMultilevel"/>
    <w:tmpl w:val="D7B02BAA"/>
    <w:lvl w:ilvl="0" w:tplc="5E00B642">
      <w:start w:val="2"/>
      <w:numFmt w:val="decimal"/>
      <w:lvlText w:val="%1)"/>
      <w:lvlJc w:val="left"/>
    </w:lvl>
    <w:lvl w:ilvl="1" w:tplc="B34292AE">
      <w:numFmt w:val="decimal"/>
      <w:lvlText w:val=""/>
      <w:lvlJc w:val="left"/>
    </w:lvl>
    <w:lvl w:ilvl="2" w:tplc="A306C61A">
      <w:numFmt w:val="decimal"/>
      <w:lvlText w:val=""/>
      <w:lvlJc w:val="left"/>
    </w:lvl>
    <w:lvl w:ilvl="3" w:tplc="65944BAC">
      <w:numFmt w:val="decimal"/>
      <w:lvlText w:val=""/>
      <w:lvlJc w:val="left"/>
    </w:lvl>
    <w:lvl w:ilvl="4" w:tplc="5AAAA952">
      <w:numFmt w:val="decimal"/>
      <w:lvlText w:val=""/>
      <w:lvlJc w:val="left"/>
    </w:lvl>
    <w:lvl w:ilvl="5" w:tplc="314A5A6E">
      <w:numFmt w:val="decimal"/>
      <w:lvlText w:val=""/>
      <w:lvlJc w:val="left"/>
    </w:lvl>
    <w:lvl w:ilvl="6" w:tplc="8320C332">
      <w:numFmt w:val="decimal"/>
      <w:lvlText w:val=""/>
      <w:lvlJc w:val="left"/>
    </w:lvl>
    <w:lvl w:ilvl="7" w:tplc="0604214E">
      <w:numFmt w:val="decimal"/>
      <w:lvlText w:val=""/>
      <w:lvlJc w:val="left"/>
    </w:lvl>
    <w:lvl w:ilvl="8" w:tplc="F452B9BE">
      <w:numFmt w:val="decimal"/>
      <w:lvlText w:val=""/>
      <w:lvlJc w:val="left"/>
    </w:lvl>
  </w:abstractNum>
  <w:abstractNum w:abstractNumId="29">
    <w:nsid w:val="0000422D"/>
    <w:multiLevelType w:val="hybridMultilevel"/>
    <w:tmpl w:val="85823794"/>
    <w:lvl w:ilvl="0" w:tplc="908CE960">
      <w:start w:val="1"/>
      <w:numFmt w:val="decimal"/>
      <w:lvlText w:val="%1."/>
      <w:lvlJc w:val="left"/>
    </w:lvl>
    <w:lvl w:ilvl="1" w:tplc="B3B6D2C2">
      <w:numFmt w:val="decimal"/>
      <w:lvlText w:val=""/>
      <w:lvlJc w:val="left"/>
    </w:lvl>
    <w:lvl w:ilvl="2" w:tplc="14F8E332">
      <w:numFmt w:val="decimal"/>
      <w:lvlText w:val=""/>
      <w:lvlJc w:val="left"/>
    </w:lvl>
    <w:lvl w:ilvl="3" w:tplc="9B2C639A">
      <w:numFmt w:val="decimal"/>
      <w:lvlText w:val=""/>
      <w:lvlJc w:val="left"/>
    </w:lvl>
    <w:lvl w:ilvl="4" w:tplc="7A2C45FC">
      <w:numFmt w:val="decimal"/>
      <w:lvlText w:val=""/>
      <w:lvlJc w:val="left"/>
    </w:lvl>
    <w:lvl w:ilvl="5" w:tplc="5044C304">
      <w:numFmt w:val="decimal"/>
      <w:lvlText w:val=""/>
      <w:lvlJc w:val="left"/>
    </w:lvl>
    <w:lvl w:ilvl="6" w:tplc="EDD48172">
      <w:numFmt w:val="decimal"/>
      <w:lvlText w:val=""/>
      <w:lvlJc w:val="left"/>
    </w:lvl>
    <w:lvl w:ilvl="7" w:tplc="7702E5A2">
      <w:numFmt w:val="decimal"/>
      <w:lvlText w:val=""/>
      <w:lvlJc w:val="left"/>
    </w:lvl>
    <w:lvl w:ilvl="8" w:tplc="18C6CB06">
      <w:numFmt w:val="decimal"/>
      <w:lvlText w:val=""/>
      <w:lvlJc w:val="left"/>
    </w:lvl>
  </w:abstractNum>
  <w:abstractNum w:abstractNumId="30">
    <w:nsid w:val="00004230"/>
    <w:multiLevelType w:val="hybridMultilevel"/>
    <w:tmpl w:val="E26620DE"/>
    <w:lvl w:ilvl="0" w:tplc="4C6C263E">
      <w:start w:val="1"/>
      <w:numFmt w:val="decimal"/>
      <w:lvlText w:val="%1)"/>
      <w:lvlJc w:val="left"/>
    </w:lvl>
    <w:lvl w:ilvl="1" w:tplc="80D28ECC">
      <w:numFmt w:val="decimal"/>
      <w:lvlText w:val=""/>
      <w:lvlJc w:val="left"/>
    </w:lvl>
    <w:lvl w:ilvl="2" w:tplc="CB7616E2">
      <w:numFmt w:val="decimal"/>
      <w:lvlText w:val=""/>
      <w:lvlJc w:val="left"/>
    </w:lvl>
    <w:lvl w:ilvl="3" w:tplc="5BCAE408">
      <w:numFmt w:val="decimal"/>
      <w:lvlText w:val=""/>
      <w:lvlJc w:val="left"/>
    </w:lvl>
    <w:lvl w:ilvl="4" w:tplc="AC20E794">
      <w:numFmt w:val="decimal"/>
      <w:lvlText w:val=""/>
      <w:lvlJc w:val="left"/>
    </w:lvl>
    <w:lvl w:ilvl="5" w:tplc="A7201596">
      <w:numFmt w:val="decimal"/>
      <w:lvlText w:val=""/>
      <w:lvlJc w:val="left"/>
    </w:lvl>
    <w:lvl w:ilvl="6" w:tplc="7C8A56D8">
      <w:numFmt w:val="decimal"/>
      <w:lvlText w:val=""/>
      <w:lvlJc w:val="left"/>
    </w:lvl>
    <w:lvl w:ilvl="7" w:tplc="2984F134">
      <w:numFmt w:val="decimal"/>
      <w:lvlText w:val=""/>
      <w:lvlJc w:val="left"/>
    </w:lvl>
    <w:lvl w:ilvl="8" w:tplc="DFE4D674">
      <w:numFmt w:val="decimal"/>
      <w:lvlText w:val=""/>
      <w:lvlJc w:val="left"/>
    </w:lvl>
  </w:abstractNum>
  <w:abstractNum w:abstractNumId="31">
    <w:nsid w:val="0000428B"/>
    <w:multiLevelType w:val="hybridMultilevel"/>
    <w:tmpl w:val="FCF4B4FE"/>
    <w:lvl w:ilvl="0" w:tplc="E0EE9848">
      <w:start w:val="1"/>
      <w:numFmt w:val="decimal"/>
      <w:lvlText w:val="%1."/>
      <w:lvlJc w:val="left"/>
    </w:lvl>
    <w:lvl w:ilvl="1" w:tplc="8610979A">
      <w:numFmt w:val="decimal"/>
      <w:lvlText w:val=""/>
      <w:lvlJc w:val="left"/>
    </w:lvl>
    <w:lvl w:ilvl="2" w:tplc="7F660E2A">
      <w:numFmt w:val="decimal"/>
      <w:lvlText w:val=""/>
      <w:lvlJc w:val="left"/>
    </w:lvl>
    <w:lvl w:ilvl="3" w:tplc="AE2A0AF2">
      <w:numFmt w:val="decimal"/>
      <w:lvlText w:val=""/>
      <w:lvlJc w:val="left"/>
    </w:lvl>
    <w:lvl w:ilvl="4" w:tplc="46604908">
      <w:numFmt w:val="decimal"/>
      <w:lvlText w:val=""/>
      <w:lvlJc w:val="left"/>
    </w:lvl>
    <w:lvl w:ilvl="5" w:tplc="16B0D00C">
      <w:numFmt w:val="decimal"/>
      <w:lvlText w:val=""/>
      <w:lvlJc w:val="left"/>
    </w:lvl>
    <w:lvl w:ilvl="6" w:tplc="05F0395E">
      <w:numFmt w:val="decimal"/>
      <w:lvlText w:val=""/>
      <w:lvlJc w:val="left"/>
    </w:lvl>
    <w:lvl w:ilvl="7" w:tplc="2F0E8712">
      <w:numFmt w:val="decimal"/>
      <w:lvlText w:val=""/>
      <w:lvlJc w:val="left"/>
    </w:lvl>
    <w:lvl w:ilvl="8" w:tplc="5C28F414">
      <w:numFmt w:val="decimal"/>
      <w:lvlText w:val=""/>
      <w:lvlJc w:val="left"/>
    </w:lvl>
  </w:abstractNum>
  <w:abstractNum w:abstractNumId="32">
    <w:nsid w:val="000048CC"/>
    <w:multiLevelType w:val="hybridMultilevel"/>
    <w:tmpl w:val="EF645036"/>
    <w:lvl w:ilvl="0" w:tplc="9BEC1B5A">
      <w:start w:val="9"/>
      <w:numFmt w:val="decimal"/>
      <w:lvlText w:val="%1."/>
      <w:lvlJc w:val="left"/>
    </w:lvl>
    <w:lvl w:ilvl="1" w:tplc="926CD046">
      <w:numFmt w:val="decimal"/>
      <w:lvlText w:val=""/>
      <w:lvlJc w:val="left"/>
    </w:lvl>
    <w:lvl w:ilvl="2" w:tplc="B7AE357A">
      <w:numFmt w:val="decimal"/>
      <w:lvlText w:val=""/>
      <w:lvlJc w:val="left"/>
    </w:lvl>
    <w:lvl w:ilvl="3" w:tplc="E18AFB9C">
      <w:numFmt w:val="decimal"/>
      <w:lvlText w:val=""/>
      <w:lvlJc w:val="left"/>
    </w:lvl>
    <w:lvl w:ilvl="4" w:tplc="44FCD8D4">
      <w:numFmt w:val="decimal"/>
      <w:lvlText w:val=""/>
      <w:lvlJc w:val="left"/>
    </w:lvl>
    <w:lvl w:ilvl="5" w:tplc="D3C6F18A">
      <w:numFmt w:val="decimal"/>
      <w:lvlText w:val=""/>
      <w:lvlJc w:val="left"/>
    </w:lvl>
    <w:lvl w:ilvl="6" w:tplc="DA965D9C">
      <w:numFmt w:val="decimal"/>
      <w:lvlText w:val=""/>
      <w:lvlJc w:val="left"/>
    </w:lvl>
    <w:lvl w:ilvl="7" w:tplc="805241C4">
      <w:numFmt w:val="decimal"/>
      <w:lvlText w:val=""/>
      <w:lvlJc w:val="left"/>
    </w:lvl>
    <w:lvl w:ilvl="8" w:tplc="62FA7126">
      <w:numFmt w:val="decimal"/>
      <w:lvlText w:val=""/>
      <w:lvlJc w:val="left"/>
    </w:lvl>
  </w:abstractNum>
  <w:abstractNum w:abstractNumId="33">
    <w:nsid w:val="00004944"/>
    <w:multiLevelType w:val="hybridMultilevel"/>
    <w:tmpl w:val="615C9CD8"/>
    <w:lvl w:ilvl="0" w:tplc="8942135A">
      <w:start w:val="1"/>
      <w:numFmt w:val="decimal"/>
      <w:lvlText w:val="%1)"/>
      <w:lvlJc w:val="left"/>
    </w:lvl>
    <w:lvl w:ilvl="1" w:tplc="DEF2A054">
      <w:numFmt w:val="decimal"/>
      <w:lvlText w:val=""/>
      <w:lvlJc w:val="left"/>
    </w:lvl>
    <w:lvl w:ilvl="2" w:tplc="2B48C244">
      <w:numFmt w:val="decimal"/>
      <w:lvlText w:val=""/>
      <w:lvlJc w:val="left"/>
    </w:lvl>
    <w:lvl w:ilvl="3" w:tplc="367C9920">
      <w:numFmt w:val="decimal"/>
      <w:lvlText w:val=""/>
      <w:lvlJc w:val="left"/>
    </w:lvl>
    <w:lvl w:ilvl="4" w:tplc="D38C60B2">
      <w:numFmt w:val="decimal"/>
      <w:lvlText w:val=""/>
      <w:lvlJc w:val="left"/>
    </w:lvl>
    <w:lvl w:ilvl="5" w:tplc="F5A69B98">
      <w:numFmt w:val="decimal"/>
      <w:lvlText w:val=""/>
      <w:lvlJc w:val="left"/>
    </w:lvl>
    <w:lvl w:ilvl="6" w:tplc="97A07AB2">
      <w:numFmt w:val="decimal"/>
      <w:lvlText w:val=""/>
      <w:lvlJc w:val="left"/>
    </w:lvl>
    <w:lvl w:ilvl="7" w:tplc="6D42FD2A">
      <w:numFmt w:val="decimal"/>
      <w:lvlText w:val=""/>
      <w:lvlJc w:val="left"/>
    </w:lvl>
    <w:lvl w:ilvl="8" w:tplc="DF4615FA">
      <w:numFmt w:val="decimal"/>
      <w:lvlText w:val=""/>
      <w:lvlJc w:val="left"/>
    </w:lvl>
  </w:abstractNum>
  <w:abstractNum w:abstractNumId="34">
    <w:nsid w:val="00004A80"/>
    <w:multiLevelType w:val="hybridMultilevel"/>
    <w:tmpl w:val="3836F960"/>
    <w:lvl w:ilvl="0" w:tplc="6A7A22E0">
      <w:start w:val="1"/>
      <w:numFmt w:val="bullet"/>
      <w:lvlText w:val="В"/>
      <w:lvlJc w:val="left"/>
    </w:lvl>
    <w:lvl w:ilvl="1" w:tplc="724C35FC">
      <w:numFmt w:val="decimal"/>
      <w:lvlText w:val=""/>
      <w:lvlJc w:val="left"/>
    </w:lvl>
    <w:lvl w:ilvl="2" w:tplc="9594D474">
      <w:numFmt w:val="decimal"/>
      <w:lvlText w:val=""/>
      <w:lvlJc w:val="left"/>
    </w:lvl>
    <w:lvl w:ilvl="3" w:tplc="DC86A634">
      <w:numFmt w:val="decimal"/>
      <w:lvlText w:val=""/>
      <w:lvlJc w:val="left"/>
    </w:lvl>
    <w:lvl w:ilvl="4" w:tplc="AE42A288">
      <w:numFmt w:val="decimal"/>
      <w:lvlText w:val=""/>
      <w:lvlJc w:val="left"/>
    </w:lvl>
    <w:lvl w:ilvl="5" w:tplc="CF2EABDE">
      <w:numFmt w:val="decimal"/>
      <w:lvlText w:val=""/>
      <w:lvlJc w:val="left"/>
    </w:lvl>
    <w:lvl w:ilvl="6" w:tplc="D820F2B4">
      <w:numFmt w:val="decimal"/>
      <w:lvlText w:val=""/>
      <w:lvlJc w:val="left"/>
    </w:lvl>
    <w:lvl w:ilvl="7" w:tplc="7CD2F14E">
      <w:numFmt w:val="decimal"/>
      <w:lvlText w:val=""/>
      <w:lvlJc w:val="left"/>
    </w:lvl>
    <w:lvl w:ilvl="8" w:tplc="EC204DB4">
      <w:numFmt w:val="decimal"/>
      <w:lvlText w:val=""/>
      <w:lvlJc w:val="left"/>
    </w:lvl>
  </w:abstractNum>
  <w:abstractNum w:abstractNumId="35">
    <w:nsid w:val="00004CAD"/>
    <w:multiLevelType w:val="hybridMultilevel"/>
    <w:tmpl w:val="DEE82000"/>
    <w:lvl w:ilvl="0" w:tplc="ECC01F06">
      <w:start w:val="8"/>
      <w:numFmt w:val="decimal"/>
      <w:lvlText w:val="%1)"/>
      <w:lvlJc w:val="left"/>
    </w:lvl>
    <w:lvl w:ilvl="1" w:tplc="695EBF4A">
      <w:numFmt w:val="decimal"/>
      <w:lvlText w:val=""/>
      <w:lvlJc w:val="left"/>
    </w:lvl>
    <w:lvl w:ilvl="2" w:tplc="2A86B436">
      <w:numFmt w:val="decimal"/>
      <w:lvlText w:val=""/>
      <w:lvlJc w:val="left"/>
    </w:lvl>
    <w:lvl w:ilvl="3" w:tplc="10CA8514">
      <w:numFmt w:val="decimal"/>
      <w:lvlText w:val=""/>
      <w:lvlJc w:val="left"/>
    </w:lvl>
    <w:lvl w:ilvl="4" w:tplc="E0E68D4A">
      <w:numFmt w:val="decimal"/>
      <w:lvlText w:val=""/>
      <w:lvlJc w:val="left"/>
    </w:lvl>
    <w:lvl w:ilvl="5" w:tplc="DED04D06">
      <w:numFmt w:val="decimal"/>
      <w:lvlText w:val=""/>
      <w:lvlJc w:val="left"/>
    </w:lvl>
    <w:lvl w:ilvl="6" w:tplc="3A8C90B8">
      <w:numFmt w:val="decimal"/>
      <w:lvlText w:val=""/>
      <w:lvlJc w:val="left"/>
    </w:lvl>
    <w:lvl w:ilvl="7" w:tplc="81BC6986">
      <w:numFmt w:val="decimal"/>
      <w:lvlText w:val=""/>
      <w:lvlJc w:val="left"/>
    </w:lvl>
    <w:lvl w:ilvl="8" w:tplc="C73CC810">
      <w:numFmt w:val="decimal"/>
      <w:lvlText w:val=""/>
      <w:lvlJc w:val="left"/>
    </w:lvl>
  </w:abstractNum>
  <w:abstractNum w:abstractNumId="36">
    <w:nsid w:val="00004DF2"/>
    <w:multiLevelType w:val="hybridMultilevel"/>
    <w:tmpl w:val="D7CAD822"/>
    <w:lvl w:ilvl="0" w:tplc="13D64872">
      <w:start w:val="2"/>
      <w:numFmt w:val="decimal"/>
      <w:lvlText w:val="%1)"/>
      <w:lvlJc w:val="left"/>
    </w:lvl>
    <w:lvl w:ilvl="1" w:tplc="9DFA2E70">
      <w:numFmt w:val="decimal"/>
      <w:lvlText w:val=""/>
      <w:lvlJc w:val="left"/>
    </w:lvl>
    <w:lvl w:ilvl="2" w:tplc="EDB8720A">
      <w:numFmt w:val="decimal"/>
      <w:lvlText w:val=""/>
      <w:lvlJc w:val="left"/>
    </w:lvl>
    <w:lvl w:ilvl="3" w:tplc="8C8C78F4">
      <w:numFmt w:val="decimal"/>
      <w:lvlText w:val=""/>
      <w:lvlJc w:val="left"/>
    </w:lvl>
    <w:lvl w:ilvl="4" w:tplc="86B0898A">
      <w:numFmt w:val="decimal"/>
      <w:lvlText w:val=""/>
      <w:lvlJc w:val="left"/>
    </w:lvl>
    <w:lvl w:ilvl="5" w:tplc="E57A09D0">
      <w:numFmt w:val="decimal"/>
      <w:lvlText w:val=""/>
      <w:lvlJc w:val="left"/>
    </w:lvl>
    <w:lvl w:ilvl="6" w:tplc="EDF8E22E">
      <w:numFmt w:val="decimal"/>
      <w:lvlText w:val=""/>
      <w:lvlJc w:val="left"/>
    </w:lvl>
    <w:lvl w:ilvl="7" w:tplc="8892ECC6">
      <w:numFmt w:val="decimal"/>
      <w:lvlText w:val=""/>
      <w:lvlJc w:val="left"/>
    </w:lvl>
    <w:lvl w:ilvl="8" w:tplc="FE00F3E6">
      <w:numFmt w:val="decimal"/>
      <w:lvlText w:val=""/>
      <w:lvlJc w:val="left"/>
    </w:lvl>
  </w:abstractNum>
  <w:abstractNum w:abstractNumId="37">
    <w:nsid w:val="00005422"/>
    <w:multiLevelType w:val="hybridMultilevel"/>
    <w:tmpl w:val="9E7EB69C"/>
    <w:lvl w:ilvl="0" w:tplc="32426970">
      <w:start w:val="1"/>
      <w:numFmt w:val="decimal"/>
      <w:lvlText w:val="%1)"/>
      <w:lvlJc w:val="left"/>
    </w:lvl>
    <w:lvl w:ilvl="1" w:tplc="63E4AB42">
      <w:numFmt w:val="decimal"/>
      <w:lvlText w:val=""/>
      <w:lvlJc w:val="left"/>
    </w:lvl>
    <w:lvl w:ilvl="2" w:tplc="6E86A600">
      <w:numFmt w:val="decimal"/>
      <w:lvlText w:val=""/>
      <w:lvlJc w:val="left"/>
    </w:lvl>
    <w:lvl w:ilvl="3" w:tplc="E7F8BDF4">
      <w:numFmt w:val="decimal"/>
      <w:lvlText w:val=""/>
      <w:lvlJc w:val="left"/>
    </w:lvl>
    <w:lvl w:ilvl="4" w:tplc="B37E5DAC">
      <w:numFmt w:val="decimal"/>
      <w:lvlText w:val=""/>
      <w:lvlJc w:val="left"/>
    </w:lvl>
    <w:lvl w:ilvl="5" w:tplc="E1E0D51A">
      <w:numFmt w:val="decimal"/>
      <w:lvlText w:val=""/>
      <w:lvlJc w:val="left"/>
    </w:lvl>
    <w:lvl w:ilvl="6" w:tplc="00809DF8">
      <w:numFmt w:val="decimal"/>
      <w:lvlText w:val=""/>
      <w:lvlJc w:val="left"/>
    </w:lvl>
    <w:lvl w:ilvl="7" w:tplc="A39AEF88">
      <w:numFmt w:val="decimal"/>
      <w:lvlText w:val=""/>
      <w:lvlJc w:val="left"/>
    </w:lvl>
    <w:lvl w:ilvl="8" w:tplc="FBB26D84">
      <w:numFmt w:val="decimal"/>
      <w:lvlText w:val=""/>
      <w:lvlJc w:val="left"/>
    </w:lvl>
  </w:abstractNum>
  <w:abstractNum w:abstractNumId="38">
    <w:nsid w:val="00005772"/>
    <w:multiLevelType w:val="hybridMultilevel"/>
    <w:tmpl w:val="913C1844"/>
    <w:lvl w:ilvl="0" w:tplc="34E0DA76">
      <w:start w:val="2"/>
      <w:numFmt w:val="decimal"/>
      <w:lvlText w:val="%1."/>
      <w:lvlJc w:val="left"/>
    </w:lvl>
    <w:lvl w:ilvl="1" w:tplc="7FFEDBA2">
      <w:numFmt w:val="decimal"/>
      <w:lvlText w:val=""/>
      <w:lvlJc w:val="left"/>
    </w:lvl>
    <w:lvl w:ilvl="2" w:tplc="57BA0EC8">
      <w:numFmt w:val="decimal"/>
      <w:lvlText w:val=""/>
      <w:lvlJc w:val="left"/>
    </w:lvl>
    <w:lvl w:ilvl="3" w:tplc="79E81BB2">
      <w:numFmt w:val="decimal"/>
      <w:lvlText w:val=""/>
      <w:lvlJc w:val="left"/>
    </w:lvl>
    <w:lvl w:ilvl="4" w:tplc="EEBC56A8">
      <w:numFmt w:val="decimal"/>
      <w:lvlText w:val=""/>
      <w:lvlJc w:val="left"/>
    </w:lvl>
    <w:lvl w:ilvl="5" w:tplc="EC529126">
      <w:numFmt w:val="decimal"/>
      <w:lvlText w:val=""/>
      <w:lvlJc w:val="left"/>
    </w:lvl>
    <w:lvl w:ilvl="6" w:tplc="F22E92FC">
      <w:numFmt w:val="decimal"/>
      <w:lvlText w:val=""/>
      <w:lvlJc w:val="left"/>
    </w:lvl>
    <w:lvl w:ilvl="7" w:tplc="3DB0D3C0">
      <w:numFmt w:val="decimal"/>
      <w:lvlText w:val=""/>
      <w:lvlJc w:val="left"/>
    </w:lvl>
    <w:lvl w:ilvl="8" w:tplc="010A1328">
      <w:numFmt w:val="decimal"/>
      <w:lvlText w:val=""/>
      <w:lvlJc w:val="left"/>
    </w:lvl>
  </w:abstractNum>
  <w:abstractNum w:abstractNumId="39">
    <w:nsid w:val="00005878"/>
    <w:multiLevelType w:val="hybridMultilevel"/>
    <w:tmpl w:val="F466B1D8"/>
    <w:lvl w:ilvl="0" w:tplc="5992BF62">
      <w:start w:val="1"/>
      <w:numFmt w:val="decimal"/>
      <w:lvlText w:val="%1."/>
      <w:lvlJc w:val="left"/>
    </w:lvl>
    <w:lvl w:ilvl="1" w:tplc="CB48115E">
      <w:numFmt w:val="decimal"/>
      <w:lvlText w:val=""/>
      <w:lvlJc w:val="left"/>
    </w:lvl>
    <w:lvl w:ilvl="2" w:tplc="9E12AA9A">
      <w:numFmt w:val="decimal"/>
      <w:lvlText w:val=""/>
      <w:lvlJc w:val="left"/>
    </w:lvl>
    <w:lvl w:ilvl="3" w:tplc="40127F12">
      <w:numFmt w:val="decimal"/>
      <w:lvlText w:val=""/>
      <w:lvlJc w:val="left"/>
    </w:lvl>
    <w:lvl w:ilvl="4" w:tplc="46628BB8">
      <w:numFmt w:val="decimal"/>
      <w:lvlText w:val=""/>
      <w:lvlJc w:val="left"/>
    </w:lvl>
    <w:lvl w:ilvl="5" w:tplc="88B02F84">
      <w:numFmt w:val="decimal"/>
      <w:lvlText w:val=""/>
      <w:lvlJc w:val="left"/>
    </w:lvl>
    <w:lvl w:ilvl="6" w:tplc="6B5283A0">
      <w:numFmt w:val="decimal"/>
      <w:lvlText w:val=""/>
      <w:lvlJc w:val="left"/>
    </w:lvl>
    <w:lvl w:ilvl="7" w:tplc="3198145A">
      <w:numFmt w:val="decimal"/>
      <w:lvlText w:val=""/>
      <w:lvlJc w:val="left"/>
    </w:lvl>
    <w:lvl w:ilvl="8" w:tplc="4524CE3A">
      <w:numFmt w:val="decimal"/>
      <w:lvlText w:val=""/>
      <w:lvlJc w:val="left"/>
    </w:lvl>
  </w:abstractNum>
  <w:abstractNum w:abstractNumId="40">
    <w:nsid w:val="000058B0"/>
    <w:multiLevelType w:val="hybridMultilevel"/>
    <w:tmpl w:val="EA9ACA96"/>
    <w:lvl w:ilvl="0" w:tplc="58729790">
      <w:start w:val="1"/>
      <w:numFmt w:val="bullet"/>
      <w:lvlText w:val="и"/>
      <w:lvlJc w:val="left"/>
    </w:lvl>
    <w:lvl w:ilvl="1" w:tplc="F9A4B84E">
      <w:start w:val="1"/>
      <w:numFmt w:val="bullet"/>
      <w:lvlText w:val="В"/>
      <w:lvlJc w:val="left"/>
    </w:lvl>
    <w:lvl w:ilvl="2" w:tplc="184C5EDA">
      <w:numFmt w:val="decimal"/>
      <w:lvlText w:val=""/>
      <w:lvlJc w:val="left"/>
    </w:lvl>
    <w:lvl w:ilvl="3" w:tplc="4DCE366A">
      <w:numFmt w:val="decimal"/>
      <w:lvlText w:val=""/>
      <w:lvlJc w:val="left"/>
    </w:lvl>
    <w:lvl w:ilvl="4" w:tplc="D10AF054">
      <w:numFmt w:val="decimal"/>
      <w:lvlText w:val=""/>
      <w:lvlJc w:val="left"/>
    </w:lvl>
    <w:lvl w:ilvl="5" w:tplc="62468FEE">
      <w:numFmt w:val="decimal"/>
      <w:lvlText w:val=""/>
      <w:lvlJc w:val="left"/>
    </w:lvl>
    <w:lvl w:ilvl="6" w:tplc="0AACE2C6">
      <w:numFmt w:val="decimal"/>
      <w:lvlText w:val=""/>
      <w:lvlJc w:val="left"/>
    </w:lvl>
    <w:lvl w:ilvl="7" w:tplc="5E74DDD2">
      <w:numFmt w:val="decimal"/>
      <w:lvlText w:val=""/>
      <w:lvlJc w:val="left"/>
    </w:lvl>
    <w:lvl w:ilvl="8" w:tplc="3F6EBCE4">
      <w:numFmt w:val="decimal"/>
      <w:lvlText w:val=""/>
      <w:lvlJc w:val="left"/>
    </w:lvl>
  </w:abstractNum>
  <w:abstractNum w:abstractNumId="41">
    <w:nsid w:val="00005991"/>
    <w:multiLevelType w:val="hybridMultilevel"/>
    <w:tmpl w:val="C0A4F4CC"/>
    <w:lvl w:ilvl="0" w:tplc="F75ACC9C">
      <w:start w:val="1"/>
      <w:numFmt w:val="decimal"/>
      <w:lvlText w:val="%1)"/>
      <w:lvlJc w:val="left"/>
    </w:lvl>
    <w:lvl w:ilvl="1" w:tplc="26201018">
      <w:numFmt w:val="decimal"/>
      <w:lvlText w:val=""/>
      <w:lvlJc w:val="left"/>
    </w:lvl>
    <w:lvl w:ilvl="2" w:tplc="DF90319A">
      <w:numFmt w:val="decimal"/>
      <w:lvlText w:val=""/>
      <w:lvlJc w:val="left"/>
    </w:lvl>
    <w:lvl w:ilvl="3" w:tplc="53566438">
      <w:numFmt w:val="decimal"/>
      <w:lvlText w:val=""/>
      <w:lvlJc w:val="left"/>
    </w:lvl>
    <w:lvl w:ilvl="4" w:tplc="2BD02DAE">
      <w:numFmt w:val="decimal"/>
      <w:lvlText w:val=""/>
      <w:lvlJc w:val="left"/>
    </w:lvl>
    <w:lvl w:ilvl="5" w:tplc="FB102F20">
      <w:numFmt w:val="decimal"/>
      <w:lvlText w:val=""/>
      <w:lvlJc w:val="left"/>
    </w:lvl>
    <w:lvl w:ilvl="6" w:tplc="6568CFDA">
      <w:numFmt w:val="decimal"/>
      <w:lvlText w:val=""/>
      <w:lvlJc w:val="left"/>
    </w:lvl>
    <w:lvl w:ilvl="7" w:tplc="58C87D36">
      <w:numFmt w:val="decimal"/>
      <w:lvlText w:val=""/>
      <w:lvlJc w:val="left"/>
    </w:lvl>
    <w:lvl w:ilvl="8" w:tplc="F7644718">
      <w:numFmt w:val="decimal"/>
      <w:lvlText w:val=""/>
      <w:lvlJc w:val="left"/>
    </w:lvl>
  </w:abstractNum>
  <w:abstractNum w:abstractNumId="42">
    <w:nsid w:val="00005C67"/>
    <w:multiLevelType w:val="hybridMultilevel"/>
    <w:tmpl w:val="2F0C23AC"/>
    <w:lvl w:ilvl="0" w:tplc="EB363E8E">
      <w:start w:val="1"/>
      <w:numFmt w:val="bullet"/>
      <w:lvlText w:val="с"/>
      <w:lvlJc w:val="left"/>
    </w:lvl>
    <w:lvl w:ilvl="1" w:tplc="29B4392A">
      <w:numFmt w:val="decimal"/>
      <w:lvlText w:val=""/>
      <w:lvlJc w:val="left"/>
    </w:lvl>
    <w:lvl w:ilvl="2" w:tplc="8A5463C0">
      <w:numFmt w:val="decimal"/>
      <w:lvlText w:val=""/>
      <w:lvlJc w:val="left"/>
    </w:lvl>
    <w:lvl w:ilvl="3" w:tplc="2ADE0042">
      <w:numFmt w:val="decimal"/>
      <w:lvlText w:val=""/>
      <w:lvlJc w:val="left"/>
    </w:lvl>
    <w:lvl w:ilvl="4" w:tplc="2A046264">
      <w:numFmt w:val="decimal"/>
      <w:lvlText w:val=""/>
      <w:lvlJc w:val="left"/>
    </w:lvl>
    <w:lvl w:ilvl="5" w:tplc="1A36065A">
      <w:numFmt w:val="decimal"/>
      <w:lvlText w:val=""/>
      <w:lvlJc w:val="left"/>
    </w:lvl>
    <w:lvl w:ilvl="6" w:tplc="F77C1648">
      <w:numFmt w:val="decimal"/>
      <w:lvlText w:val=""/>
      <w:lvlJc w:val="left"/>
    </w:lvl>
    <w:lvl w:ilvl="7" w:tplc="0DFE35EE">
      <w:numFmt w:val="decimal"/>
      <w:lvlText w:val=""/>
      <w:lvlJc w:val="left"/>
    </w:lvl>
    <w:lvl w:ilvl="8" w:tplc="59A45FF6">
      <w:numFmt w:val="decimal"/>
      <w:lvlText w:val=""/>
      <w:lvlJc w:val="left"/>
    </w:lvl>
  </w:abstractNum>
  <w:abstractNum w:abstractNumId="43">
    <w:nsid w:val="00005CFD"/>
    <w:multiLevelType w:val="hybridMultilevel"/>
    <w:tmpl w:val="DBC6D8EC"/>
    <w:lvl w:ilvl="0" w:tplc="82462A02">
      <w:start w:val="1"/>
      <w:numFmt w:val="bullet"/>
      <w:lvlText w:val="и"/>
      <w:lvlJc w:val="left"/>
    </w:lvl>
    <w:lvl w:ilvl="1" w:tplc="1E1A0EF6">
      <w:numFmt w:val="decimal"/>
      <w:lvlText w:val=""/>
      <w:lvlJc w:val="left"/>
    </w:lvl>
    <w:lvl w:ilvl="2" w:tplc="4EE042DE">
      <w:numFmt w:val="decimal"/>
      <w:lvlText w:val=""/>
      <w:lvlJc w:val="left"/>
    </w:lvl>
    <w:lvl w:ilvl="3" w:tplc="A154960E">
      <w:numFmt w:val="decimal"/>
      <w:lvlText w:val=""/>
      <w:lvlJc w:val="left"/>
    </w:lvl>
    <w:lvl w:ilvl="4" w:tplc="1910D8A2">
      <w:numFmt w:val="decimal"/>
      <w:lvlText w:val=""/>
      <w:lvlJc w:val="left"/>
    </w:lvl>
    <w:lvl w:ilvl="5" w:tplc="5324117E">
      <w:numFmt w:val="decimal"/>
      <w:lvlText w:val=""/>
      <w:lvlJc w:val="left"/>
    </w:lvl>
    <w:lvl w:ilvl="6" w:tplc="60169780">
      <w:numFmt w:val="decimal"/>
      <w:lvlText w:val=""/>
      <w:lvlJc w:val="left"/>
    </w:lvl>
    <w:lvl w:ilvl="7" w:tplc="AA981006">
      <w:numFmt w:val="decimal"/>
      <w:lvlText w:val=""/>
      <w:lvlJc w:val="left"/>
    </w:lvl>
    <w:lvl w:ilvl="8" w:tplc="1F6A7CAA">
      <w:numFmt w:val="decimal"/>
      <w:lvlText w:val=""/>
      <w:lvlJc w:val="left"/>
    </w:lvl>
  </w:abstractNum>
  <w:abstractNum w:abstractNumId="44">
    <w:nsid w:val="00005DB2"/>
    <w:multiLevelType w:val="hybridMultilevel"/>
    <w:tmpl w:val="DB5260DE"/>
    <w:lvl w:ilvl="0" w:tplc="B88C7326">
      <w:start w:val="1"/>
      <w:numFmt w:val="bullet"/>
      <w:lvlText w:val="и"/>
      <w:lvlJc w:val="left"/>
    </w:lvl>
    <w:lvl w:ilvl="1" w:tplc="08FE669A">
      <w:numFmt w:val="decimal"/>
      <w:lvlText w:val=""/>
      <w:lvlJc w:val="left"/>
    </w:lvl>
    <w:lvl w:ilvl="2" w:tplc="9CC810B6">
      <w:numFmt w:val="decimal"/>
      <w:lvlText w:val=""/>
      <w:lvlJc w:val="left"/>
    </w:lvl>
    <w:lvl w:ilvl="3" w:tplc="8CD66206">
      <w:numFmt w:val="decimal"/>
      <w:lvlText w:val=""/>
      <w:lvlJc w:val="left"/>
    </w:lvl>
    <w:lvl w:ilvl="4" w:tplc="038452B4">
      <w:numFmt w:val="decimal"/>
      <w:lvlText w:val=""/>
      <w:lvlJc w:val="left"/>
    </w:lvl>
    <w:lvl w:ilvl="5" w:tplc="5C2C5BC2">
      <w:numFmt w:val="decimal"/>
      <w:lvlText w:val=""/>
      <w:lvlJc w:val="left"/>
    </w:lvl>
    <w:lvl w:ilvl="6" w:tplc="9C7E2584">
      <w:numFmt w:val="decimal"/>
      <w:lvlText w:val=""/>
      <w:lvlJc w:val="left"/>
    </w:lvl>
    <w:lvl w:ilvl="7" w:tplc="850C83AE">
      <w:numFmt w:val="decimal"/>
      <w:lvlText w:val=""/>
      <w:lvlJc w:val="left"/>
    </w:lvl>
    <w:lvl w:ilvl="8" w:tplc="519081FC">
      <w:numFmt w:val="decimal"/>
      <w:lvlText w:val=""/>
      <w:lvlJc w:val="left"/>
    </w:lvl>
  </w:abstractNum>
  <w:abstractNum w:abstractNumId="45">
    <w:nsid w:val="00005E14"/>
    <w:multiLevelType w:val="hybridMultilevel"/>
    <w:tmpl w:val="F8B8747A"/>
    <w:lvl w:ilvl="0" w:tplc="F2A43908">
      <w:start w:val="1"/>
      <w:numFmt w:val="decimal"/>
      <w:lvlText w:val="%1)"/>
      <w:lvlJc w:val="left"/>
    </w:lvl>
    <w:lvl w:ilvl="1" w:tplc="4B822618">
      <w:numFmt w:val="decimal"/>
      <w:lvlText w:val=""/>
      <w:lvlJc w:val="left"/>
    </w:lvl>
    <w:lvl w:ilvl="2" w:tplc="ACAAA530">
      <w:numFmt w:val="decimal"/>
      <w:lvlText w:val=""/>
      <w:lvlJc w:val="left"/>
    </w:lvl>
    <w:lvl w:ilvl="3" w:tplc="BD6A0F32">
      <w:numFmt w:val="decimal"/>
      <w:lvlText w:val=""/>
      <w:lvlJc w:val="left"/>
    </w:lvl>
    <w:lvl w:ilvl="4" w:tplc="3F82ADDE">
      <w:numFmt w:val="decimal"/>
      <w:lvlText w:val=""/>
      <w:lvlJc w:val="left"/>
    </w:lvl>
    <w:lvl w:ilvl="5" w:tplc="C8B8E9FC">
      <w:numFmt w:val="decimal"/>
      <w:lvlText w:val=""/>
      <w:lvlJc w:val="left"/>
    </w:lvl>
    <w:lvl w:ilvl="6" w:tplc="01789BB0">
      <w:numFmt w:val="decimal"/>
      <w:lvlText w:val=""/>
      <w:lvlJc w:val="left"/>
    </w:lvl>
    <w:lvl w:ilvl="7" w:tplc="2E62DF6A">
      <w:numFmt w:val="decimal"/>
      <w:lvlText w:val=""/>
      <w:lvlJc w:val="left"/>
    </w:lvl>
    <w:lvl w:ilvl="8" w:tplc="845AEE26">
      <w:numFmt w:val="decimal"/>
      <w:lvlText w:val=""/>
      <w:lvlJc w:val="left"/>
    </w:lvl>
  </w:abstractNum>
  <w:abstractNum w:abstractNumId="46">
    <w:nsid w:val="00005F49"/>
    <w:multiLevelType w:val="hybridMultilevel"/>
    <w:tmpl w:val="8B3E2AE8"/>
    <w:lvl w:ilvl="0" w:tplc="8B940E62">
      <w:start w:val="7"/>
      <w:numFmt w:val="decimal"/>
      <w:lvlText w:val="%1)"/>
      <w:lvlJc w:val="left"/>
    </w:lvl>
    <w:lvl w:ilvl="1" w:tplc="294EE1EA">
      <w:numFmt w:val="decimal"/>
      <w:lvlText w:val=""/>
      <w:lvlJc w:val="left"/>
    </w:lvl>
    <w:lvl w:ilvl="2" w:tplc="7EA895E0">
      <w:numFmt w:val="decimal"/>
      <w:lvlText w:val=""/>
      <w:lvlJc w:val="left"/>
    </w:lvl>
    <w:lvl w:ilvl="3" w:tplc="3B42B8C6">
      <w:numFmt w:val="decimal"/>
      <w:lvlText w:val=""/>
      <w:lvlJc w:val="left"/>
    </w:lvl>
    <w:lvl w:ilvl="4" w:tplc="2E862A46">
      <w:numFmt w:val="decimal"/>
      <w:lvlText w:val=""/>
      <w:lvlJc w:val="left"/>
    </w:lvl>
    <w:lvl w:ilvl="5" w:tplc="2E2A8A08">
      <w:numFmt w:val="decimal"/>
      <w:lvlText w:val=""/>
      <w:lvlJc w:val="left"/>
    </w:lvl>
    <w:lvl w:ilvl="6" w:tplc="E24E6D1C">
      <w:numFmt w:val="decimal"/>
      <w:lvlText w:val=""/>
      <w:lvlJc w:val="left"/>
    </w:lvl>
    <w:lvl w:ilvl="7" w:tplc="3C76E5A6">
      <w:numFmt w:val="decimal"/>
      <w:lvlText w:val=""/>
      <w:lvlJc w:val="left"/>
    </w:lvl>
    <w:lvl w:ilvl="8" w:tplc="D082A28A">
      <w:numFmt w:val="decimal"/>
      <w:lvlText w:val=""/>
      <w:lvlJc w:val="left"/>
    </w:lvl>
  </w:abstractNum>
  <w:abstractNum w:abstractNumId="47">
    <w:nsid w:val="00006032"/>
    <w:multiLevelType w:val="hybridMultilevel"/>
    <w:tmpl w:val="E7BCA132"/>
    <w:lvl w:ilvl="0" w:tplc="6E2614F8">
      <w:start w:val="1"/>
      <w:numFmt w:val="decimal"/>
      <w:lvlText w:val="%1)"/>
      <w:lvlJc w:val="left"/>
    </w:lvl>
    <w:lvl w:ilvl="1" w:tplc="D954FFC8">
      <w:numFmt w:val="decimal"/>
      <w:lvlText w:val=""/>
      <w:lvlJc w:val="left"/>
    </w:lvl>
    <w:lvl w:ilvl="2" w:tplc="580AD794">
      <w:numFmt w:val="decimal"/>
      <w:lvlText w:val=""/>
      <w:lvlJc w:val="left"/>
    </w:lvl>
    <w:lvl w:ilvl="3" w:tplc="0638D2F6">
      <w:numFmt w:val="decimal"/>
      <w:lvlText w:val=""/>
      <w:lvlJc w:val="left"/>
    </w:lvl>
    <w:lvl w:ilvl="4" w:tplc="B46293F4">
      <w:numFmt w:val="decimal"/>
      <w:lvlText w:val=""/>
      <w:lvlJc w:val="left"/>
    </w:lvl>
    <w:lvl w:ilvl="5" w:tplc="9DB48D9E">
      <w:numFmt w:val="decimal"/>
      <w:lvlText w:val=""/>
      <w:lvlJc w:val="left"/>
    </w:lvl>
    <w:lvl w:ilvl="6" w:tplc="8C6CA326">
      <w:numFmt w:val="decimal"/>
      <w:lvlText w:val=""/>
      <w:lvlJc w:val="left"/>
    </w:lvl>
    <w:lvl w:ilvl="7" w:tplc="961640F4">
      <w:numFmt w:val="decimal"/>
      <w:lvlText w:val=""/>
      <w:lvlJc w:val="left"/>
    </w:lvl>
    <w:lvl w:ilvl="8" w:tplc="3468D60A">
      <w:numFmt w:val="decimal"/>
      <w:lvlText w:val=""/>
      <w:lvlJc w:val="left"/>
    </w:lvl>
  </w:abstractNum>
  <w:abstractNum w:abstractNumId="48">
    <w:nsid w:val="000060BF"/>
    <w:multiLevelType w:val="hybridMultilevel"/>
    <w:tmpl w:val="388C9BA6"/>
    <w:lvl w:ilvl="0" w:tplc="D26022B4">
      <w:start w:val="1"/>
      <w:numFmt w:val="bullet"/>
      <w:lvlText w:val="в"/>
      <w:lvlJc w:val="left"/>
    </w:lvl>
    <w:lvl w:ilvl="1" w:tplc="CC5A282C">
      <w:numFmt w:val="decimal"/>
      <w:lvlText w:val=""/>
      <w:lvlJc w:val="left"/>
    </w:lvl>
    <w:lvl w:ilvl="2" w:tplc="625002F8">
      <w:numFmt w:val="decimal"/>
      <w:lvlText w:val=""/>
      <w:lvlJc w:val="left"/>
    </w:lvl>
    <w:lvl w:ilvl="3" w:tplc="47D2D220">
      <w:numFmt w:val="decimal"/>
      <w:lvlText w:val=""/>
      <w:lvlJc w:val="left"/>
    </w:lvl>
    <w:lvl w:ilvl="4" w:tplc="92FEBF98">
      <w:numFmt w:val="decimal"/>
      <w:lvlText w:val=""/>
      <w:lvlJc w:val="left"/>
    </w:lvl>
    <w:lvl w:ilvl="5" w:tplc="9B50B35E">
      <w:numFmt w:val="decimal"/>
      <w:lvlText w:val=""/>
      <w:lvlJc w:val="left"/>
    </w:lvl>
    <w:lvl w:ilvl="6" w:tplc="B4500926">
      <w:numFmt w:val="decimal"/>
      <w:lvlText w:val=""/>
      <w:lvlJc w:val="left"/>
    </w:lvl>
    <w:lvl w:ilvl="7" w:tplc="68F63106">
      <w:numFmt w:val="decimal"/>
      <w:lvlText w:val=""/>
      <w:lvlJc w:val="left"/>
    </w:lvl>
    <w:lvl w:ilvl="8" w:tplc="F98E78B4">
      <w:numFmt w:val="decimal"/>
      <w:lvlText w:val=""/>
      <w:lvlJc w:val="left"/>
    </w:lvl>
  </w:abstractNum>
  <w:abstractNum w:abstractNumId="49">
    <w:nsid w:val="000063CB"/>
    <w:multiLevelType w:val="hybridMultilevel"/>
    <w:tmpl w:val="189672A6"/>
    <w:lvl w:ilvl="0" w:tplc="AA2ABB9A">
      <w:start w:val="1"/>
      <w:numFmt w:val="bullet"/>
      <w:lvlText w:val="В"/>
      <w:lvlJc w:val="left"/>
    </w:lvl>
    <w:lvl w:ilvl="1" w:tplc="9FAE8028">
      <w:numFmt w:val="decimal"/>
      <w:lvlText w:val=""/>
      <w:lvlJc w:val="left"/>
    </w:lvl>
    <w:lvl w:ilvl="2" w:tplc="131A104A">
      <w:numFmt w:val="decimal"/>
      <w:lvlText w:val=""/>
      <w:lvlJc w:val="left"/>
    </w:lvl>
    <w:lvl w:ilvl="3" w:tplc="655A8704">
      <w:numFmt w:val="decimal"/>
      <w:lvlText w:val=""/>
      <w:lvlJc w:val="left"/>
    </w:lvl>
    <w:lvl w:ilvl="4" w:tplc="2B2ECDEC">
      <w:numFmt w:val="decimal"/>
      <w:lvlText w:val=""/>
      <w:lvlJc w:val="left"/>
    </w:lvl>
    <w:lvl w:ilvl="5" w:tplc="9424A0EE">
      <w:numFmt w:val="decimal"/>
      <w:lvlText w:val=""/>
      <w:lvlJc w:val="left"/>
    </w:lvl>
    <w:lvl w:ilvl="6" w:tplc="60228D4C">
      <w:numFmt w:val="decimal"/>
      <w:lvlText w:val=""/>
      <w:lvlJc w:val="left"/>
    </w:lvl>
    <w:lvl w:ilvl="7" w:tplc="0C86B85C">
      <w:numFmt w:val="decimal"/>
      <w:lvlText w:val=""/>
      <w:lvlJc w:val="left"/>
    </w:lvl>
    <w:lvl w:ilvl="8" w:tplc="227A0D26">
      <w:numFmt w:val="decimal"/>
      <w:lvlText w:val=""/>
      <w:lvlJc w:val="left"/>
    </w:lvl>
  </w:abstractNum>
  <w:abstractNum w:abstractNumId="50">
    <w:nsid w:val="000066BB"/>
    <w:multiLevelType w:val="hybridMultilevel"/>
    <w:tmpl w:val="FE1AC9C0"/>
    <w:lvl w:ilvl="0" w:tplc="3E6E608A">
      <w:start w:val="1"/>
      <w:numFmt w:val="decimal"/>
      <w:lvlText w:val="%1."/>
      <w:lvlJc w:val="left"/>
    </w:lvl>
    <w:lvl w:ilvl="1" w:tplc="09D47CC2">
      <w:numFmt w:val="decimal"/>
      <w:lvlText w:val=""/>
      <w:lvlJc w:val="left"/>
    </w:lvl>
    <w:lvl w:ilvl="2" w:tplc="BACA5B30">
      <w:numFmt w:val="decimal"/>
      <w:lvlText w:val=""/>
      <w:lvlJc w:val="left"/>
    </w:lvl>
    <w:lvl w:ilvl="3" w:tplc="A9CA46F0">
      <w:numFmt w:val="decimal"/>
      <w:lvlText w:val=""/>
      <w:lvlJc w:val="left"/>
    </w:lvl>
    <w:lvl w:ilvl="4" w:tplc="C3DA219C">
      <w:numFmt w:val="decimal"/>
      <w:lvlText w:val=""/>
      <w:lvlJc w:val="left"/>
    </w:lvl>
    <w:lvl w:ilvl="5" w:tplc="B09E53C6">
      <w:numFmt w:val="decimal"/>
      <w:lvlText w:val=""/>
      <w:lvlJc w:val="left"/>
    </w:lvl>
    <w:lvl w:ilvl="6" w:tplc="37422E76">
      <w:numFmt w:val="decimal"/>
      <w:lvlText w:val=""/>
      <w:lvlJc w:val="left"/>
    </w:lvl>
    <w:lvl w:ilvl="7" w:tplc="B41878EC">
      <w:numFmt w:val="decimal"/>
      <w:lvlText w:val=""/>
      <w:lvlJc w:val="left"/>
    </w:lvl>
    <w:lvl w:ilvl="8" w:tplc="7764B4F0">
      <w:numFmt w:val="decimal"/>
      <w:lvlText w:val=""/>
      <w:lvlJc w:val="left"/>
    </w:lvl>
  </w:abstractNum>
  <w:abstractNum w:abstractNumId="51">
    <w:nsid w:val="000066C4"/>
    <w:multiLevelType w:val="hybridMultilevel"/>
    <w:tmpl w:val="C3F2A03E"/>
    <w:lvl w:ilvl="0" w:tplc="0AA607C0">
      <w:start w:val="2"/>
      <w:numFmt w:val="decimal"/>
      <w:lvlText w:val="%1)"/>
      <w:lvlJc w:val="left"/>
    </w:lvl>
    <w:lvl w:ilvl="1" w:tplc="B4885B8A">
      <w:numFmt w:val="decimal"/>
      <w:lvlText w:val=""/>
      <w:lvlJc w:val="left"/>
    </w:lvl>
    <w:lvl w:ilvl="2" w:tplc="1E0AB5DA">
      <w:numFmt w:val="decimal"/>
      <w:lvlText w:val=""/>
      <w:lvlJc w:val="left"/>
    </w:lvl>
    <w:lvl w:ilvl="3" w:tplc="F29CDB32">
      <w:numFmt w:val="decimal"/>
      <w:lvlText w:val=""/>
      <w:lvlJc w:val="left"/>
    </w:lvl>
    <w:lvl w:ilvl="4" w:tplc="D0F24DA2">
      <w:numFmt w:val="decimal"/>
      <w:lvlText w:val=""/>
      <w:lvlJc w:val="left"/>
    </w:lvl>
    <w:lvl w:ilvl="5" w:tplc="CF78E02C">
      <w:numFmt w:val="decimal"/>
      <w:lvlText w:val=""/>
      <w:lvlJc w:val="left"/>
    </w:lvl>
    <w:lvl w:ilvl="6" w:tplc="A19A0CBA">
      <w:numFmt w:val="decimal"/>
      <w:lvlText w:val=""/>
      <w:lvlJc w:val="left"/>
    </w:lvl>
    <w:lvl w:ilvl="7" w:tplc="8CCCE572">
      <w:numFmt w:val="decimal"/>
      <w:lvlText w:val=""/>
      <w:lvlJc w:val="left"/>
    </w:lvl>
    <w:lvl w:ilvl="8" w:tplc="D204834E">
      <w:numFmt w:val="decimal"/>
      <w:lvlText w:val=""/>
      <w:lvlJc w:val="left"/>
    </w:lvl>
  </w:abstractNum>
  <w:abstractNum w:abstractNumId="52">
    <w:nsid w:val="0000692C"/>
    <w:multiLevelType w:val="hybridMultilevel"/>
    <w:tmpl w:val="FCB8B1E8"/>
    <w:lvl w:ilvl="0" w:tplc="97E25D34">
      <w:start w:val="1"/>
      <w:numFmt w:val="decimal"/>
      <w:lvlText w:val="%1."/>
      <w:lvlJc w:val="left"/>
    </w:lvl>
    <w:lvl w:ilvl="1" w:tplc="288CF9E8">
      <w:numFmt w:val="decimal"/>
      <w:lvlText w:val=""/>
      <w:lvlJc w:val="left"/>
    </w:lvl>
    <w:lvl w:ilvl="2" w:tplc="037CF208">
      <w:numFmt w:val="decimal"/>
      <w:lvlText w:val=""/>
      <w:lvlJc w:val="left"/>
    </w:lvl>
    <w:lvl w:ilvl="3" w:tplc="DE0E57E0">
      <w:numFmt w:val="decimal"/>
      <w:lvlText w:val=""/>
      <w:lvlJc w:val="left"/>
    </w:lvl>
    <w:lvl w:ilvl="4" w:tplc="8FFE7800">
      <w:numFmt w:val="decimal"/>
      <w:lvlText w:val=""/>
      <w:lvlJc w:val="left"/>
    </w:lvl>
    <w:lvl w:ilvl="5" w:tplc="1F10F8D8">
      <w:numFmt w:val="decimal"/>
      <w:lvlText w:val=""/>
      <w:lvlJc w:val="left"/>
    </w:lvl>
    <w:lvl w:ilvl="6" w:tplc="35E4E0DA">
      <w:numFmt w:val="decimal"/>
      <w:lvlText w:val=""/>
      <w:lvlJc w:val="left"/>
    </w:lvl>
    <w:lvl w:ilvl="7" w:tplc="AB00CD70">
      <w:numFmt w:val="decimal"/>
      <w:lvlText w:val=""/>
      <w:lvlJc w:val="left"/>
    </w:lvl>
    <w:lvl w:ilvl="8" w:tplc="DCA442B2">
      <w:numFmt w:val="decimal"/>
      <w:lvlText w:val=""/>
      <w:lvlJc w:val="left"/>
    </w:lvl>
  </w:abstractNum>
  <w:abstractNum w:abstractNumId="53">
    <w:nsid w:val="00006B36"/>
    <w:multiLevelType w:val="hybridMultilevel"/>
    <w:tmpl w:val="FBC2D30A"/>
    <w:lvl w:ilvl="0" w:tplc="D8000D1A">
      <w:start w:val="2"/>
      <w:numFmt w:val="decimal"/>
      <w:lvlText w:val="%1."/>
      <w:lvlJc w:val="left"/>
    </w:lvl>
    <w:lvl w:ilvl="1" w:tplc="E58CC212">
      <w:numFmt w:val="decimal"/>
      <w:lvlText w:val=""/>
      <w:lvlJc w:val="left"/>
    </w:lvl>
    <w:lvl w:ilvl="2" w:tplc="E3E67BD4">
      <w:numFmt w:val="decimal"/>
      <w:lvlText w:val=""/>
      <w:lvlJc w:val="left"/>
    </w:lvl>
    <w:lvl w:ilvl="3" w:tplc="D506D300">
      <w:numFmt w:val="decimal"/>
      <w:lvlText w:val=""/>
      <w:lvlJc w:val="left"/>
    </w:lvl>
    <w:lvl w:ilvl="4" w:tplc="5192D0A2">
      <w:numFmt w:val="decimal"/>
      <w:lvlText w:val=""/>
      <w:lvlJc w:val="left"/>
    </w:lvl>
    <w:lvl w:ilvl="5" w:tplc="805259D4">
      <w:numFmt w:val="decimal"/>
      <w:lvlText w:val=""/>
      <w:lvlJc w:val="left"/>
    </w:lvl>
    <w:lvl w:ilvl="6" w:tplc="B5224D64">
      <w:numFmt w:val="decimal"/>
      <w:lvlText w:val=""/>
      <w:lvlJc w:val="left"/>
    </w:lvl>
    <w:lvl w:ilvl="7" w:tplc="4648C9C4">
      <w:numFmt w:val="decimal"/>
      <w:lvlText w:val=""/>
      <w:lvlJc w:val="left"/>
    </w:lvl>
    <w:lvl w:ilvl="8" w:tplc="FEACADBE">
      <w:numFmt w:val="decimal"/>
      <w:lvlText w:val=""/>
      <w:lvlJc w:val="left"/>
    </w:lvl>
  </w:abstractNum>
  <w:abstractNum w:abstractNumId="54">
    <w:nsid w:val="00006B89"/>
    <w:multiLevelType w:val="hybridMultilevel"/>
    <w:tmpl w:val="E14CBE7E"/>
    <w:lvl w:ilvl="0" w:tplc="77F09598">
      <w:start w:val="1"/>
      <w:numFmt w:val="bullet"/>
      <w:lvlText w:val=""/>
      <w:lvlJc w:val="left"/>
    </w:lvl>
    <w:lvl w:ilvl="1" w:tplc="838E5AC6">
      <w:numFmt w:val="decimal"/>
      <w:lvlText w:val=""/>
      <w:lvlJc w:val="left"/>
    </w:lvl>
    <w:lvl w:ilvl="2" w:tplc="FABCBC72">
      <w:numFmt w:val="decimal"/>
      <w:lvlText w:val=""/>
      <w:lvlJc w:val="left"/>
    </w:lvl>
    <w:lvl w:ilvl="3" w:tplc="ED463250">
      <w:numFmt w:val="decimal"/>
      <w:lvlText w:val=""/>
      <w:lvlJc w:val="left"/>
    </w:lvl>
    <w:lvl w:ilvl="4" w:tplc="AF723478">
      <w:numFmt w:val="decimal"/>
      <w:lvlText w:val=""/>
      <w:lvlJc w:val="left"/>
    </w:lvl>
    <w:lvl w:ilvl="5" w:tplc="6226B146">
      <w:numFmt w:val="decimal"/>
      <w:lvlText w:val=""/>
      <w:lvlJc w:val="left"/>
    </w:lvl>
    <w:lvl w:ilvl="6" w:tplc="5D224CC6">
      <w:numFmt w:val="decimal"/>
      <w:lvlText w:val=""/>
      <w:lvlJc w:val="left"/>
    </w:lvl>
    <w:lvl w:ilvl="7" w:tplc="D9621BBC">
      <w:numFmt w:val="decimal"/>
      <w:lvlText w:val=""/>
      <w:lvlJc w:val="left"/>
    </w:lvl>
    <w:lvl w:ilvl="8" w:tplc="3A5C5870">
      <w:numFmt w:val="decimal"/>
      <w:lvlText w:val=""/>
      <w:lvlJc w:val="left"/>
    </w:lvl>
  </w:abstractNum>
  <w:abstractNum w:abstractNumId="55">
    <w:nsid w:val="00007049"/>
    <w:multiLevelType w:val="hybridMultilevel"/>
    <w:tmpl w:val="3586C1A0"/>
    <w:lvl w:ilvl="0" w:tplc="B21EC176">
      <w:start w:val="1"/>
      <w:numFmt w:val="bullet"/>
      <w:lvlText w:val="с"/>
      <w:lvlJc w:val="left"/>
    </w:lvl>
    <w:lvl w:ilvl="1" w:tplc="502CFB96">
      <w:numFmt w:val="decimal"/>
      <w:lvlText w:val=""/>
      <w:lvlJc w:val="left"/>
    </w:lvl>
    <w:lvl w:ilvl="2" w:tplc="5B309AEA">
      <w:numFmt w:val="decimal"/>
      <w:lvlText w:val=""/>
      <w:lvlJc w:val="left"/>
    </w:lvl>
    <w:lvl w:ilvl="3" w:tplc="93300FEC">
      <w:numFmt w:val="decimal"/>
      <w:lvlText w:val=""/>
      <w:lvlJc w:val="left"/>
    </w:lvl>
    <w:lvl w:ilvl="4" w:tplc="3056DBC4">
      <w:numFmt w:val="decimal"/>
      <w:lvlText w:val=""/>
      <w:lvlJc w:val="left"/>
    </w:lvl>
    <w:lvl w:ilvl="5" w:tplc="7C42903A">
      <w:numFmt w:val="decimal"/>
      <w:lvlText w:val=""/>
      <w:lvlJc w:val="left"/>
    </w:lvl>
    <w:lvl w:ilvl="6" w:tplc="64D6E792">
      <w:numFmt w:val="decimal"/>
      <w:lvlText w:val=""/>
      <w:lvlJc w:val="left"/>
    </w:lvl>
    <w:lvl w:ilvl="7" w:tplc="7C3EDCAC">
      <w:numFmt w:val="decimal"/>
      <w:lvlText w:val=""/>
      <w:lvlJc w:val="left"/>
    </w:lvl>
    <w:lvl w:ilvl="8" w:tplc="3D7419E6">
      <w:numFmt w:val="decimal"/>
      <w:lvlText w:val=""/>
      <w:lvlJc w:val="left"/>
    </w:lvl>
  </w:abstractNum>
  <w:abstractNum w:abstractNumId="56">
    <w:nsid w:val="000073DA"/>
    <w:multiLevelType w:val="hybridMultilevel"/>
    <w:tmpl w:val="B764E6B4"/>
    <w:lvl w:ilvl="0" w:tplc="2BA6F79E">
      <w:start w:val="1"/>
      <w:numFmt w:val="bullet"/>
      <w:lvlText w:val="-"/>
      <w:lvlJc w:val="left"/>
    </w:lvl>
    <w:lvl w:ilvl="1" w:tplc="FBB4BAFE">
      <w:numFmt w:val="decimal"/>
      <w:lvlText w:val=""/>
      <w:lvlJc w:val="left"/>
    </w:lvl>
    <w:lvl w:ilvl="2" w:tplc="4E023388">
      <w:numFmt w:val="decimal"/>
      <w:lvlText w:val=""/>
      <w:lvlJc w:val="left"/>
    </w:lvl>
    <w:lvl w:ilvl="3" w:tplc="58E23BB0">
      <w:numFmt w:val="decimal"/>
      <w:lvlText w:val=""/>
      <w:lvlJc w:val="left"/>
    </w:lvl>
    <w:lvl w:ilvl="4" w:tplc="5DD8A1E4">
      <w:numFmt w:val="decimal"/>
      <w:lvlText w:val=""/>
      <w:lvlJc w:val="left"/>
    </w:lvl>
    <w:lvl w:ilvl="5" w:tplc="12A6B180">
      <w:numFmt w:val="decimal"/>
      <w:lvlText w:val=""/>
      <w:lvlJc w:val="left"/>
    </w:lvl>
    <w:lvl w:ilvl="6" w:tplc="FB62A2A4">
      <w:numFmt w:val="decimal"/>
      <w:lvlText w:val=""/>
      <w:lvlJc w:val="left"/>
    </w:lvl>
    <w:lvl w:ilvl="7" w:tplc="1FF6A7C2">
      <w:numFmt w:val="decimal"/>
      <w:lvlText w:val=""/>
      <w:lvlJc w:val="left"/>
    </w:lvl>
    <w:lvl w:ilvl="8" w:tplc="7234D702">
      <w:numFmt w:val="decimal"/>
      <w:lvlText w:val=""/>
      <w:lvlJc w:val="left"/>
    </w:lvl>
  </w:abstractNum>
  <w:abstractNum w:abstractNumId="57">
    <w:nsid w:val="0000797D"/>
    <w:multiLevelType w:val="hybridMultilevel"/>
    <w:tmpl w:val="337EDA5C"/>
    <w:lvl w:ilvl="0" w:tplc="BA560602">
      <w:start w:val="2"/>
      <w:numFmt w:val="decimal"/>
      <w:lvlText w:val="%1)"/>
      <w:lvlJc w:val="left"/>
    </w:lvl>
    <w:lvl w:ilvl="1" w:tplc="D2DAAB8A">
      <w:numFmt w:val="decimal"/>
      <w:lvlText w:val=""/>
      <w:lvlJc w:val="left"/>
    </w:lvl>
    <w:lvl w:ilvl="2" w:tplc="814CE264">
      <w:numFmt w:val="decimal"/>
      <w:lvlText w:val=""/>
      <w:lvlJc w:val="left"/>
    </w:lvl>
    <w:lvl w:ilvl="3" w:tplc="C1CE8E4C">
      <w:numFmt w:val="decimal"/>
      <w:lvlText w:val=""/>
      <w:lvlJc w:val="left"/>
    </w:lvl>
    <w:lvl w:ilvl="4" w:tplc="7732188C">
      <w:numFmt w:val="decimal"/>
      <w:lvlText w:val=""/>
      <w:lvlJc w:val="left"/>
    </w:lvl>
    <w:lvl w:ilvl="5" w:tplc="1ED2A6F4">
      <w:numFmt w:val="decimal"/>
      <w:lvlText w:val=""/>
      <w:lvlJc w:val="left"/>
    </w:lvl>
    <w:lvl w:ilvl="6" w:tplc="52C4AC38">
      <w:numFmt w:val="decimal"/>
      <w:lvlText w:val=""/>
      <w:lvlJc w:val="left"/>
    </w:lvl>
    <w:lvl w:ilvl="7" w:tplc="8FB6B8F0">
      <w:numFmt w:val="decimal"/>
      <w:lvlText w:val=""/>
      <w:lvlJc w:val="left"/>
    </w:lvl>
    <w:lvl w:ilvl="8" w:tplc="5FD297C2">
      <w:numFmt w:val="decimal"/>
      <w:lvlText w:val=""/>
      <w:lvlJc w:val="left"/>
    </w:lvl>
  </w:abstractNum>
  <w:abstractNum w:abstractNumId="58">
    <w:nsid w:val="0000798B"/>
    <w:multiLevelType w:val="hybridMultilevel"/>
    <w:tmpl w:val="C52E2B96"/>
    <w:lvl w:ilvl="0" w:tplc="A120DEA4">
      <w:start w:val="1"/>
      <w:numFmt w:val="bullet"/>
      <w:lvlText w:val=""/>
      <w:lvlJc w:val="left"/>
    </w:lvl>
    <w:lvl w:ilvl="1" w:tplc="CD1E94E6">
      <w:start w:val="1"/>
      <w:numFmt w:val="decimal"/>
      <w:lvlText w:val="%2)"/>
      <w:lvlJc w:val="left"/>
    </w:lvl>
    <w:lvl w:ilvl="2" w:tplc="DC9E4BF6">
      <w:numFmt w:val="decimal"/>
      <w:lvlText w:val=""/>
      <w:lvlJc w:val="left"/>
    </w:lvl>
    <w:lvl w:ilvl="3" w:tplc="6C4278B8">
      <w:numFmt w:val="decimal"/>
      <w:lvlText w:val=""/>
      <w:lvlJc w:val="left"/>
    </w:lvl>
    <w:lvl w:ilvl="4" w:tplc="B3427362">
      <w:numFmt w:val="decimal"/>
      <w:lvlText w:val=""/>
      <w:lvlJc w:val="left"/>
    </w:lvl>
    <w:lvl w:ilvl="5" w:tplc="06D2F73A">
      <w:numFmt w:val="decimal"/>
      <w:lvlText w:val=""/>
      <w:lvlJc w:val="left"/>
    </w:lvl>
    <w:lvl w:ilvl="6" w:tplc="342CD180">
      <w:numFmt w:val="decimal"/>
      <w:lvlText w:val=""/>
      <w:lvlJc w:val="left"/>
    </w:lvl>
    <w:lvl w:ilvl="7" w:tplc="C520F572">
      <w:numFmt w:val="decimal"/>
      <w:lvlText w:val=""/>
      <w:lvlJc w:val="left"/>
    </w:lvl>
    <w:lvl w:ilvl="8" w:tplc="AA70131E">
      <w:numFmt w:val="decimal"/>
      <w:lvlText w:val=""/>
      <w:lvlJc w:val="left"/>
    </w:lvl>
  </w:abstractNum>
  <w:abstractNum w:abstractNumId="59">
    <w:nsid w:val="00007BB9"/>
    <w:multiLevelType w:val="hybridMultilevel"/>
    <w:tmpl w:val="BCEC4954"/>
    <w:lvl w:ilvl="0" w:tplc="7BBEAEB4">
      <w:start w:val="1"/>
      <w:numFmt w:val="bullet"/>
      <w:lvlText w:val="и"/>
      <w:lvlJc w:val="left"/>
    </w:lvl>
    <w:lvl w:ilvl="1" w:tplc="CDB2D6BC">
      <w:numFmt w:val="decimal"/>
      <w:lvlText w:val=""/>
      <w:lvlJc w:val="left"/>
    </w:lvl>
    <w:lvl w:ilvl="2" w:tplc="8B7EE674">
      <w:numFmt w:val="decimal"/>
      <w:lvlText w:val=""/>
      <w:lvlJc w:val="left"/>
    </w:lvl>
    <w:lvl w:ilvl="3" w:tplc="99A620A8">
      <w:numFmt w:val="decimal"/>
      <w:lvlText w:val=""/>
      <w:lvlJc w:val="left"/>
    </w:lvl>
    <w:lvl w:ilvl="4" w:tplc="38AED4C0">
      <w:numFmt w:val="decimal"/>
      <w:lvlText w:val=""/>
      <w:lvlJc w:val="left"/>
    </w:lvl>
    <w:lvl w:ilvl="5" w:tplc="54EAF12A">
      <w:numFmt w:val="decimal"/>
      <w:lvlText w:val=""/>
      <w:lvlJc w:val="left"/>
    </w:lvl>
    <w:lvl w:ilvl="6" w:tplc="8106561E">
      <w:numFmt w:val="decimal"/>
      <w:lvlText w:val=""/>
      <w:lvlJc w:val="left"/>
    </w:lvl>
    <w:lvl w:ilvl="7" w:tplc="50589D3E">
      <w:numFmt w:val="decimal"/>
      <w:lvlText w:val=""/>
      <w:lvlJc w:val="left"/>
    </w:lvl>
    <w:lvl w:ilvl="8" w:tplc="E2F68A7E">
      <w:numFmt w:val="decimal"/>
      <w:lvlText w:val=""/>
      <w:lvlJc w:val="left"/>
    </w:lvl>
  </w:abstractNum>
  <w:abstractNum w:abstractNumId="60">
    <w:nsid w:val="00007EB7"/>
    <w:multiLevelType w:val="hybridMultilevel"/>
    <w:tmpl w:val="CD6423AE"/>
    <w:lvl w:ilvl="0" w:tplc="13C261DC">
      <w:start w:val="3"/>
      <w:numFmt w:val="decimal"/>
      <w:lvlText w:val="%1)"/>
      <w:lvlJc w:val="left"/>
    </w:lvl>
    <w:lvl w:ilvl="1" w:tplc="BFBE5B18">
      <w:numFmt w:val="decimal"/>
      <w:lvlText w:val=""/>
      <w:lvlJc w:val="left"/>
    </w:lvl>
    <w:lvl w:ilvl="2" w:tplc="0FEE6216">
      <w:numFmt w:val="decimal"/>
      <w:lvlText w:val=""/>
      <w:lvlJc w:val="left"/>
    </w:lvl>
    <w:lvl w:ilvl="3" w:tplc="5F62A03A">
      <w:numFmt w:val="decimal"/>
      <w:lvlText w:val=""/>
      <w:lvlJc w:val="left"/>
    </w:lvl>
    <w:lvl w:ilvl="4" w:tplc="666232C8">
      <w:numFmt w:val="decimal"/>
      <w:lvlText w:val=""/>
      <w:lvlJc w:val="left"/>
    </w:lvl>
    <w:lvl w:ilvl="5" w:tplc="AE36BD96">
      <w:numFmt w:val="decimal"/>
      <w:lvlText w:val=""/>
      <w:lvlJc w:val="left"/>
    </w:lvl>
    <w:lvl w:ilvl="6" w:tplc="9312B8EE">
      <w:numFmt w:val="decimal"/>
      <w:lvlText w:val=""/>
      <w:lvlJc w:val="left"/>
    </w:lvl>
    <w:lvl w:ilvl="7" w:tplc="164A7288">
      <w:numFmt w:val="decimal"/>
      <w:lvlText w:val=""/>
      <w:lvlJc w:val="left"/>
    </w:lvl>
    <w:lvl w:ilvl="8" w:tplc="415CF7AA">
      <w:numFmt w:val="decimal"/>
      <w:lvlText w:val=""/>
      <w:lvlJc w:val="left"/>
    </w:lvl>
  </w:abstractNum>
  <w:abstractNum w:abstractNumId="61">
    <w:nsid w:val="079C2278"/>
    <w:multiLevelType w:val="multilevel"/>
    <w:tmpl w:val="FEF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EE06507"/>
    <w:multiLevelType w:val="hybridMultilevel"/>
    <w:tmpl w:val="EEAE3B0E"/>
    <w:lvl w:ilvl="0" w:tplc="04849B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8CE5F5E"/>
    <w:multiLevelType w:val="multilevel"/>
    <w:tmpl w:val="CE3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78A0B23"/>
    <w:multiLevelType w:val="hybridMultilevel"/>
    <w:tmpl w:val="FB126520"/>
    <w:lvl w:ilvl="0" w:tplc="04849B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DD5849"/>
    <w:multiLevelType w:val="multilevel"/>
    <w:tmpl w:val="3D6486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733388"/>
    <w:multiLevelType w:val="multilevel"/>
    <w:tmpl w:val="36BC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86673D"/>
    <w:multiLevelType w:val="multilevel"/>
    <w:tmpl w:val="C9C0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9A92964"/>
    <w:multiLevelType w:val="hybridMultilevel"/>
    <w:tmpl w:val="1F545C52"/>
    <w:lvl w:ilvl="0" w:tplc="04849B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DD3104"/>
    <w:multiLevelType w:val="multilevel"/>
    <w:tmpl w:val="64F6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AD1F30"/>
    <w:multiLevelType w:val="multilevel"/>
    <w:tmpl w:val="402A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ED44AE"/>
    <w:multiLevelType w:val="hybridMultilevel"/>
    <w:tmpl w:val="F80A5650"/>
    <w:lvl w:ilvl="0" w:tplc="04849B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83424A"/>
    <w:multiLevelType w:val="multilevel"/>
    <w:tmpl w:val="B82C25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1C0CA6"/>
    <w:multiLevelType w:val="multilevel"/>
    <w:tmpl w:val="B6BA6F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A60294E"/>
    <w:multiLevelType w:val="multilevel"/>
    <w:tmpl w:val="186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7CC44675"/>
    <w:multiLevelType w:val="multilevel"/>
    <w:tmpl w:val="7DA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3"/>
  </w:num>
  <w:num w:numId="3">
    <w:abstractNumId w:val="43"/>
  </w:num>
  <w:num w:numId="4">
    <w:abstractNumId w:val="25"/>
  </w:num>
  <w:num w:numId="5">
    <w:abstractNumId w:val="12"/>
  </w:num>
  <w:num w:numId="6">
    <w:abstractNumId w:val="57"/>
  </w:num>
  <w:num w:numId="7">
    <w:abstractNumId w:val="46"/>
  </w:num>
  <w:num w:numId="8">
    <w:abstractNumId w:val="4"/>
  </w:num>
  <w:num w:numId="9">
    <w:abstractNumId w:val="35"/>
  </w:num>
  <w:num w:numId="10">
    <w:abstractNumId w:val="20"/>
  </w:num>
  <w:num w:numId="11">
    <w:abstractNumId w:val="45"/>
  </w:num>
  <w:num w:numId="12">
    <w:abstractNumId w:val="36"/>
  </w:num>
  <w:num w:numId="13">
    <w:abstractNumId w:val="33"/>
  </w:num>
  <w:num w:numId="14">
    <w:abstractNumId w:val="18"/>
  </w:num>
  <w:num w:numId="15">
    <w:abstractNumId w:val="8"/>
  </w:num>
  <w:num w:numId="16">
    <w:abstractNumId w:val="13"/>
  </w:num>
  <w:num w:numId="17">
    <w:abstractNumId w:val="21"/>
  </w:num>
  <w:num w:numId="18">
    <w:abstractNumId w:val="51"/>
  </w:num>
  <w:num w:numId="19">
    <w:abstractNumId w:val="30"/>
  </w:num>
  <w:num w:numId="20">
    <w:abstractNumId w:val="60"/>
  </w:num>
  <w:num w:numId="21">
    <w:abstractNumId w:val="47"/>
  </w:num>
  <w:num w:numId="22">
    <w:abstractNumId w:val="17"/>
  </w:num>
  <w:num w:numId="23">
    <w:abstractNumId w:val="11"/>
  </w:num>
  <w:num w:numId="24">
    <w:abstractNumId w:val="37"/>
  </w:num>
  <w:num w:numId="25">
    <w:abstractNumId w:val="26"/>
  </w:num>
  <w:num w:numId="26">
    <w:abstractNumId w:val="2"/>
  </w:num>
  <w:num w:numId="27">
    <w:abstractNumId w:val="41"/>
  </w:num>
  <w:num w:numId="28">
    <w:abstractNumId w:val="28"/>
  </w:num>
  <w:num w:numId="29">
    <w:abstractNumId w:val="7"/>
  </w:num>
  <w:num w:numId="30">
    <w:abstractNumId w:val="58"/>
  </w:num>
  <w:num w:numId="31">
    <w:abstractNumId w:val="6"/>
  </w:num>
  <w:num w:numId="32">
    <w:abstractNumId w:val="56"/>
  </w:num>
  <w:num w:numId="33">
    <w:abstractNumId w:val="40"/>
  </w:num>
  <w:num w:numId="34">
    <w:abstractNumId w:val="16"/>
  </w:num>
  <w:num w:numId="35">
    <w:abstractNumId w:val="22"/>
  </w:num>
  <w:num w:numId="36">
    <w:abstractNumId w:val="3"/>
  </w:num>
  <w:num w:numId="37">
    <w:abstractNumId w:val="59"/>
  </w:num>
  <w:num w:numId="38">
    <w:abstractNumId w:val="38"/>
  </w:num>
  <w:num w:numId="39">
    <w:abstractNumId w:val="9"/>
  </w:num>
  <w:num w:numId="40">
    <w:abstractNumId w:val="55"/>
  </w:num>
  <w:num w:numId="41">
    <w:abstractNumId w:val="52"/>
  </w:num>
  <w:num w:numId="42">
    <w:abstractNumId w:val="34"/>
  </w:num>
  <w:num w:numId="43">
    <w:abstractNumId w:val="23"/>
  </w:num>
  <w:num w:numId="44">
    <w:abstractNumId w:val="10"/>
  </w:num>
  <w:num w:numId="45">
    <w:abstractNumId w:val="27"/>
  </w:num>
  <w:num w:numId="46">
    <w:abstractNumId w:val="44"/>
  </w:num>
  <w:num w:numId="47">
    <w:abstractNumId w:val="14"/>
  </w:num>
  <w:num w:numId="48">
    <w:abstractNumId w:val="32"/>
  </w:num>
  <w:num w:numId="49">
    <w:abstractNumId w:val="48"/>
  </w:num>
  <w:num w:numId="50">
    <w:abstractNumId w:val="42"/>
  </w:num>
  <w:num w:numId="51">
    <w:abstractNumId w:val="24"/>
  </w:num>
  <w:num w:numId="52">
    <w:abstractNumId w:val="5"/>
  </w:num>
  <w:num w:numId="53">
    <w:abstractNumId w:val="19"/>
  </w:num>
  <w:num w:numId="54">
    <w:abstractNumId w:val="1"/>
  </w:num>
  <w:num w:numId="55">
    <w:abstractNumId w:val="29"/>
  </w:num>
  <w:num w:numId="56">
    <w:abstractNumId w:val="50"/>
  </w:num>
  <w:num w:numId="57">
    <w:abstractNumId w:val="31"/>
  </w:num>
  <w:num w:numId="58">
    <w:abstractNumId w:val="15"/>
  </w:num>
  <w:num w:numId="59">
    <w:abstractNumId w:val="49"/>
  </w:num>
  <w:num w:numId="60">
    <w:abstractNumId w:val="54"/>
  </w:num>
  <w:num w:numId="61">
    <w:abstractNumId w:val="0"/>
  </w:num>
  <w:num w:numId="62">
    <w:abstractNumId w:val="74"/>
  </w:num>
  <w:num w:numId="63">
    <w:abstractNumId w:val="70"/>
  </w:num>
  <w:num w:numId="64">
    <w:abstractNumId w:val="69"/>
  </w:num>
  <w:num w:numId="65">
    <w:abstractNumId w:val="61"/>
  </w:num>
  <w:num w:numId="66">
    <w:abstractNumId w:val="64"/>
  </w:num>
  <w:num w:numId="67">
    <w:abstractNumId w:val="71"/>
  </w:num>
  <w:num w:numId="68">
    <w:abstractNumId w:val="75"/>
  </w:num>
  <w:num w:numId="69">
    <w:abstractNumId w:val="72"/>
  </w:num>
  <w:num w:numId="70">
    <w:abstractNumId w:val="73"/>
  </w:num>
  <w:num w:numId="71">
    <w:abstractNumId w:val="66"/>
  </w:num>
  <w:num w:numId="72">
    <w:abstractNumId w:val="67"/>
  </w:num>
  <w:num w:numId="73">
    <w:abstractNumId w:val="68"/>
  </w:num>
  <w:num w:numId="74">
    <w:abstractNumId w:val="63"/>
  </w:num>
  <w:num w:numId="75">
    <w:abstractNumId w:val="62"/>
  </w:num>
  <w:num w:numId="76">
    <w:abstractNumId w:val="6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45"/>
    <w:rsid w:val="00085750"/>
    <w:rsid w:val="000A7345"/>
    <w:rsid w:val="000C165A"/>
    <w:rsid w:val="000D1566"/>
    <w:rsid w:val="000E0204"/>
    <w:rsid w:val="00112790"/>
    <w:rsid w:val="00460C92"/>
    <w:rsid w:val="006C41F1"/>
    <w:rsid w:val="00710835"/>
    <w:rsid w:val="007E5A6A"/>
    <w:rsid w:val="008156E8"/>
    <w:rsid w:val="008275F9"/>
    <w:rsid w:val="008B6A36"/>
    <w:rsid w:val="00A12837"/>
    <w:rsid w:val="00B841BB"/>
    <w:rsid w:val="00BA3E8C"/>
    <w:rsid w:val="00BF22A1"/>
    <w:rsid w:val="00C31239"/>
    <w:rsid w:val="00D13800"/>
    <w:rsid w:val="00D25E5B"/>
    <w:rsid w:val="00D9451C"/>
    <w:rsid w:val="00DC0A60"/>
    <w:rsid w:val="00DC5237"/>
    <w:rsid w:val="00E439AE"/>
    <w:rsid w:val="00ED3A75"/>
    <w:rsid w:val="00E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4BC"/>
  </w:style>
  <w:style w:type="character" w:styleId="a3">
    <w:name w:val="Hyperlink"/>
    <w:basedOn w:val="a0"/>
    <w:uiPriority w:val="99"/>
    <w:unhideWhenUsed/>
    <w:rsid w:val="00EF54BC"/>
    <w:rPr>
      <w:color w:val="0000FF"/>
      <w:u w:val="single"/>
    </w:rPr>
  </w:style>
  <w:style w:type="table" w:styleId="a4">
    <w:name w:val="Table Grid"/>
    <w:basedOn w:val="a1"/>
    <w:uiPriority w:val="59"/>
    <w:rsid w:val="00EF5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4BC"/>
    <w:pPr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54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11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00"/>
  </w:style>
  <w:style w:type="paragraph" w:styleId="aa">
    <w:name w:val="footer"/>
    <w:basedOn w:val="a"/>
    <w:link w:val="ab"/>
    <w:uiPriority w:val="99"/>
    <w:unhideWhenUsed/>
    <w:rsid w:val="00D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4BC"/>
  </w:style>
  <w:style w:type="character" w:styleId="a3">
    <w:name w:val="Hyperlink"/>
    <w:basedOn w:val="a0"/>
    <w:uiPriority w:val="99"/>
    <w:unhideWhenUsed/>
    <w:rsid w:val="00EF54BC"/>
    <w:rPr>
      <w:color w:val="0000FF"/>
      <w:u w:val="single"/>
    </w:rPr>
  </w:style>
  <w:style w:type="table" w:styleId="a4">
    <w:name w:val="Table Grid"/>
    <w:basedOn w:val="a1"/>
    <w:uiPriority w:val="59"/>
    <w:rsid w:val="00EF54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4BC"/>
    <w:pPr>
      <w:ind w:left="720"/>
      <w:contextualSpacing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54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F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11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800"/>
  </w:style>
  <w:style w:type="paragraph" w:styleId="aa">
    <w:name w:val="footer"/>
    <w:basedOn w:val="a"/>
    <w:link w:val="ab"/>
    <w:uiPriority w:val="99"/>
    <w:unhideWhenUsed/>
    <w:rsid w:val="00D1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C9AD-EB45-4FA7-8527-A4768C8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5825510</TotalTime>
  <Pages>1</Pages>
  <Words>32960</Words>
  <Characters>187877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2009-09-21T01:34:00Z</cp:lastPrinted>
  <dcterms:created xsi:type="dcterms:W3CDTF">2019-09-15T15:35:00Z</dcterms:created>
  <dcterms:modified xsi:type="dcterms:W3CDTF">2020-10-21T07:54:00Z</dcterms:modified>
</cp:coreProperties>
</file>