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F9" w:rsidRDefault="00B50A89" w:rsidP="007B2DF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B2DF9">
        <w:rPr>
          <w:rFonts w:ascii="Times New Roman" w:hAnsi="Times New Roman" w:cs="Times New Roman"/>
          <w:b/>
          <w:sz w:val="40"/>
          <w:szCs w:val="40"/>
          <w:u w:val="single"/>
        </w:rPr>
        <w:t xml:space="preserve">Работа с родителями учащихся, </w:t>
      </w:r>
    </w:p>
    <w:p w:rsidR="00A467ED" w:rsidRPr="007B2DF9" w:rsidRDefault="00B50A89" w:rsidP="007B2DF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B2DF9">
        <w:rPr>
          <w:rFonts w:ascii="Times New Roman" w:hAnsi="Times New Roman" w:cs="Times New Roman"/>
          <w:b/>
          <w:sz w:val="40"/>
          <w:szCs w:val="40"/>
          <w:u w:val="single"/>
        </w:rPr>
        <w:t>состоящих на различных видах учета</w:t>
      </w:r>
    </w:p>
    <w:p w:rsidR="00B50A89" w:rsidRPr="007B2DF9" w:rsidRDefault="00B50A89" w:rsidP="00B50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СЕНТЯБРЬ</w:t>
      </w:r>
    </w:p>
    <w:p w:rsidR="00B50A89" w:rsidRPr="007B2DF9" w:rsidRDefault="00B50A89" w:rsidP="007B2D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Ознакомление с законодательными документами</w:t>
      </w:r>
    </w:p>
    <w:p w:rsidR="00B50A89" w:rsidRPr="007B2DF9" w:rsidRDefault="00B50A89" w:rsidP="007B2D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 xml:space="preserve">Причины постановки на </w:t>
      </w:r>
      <w:proofErr w:type="gramStart"/>
      <w:r w:rsidRPr="007B2DF9">
        <w:rPr>
          <w:rFonts w:ascii="Times New Roman" w:hAnsi="Times New Roman" w:cs="Times New Roman"/>
          <w:sz w:val="28"/>
          <w:szCs w:val="28"/>
        </w:rPr>
        <w:t>учет .Ознакомление</w:t>
      </w:r>
      <w:proofErr w:type="gramEnd"/>
      <w:r w:rsidRPr="007B2DF9">
        <w:rPr>
          <w:rFonts w:ascii="Times New Roman" w:hAnsi="Times New Roman" w:cs="Times New Roman"/>
          <w:sz w:val="28"/>
          <w:szCs w:val="28"/>
        </w:rPr>
        <w:t xml:space="preserve"> с «Положением МБОУ </w:t>
      </w:r>
      <w:proofErr w:type="spellStart"/>
      <w:r w:rsidRPr="007B2DF9">
        <w:rPr>
          <w:rFonts w:ascii="Times New Roman" w:hAnsi="Times New Roman" w:cs="Times New Roman"/>
          <w:sz w:val="28"/>
          <w:szCs w:val="28"/>
        </w:rPr>
        <w:t>Марфинской</w:t>
      </w:r>
      <w:proofErr w:type="spellEnd"/>
      <w:r w:rsidRPr="007B2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DF9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B2DF9">
        <w:rPr>
          <w:rFonts w:ascii="Times New Roman" w:hAnsi="Times New Roman" w:cs="Times New Roman"/>
          <w:sz w:val="28"/>
          <w:szCs w:val="28"/>
        </w:rPr>
        <w:t xml:space="preserve"> о ВШУ».</w:t>
      </w:r>
    </w:p>
    <w:p w:rsidR="00B50A89" w:rsidRPr="007B2DF9" w:rsidRDefault="00B50A89" w:rsidP="007B2D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Организация работы школы с учащимися состоящими на вшу.</w:t>
      </w:r>
    </w:p>
    <w:p w:rsidR="00B50A89" w:rsidRPr="007B2DF9" w:rsidRDefault="00B50A89" w:rsidP="007B2D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Ознакомление с Положением о школьной форме.</w:t>
      </w:r>
    </w:p>
    <w:p w:rsidR="00B50A89" w:rsidRPr="007B2DF9" w:rsidRDefault="00B50A89" w:rsidP="007B2D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Организация совместного досуга в семье-основа взаимопонимания.</w:t>
      </w:r>
    </w:p>
    <w:p w:rsidR="00B50A89" w:rsidRPr="007B2DF9" w:rsidRDefault="00B50A89" w:rsidP="007B2D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Особенности воспитания ребенка с ограниченными возможностями.</w:t>
      </w:r>
    </w:p>
    <w:p w:rsidR="00B50A89" w:rsidRPr="007B2DF9" w:rsidRDefault="00B50A89" w:rsidP="007B2D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Информирование законного представителя несовершеннолетнего о методах и формах проводимой профилактической работы с уче</w:t>
      </w:r>
      <w:bookmarkStart w:id="0" w:name="_GoBack"/>
      <w:bookmarkEnd w:id="0"/>
      <w:r w:rsidRPr="007B2DF9">
        <w:rPr>
          <w:rFonts w:ascii="Times New Roman" w:hAnsi="Times New Roman" w:cs="Times New Roman"/>
          <w:sz w:val="28"/>
          <w:szCs w:val="28"/>
        </w:rPr>
        <w:t>тным учащимся.</w:t>
      </w:r>
    </w:p>
    <w:p w:rsidR="00B50A89" w:rsidRPr="007B2DF9" w:rsidRDefault="00B50A89" w:rsidP="00B50A89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ab/>
        <w:t>ОКТЯБРЬ</w:t>
      </w:r>
    </w:p>
    <w:p w:rsidR="00B50A89" w:rsidRPr="007B2DF9" w:rsidRDefault="00B50A89" w:rsidP="007B2DF9">
      <w:pPr>
        <w:pStyle w:val="a3"/>
        <w:numPr>
          <w:ilvl w:val="0"/>
          <w:numId w:val="2"/>
        </w:numPr>
        <w:tabs>
          <w:tab w:val="left" w:pos="34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Способы расширения социального кругозора.</w:t>
      </w:r>
    </w:p>
    <w:p w:rsidR="00B50A89" w:rsidRPr="007B2DF9" w:rsidRDefault="00B50A89" w:rsidP="007B2DF9">
      <w:pPr>
        <w:pStyle w:val="a3"/>
        <w:numPr>
          <w:ilvl w:val="0"/>
          <w:numId w:val="2"/>
        </w:numPr>
        <w:tabs>
          <w:tab w:val="left" w:pos="34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Созидательная сила любви.</w:t>
      </w:r>
    </w:p>
    <w:p w:rsidR="00B50A89" w:rsidRPr="007B2DF9" w:rsidRDefault="0049608B" w:rsidP="007B2DF9">
      <w:pPr>
        <w:pStyle w:val="a3"/>
        <w:numPr>
          <w:ilvl w:val="0"/>
          <w:numId w:val="2"/>
        </w:numPr>
        <w:tabs>
          <w:tab w:val="left" w:pos="34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Личный пример родителей- основа нравственного воспитания.</w:t>
      </w:r>
    </w:p>
    <w:p w:rsidR="0049608B" w:rsidRPr="007B2DF9" w:rsidRDefault="0049608B" w:rsidP="007B2DF9">
      <w:pPr>
        <w:pStyle w:val="a3"/>
        <w:numPr>
          <w:ilvl w:val="0"/>
          <w:numId w:val="2"/>
        </w:numPr>
        <w:tabs>
          <w:tab w:val="left" w:pos="34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Совместная работа школы и семьи по коррекции отклонений в поведении подростка.</w:t>
      </w:r>
    </w:p>
    <w:p w:rsidR="0049608B" w:rsidRPr="007B2DF9" w:rsidRDefault="0049608B" w:rsidP="007B2DF9">
      <w:pPr>
        <w:pStyle w:val="a3"/>
        <w:numPr>
          <w:ilvl w:val="0"/>
          <w:numId w:val="2"/>
        </w:numPr>
        <w:tabs>
          <w:tab w:val="left" w:pos="34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Детская ложь.</w:t>
      </w:r>
    </w:p>
    <w:p w:rsidR="00512DF6" w:rsidRPr="007B2DF9" w:rsidRDefault="00512DF6" w:rsidP="00512DF6">
      <w:pPr>
        <w:tabs>
          <w:tab w:val="left" w:pos="34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НОЯБРЬ</w:t>
      </w:r>
    </w:p>
    <w:p w:rsidR="0049608B" w:rsidRPr="007B2DF9" w:rsidRDefault="00512DF6" w:rsidP="007B2DF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Роль семьи в профессиональном самоопределении подростка</w:t>
      </w:r>
    </w:p>
    <w:p w:rsidR="00512DF6" w:rsidRPr="007B2DF9" w:rsidRDefault="00512DF6" w:rsidP="007B2DF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Занятость подростка – профилактика правонарушений</w:t>
      </w:r>
    </w:p>
    <w:p w:rsidR="00512DF6" w:rsidRPr="007B2DF9" w:rsidRDefault="00512DF6" w:rsidP="007B2DF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Выполнение Закона КК 1539</w:t>
      </w:r>
    </w:p>
    <w:p w:rsidR="00512DF6" w:rsidRPr="007B2DF9" w:rsidRDefault="00512DF6" w:rsidP="007B2DF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Консультирование законного представителя несовершеннолетнего по социально-правовым вопросам.</w:t>
      </w:r>
    </w:p>
    <w:p w:rsidR="00512DF6" w:rsidRPr="007B2DF9" w:rsidRDefault="00512DF6" w:rsidP="00512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ДЕКАБРЬ</w:t>
      </w:r>
    </w:p>
    <w:p w:rsidR="00512DF6" w:rsidRPr="007B2DF9" w:rsidRDefault="00512DF6" w:rsidP="007B2DF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Организация отдыха и досуга ребенка в время зимних каникул.</w:t>
      </w:r>
    </w:p>
    <w:p w:rsidR="00512DF6" w:rsidRPr="007B2DF9" w:rsidRDefault="00512DF6" w:rsidP="007B2DF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Выполнение Закона КК1539</w:t>
      </w:r>
    </w:p>
    <w:p w:rsidR="00512DF6" w:rsidRPr="007B2DF9" w:rsidRDefault="00512DF6" w:rsidP="007B2DF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Безопасность детей. Профилактика ДТТ.</w:t>
      </w:r>
    </w:p>
    <w:p w:rsidR="00512DF6" w:rsidRPr="007B2DF9" w:rsidRDefault="00512DF6" w:rsidP="00512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ЯНВАРЬ</w:t>
      </w:r>
    </w:p>
    <w:p w:rsidR="00512DF6" w:rsidRPr="007B2DF9" w:rsidRDefault="00512DF6" w:rsidP="007B2D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Безопасность ребенка в зимний период</w:t>
      </w:r>
      <w:r w:rsidR="00C4338B" w:rsidRPr="007B2DF9">
        <w:rPr>
          <w:rFonts w:ascii="Times New Roman" w:hAnsi="Times New Roman" w:cs="Times New Roman"/>
          <w:sz w:val="28"/>
          <w:szCs w:val="28"/>
        </w:rPr>
        <w:t>: как обезопасить ребенка от травматизма в зимний период.</w:t>
      </w:r>
    </w:p>
    <w:p w:rsidR="00C4338B" w:rsidRPr="007B2DF9" w:rsidRDefault="00C4338B" w:rsidP="007B2D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Культурное воспитание подростка.</w:t>
      </w:r>
    </w:p>
    <w:p w:rsidR="00C4338B" w:rsidRPr="007B2DF9" w:rsidRDefault="00C4338B" w:rsidP="007B2D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Трудовое воспитание в семье.</w:t>
      </w:r>
    </w:p>
    <w:p w:rsidR="00C4338B" w:rsidRPr="007B2DF9" w:rsidRDefault="00C4338B" w:rsidP="007B2D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Общение в семье: как найти тему для разговора с подростком.</w:t>
      </w:r>
    </w:p>
    <w:p w:rsidR="00C4338B" w:rsidRPr="007B2DF9" w:rsidRDefault="00C4338B" w:rsidP="00C43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ФЕВРАЛЬ</w:t>
      </w:r>
    </w:p>
    <w:p w:rsidR="00C4338B" w:rsidRPr="007B2DF9" w:rsidRDefault="00C4338B" w:rsidP="007B2DF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Вредные привычки: причины, профилактика.</w:t>
      </w:r>
    </w:p>
    <w:p w:rsidR="00C4338B" w:rsidRPr="007B2DF9" w:rsidRDefault="00C4338B" w:rsidP="007B2DF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lastRenderedPageBreak/>
        <w:t>Адекватная оценка ребенка. Поощрение и наказание в семье.</w:t>
      </w:r>
    </w:p>
    <w:p w:rsidR="00C4338B" w:rsidRPr="007B2DF9" w:rsidRDefault="00C4338B" w:rsidP="007B2DF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Способы защ</w:t>
      </w:r>
      <w:r w:rsidR="00691252" w:rsidRPr="007B2DF9">
        <w:rPr>
          <w:rFonts w:ascii="Times New Roman" w:hAnsi="Times New Roman" w:cs="Times New Roman"/>
          <w:sz w:val="28"/>
          <w:szCs w:val="28"/>
        </w:rPr>
        <w:t>иты детей от наркотиков, алкоголя, табака.</w:t>
      </w:r>
    </w:p>
    <w:p w:rsidR="00691252" w:rsidRPr="007B2DF9" w:rsidRDefault="00691252" w:rsidP="007B2DF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Современный досуг семьи.</w:t>
      </w:r>
    </w:p>
    <w:p w:rsidR="00691252" w:rsidRPr="007B2DF9" w:rsidRDefault="00691252" w:rsidP="00691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МАРТ</w:t>
      </w:r>
    </w:p>
    <w:p w:rsidR="00691252" w:rsidRPr="007B2DF9" w:rsidRDefault="00691252" w:rsidP="007B2DF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Грубость со стороны подростка. Реагировать или…</w:t>
      </w:r>
    </w:p>
    <w:p w:rsidR="00691252" w:rsidRPr="007B2DF9" w:rsidRDefault="00691252" w:rsidP="007B2DF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ЗОЖ в семье.</w:t>
      </w:r>
    </w:p>
    <w:p w:rsidR="00691252" w:rsidRPr="007B2DF9" w:rsidRDefault="00691252" w:rsidP="007B2DF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Любовь и терпение семьи-ключ к успешному воспитанию.</w:t>
      </w:r>
    </w:p>
    <w:p w:rsidR="00691252" w:rsidRPr="007B2DF9" w:rsidRDefault="00691252" w:rsidP="007B2DF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Патриотическое воспитание личности начинается с семьи.</w:t>
      </w:r>
    </w:p>
    <w:p w:rsidR="00691252" w:rsidRPr="007B2DF9" w:rsidRDefault="00691252" w:rsidP="00691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АПРЕЛЬ</w:t>
      </w:r>
    </w:p>
    <w:p w:rsidR="00691252" w:rsidRPr="007B2DF9" w:rsidRDefault="00691252" w:rsidP="007B2DF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Молодежные субкультуры.</w:t>
      </w:r>
    </w:p>
    <w:p w:rsidR="00691252" w:rsidRPr="007B2DF9" w:rsidRDefault="00691252" w:rsidP="007B2DF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Подросток и социальные сети.</w:t>
      </w:r>
    </w:p>
    <w:p w:rsidR="00691252" w:rsidRPr="007B2DF9" w:rsidRDefault="00691252" w:rsidP="007B2DF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Методы воспитания сознательной дисциплины у детей в семье.</w:t>
      </w:r>
    </w:p>
    <w:p w:rsidR="00512DF6" w:rsidRPr="007B2DF9" w:rsidRDefault="00691252" w:rsidP="007B2DF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Подростковый суицид: причины, виды, профилактика.</w:t>
      </w:r>
    </w:p>
    <w:p w:rsidR="00691252" w:rsidRPr="007B2DF9" w:rsidRDefault="00691252" w:rsidP="007B2DF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Правила личной безопасности подростка.</w:t>
      </w:r>
    </w:p>
    <w:p w:rsidR="00691252" w:rsidRPr="007B2DF9" w:rsidRDefault="00691252" w:rsidP="007B2DF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Ответственность родителей за курение детей.</w:t>
      </w:r>
    </w:p>
    <w:p w:rsidR="00691252" w:rsidRPr="007B2DF9" w:rsidRDefault="00691252" w:rsidP="00691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>МАЙ</w:t>
      </w:r>
    </w:p>
    <w:p w:rsidR="00691252" w:rsidRPr="007B2DF9" w:rsidRDefault="00620DB2" w:rsidP="007B2DF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F9">
        <w:rPr>
          <w:rFonts w:ascii="Times New Roman" w:hAnsi="Times New Roman" w:cs="Times New Roman"/>
          <w:sz w:val="28"/>
          <w:szCs w:val="28"/>
        </w:rPr>
        <w:t xml:space="preserve">Организация летнего отдыха, труда и досуга. </w:t>
      </w:r>
    </w:p>
    <w:p w:rsidR="00620DB2" w:rsidRPr="00512DF6" w:rsidRDefault="00620DB2" w:rsidP="007B2DF9">
      <w:pPr>
        <w:pStyle w:val="a3"/>
        <w:numPr>
          <w:ilvl w:val="0"/>
          <w:numId w:val="9"/>
        </w:numPr>
        <w:spacing w:after="0"/>
      </w:pPr>
      <w:r w:rsidRPr="007B2DF9">
        <w:rPr>
          <w:rFonts w:ascii="Times New Roman" w:hAnsi="Times New Roman" w:cs="Times New Roman"/>
          <w:sz w:val="28"/>
          <w:szCs w:val="28"/>
        </w:rPr>
        <w:t>Предоставление просьб и прошений о снятии учащегося и семьи</w:t>
      </w:r>
      <w:r>
        <w:t xml:space="preserve"> с ВШУ.</w:t>
      </w:r>
    </w:p>
    <w:sectPr w:rsidR="00620DB2" w:rsidRPr="0051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77C9"/>
    <w:multiLevelType w:val="hybridMultilevel"/>
    <w:tmpl w:val="558A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9318B"/>
    <w:multiLevelType w:val="hybridMultilevel"/>
    <w:tmpl w:val="BAA6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310"/>
    <w:multiLevelType w:val="hybridMultilevel"/>
    <w:tmpl w:val="102E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03C39"/>
    <w:multiLevelType w:val="hybridMultilevel"/>
    <w:tmpl w:val="1A300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77EDC"/>
    <w:multiLevelType w:val="hybridMultilevel"/>
    <w:tmpl w:val="18E2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D1041"/>
    <w:multiLevelType w:val="hybridMultilevel"/>
    <w:tmpl w:val="99361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D1F27"/>
    <w:multiLevelType w:val="hybridMultilevel"/>
    <w:tmpl w:val="92F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2538D"/>
    <w:multiLevelType w:val="hybridMultilevel"/>
    <w:tmpl w:val="F9EA3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561BD"/>
    <w:multiLevelType w:val="hybridMultilevel"/>
    <w:tmpl w:val="ACA6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89"/>
    <w:rsid w:val="0049608B"/>
    <w:rsid w:val="00512DF6"/>
    <w:rsid w:val="00620DB2"/>
    <w:rsid w:val="00691252"/>
    <w:rsid w:val="007B2DF9"/>
    <w:rsid w:val="00A467ED"/>
    <w:rsid w:val="00B50A89"/>
    <w:rsid w:val="00C4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26E7"/>
  <w15:chartTrackingRefBased/>
  <w15:docId w15:val="{F81D3BBB-1AC3-431C-8AA0-6ACA3DF8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D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Вадим Логвинов</cp:lastModifiedBy>
  <cp:revision>3</cp:revision>
  <cp:lastPrinted>2020-09-23T12:25:00Z</cp:lastPrinted>
  <dcterms:created xsi:type="dcterms:W3CDTF">2020-09-23T07:33:00Z</dcterms:created>
  <dcterms:modified xsi:type="dcterms:W3CDTF">2020-09-23T12:27:00Z</dcterms:modified>
</cp:coreProperties>
</file>