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05" w:rsidRDefault="00646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widowControl w:val="0"/>
        <w:spacing w:after="0"/>
        <w:ind w:right="24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646005" w:rsidRDefault="000236EE">
      <w:pPr>
        <w:widowControl w:val="0"/>
        <w:spacing w:after="0"/>
        <w:ind w:right="240"/>
        <w:jc w:val="center"/>
        <w:rPr>
          <w:rFonts w:ascii="Times New Roman" w:eastAsia="Calibri" w:hAnsi="Times New Roman" w:cs="Times New Roman"/>
          <w:b/>
          <w:i/>
          <w:color w:val="000000"/>
          <w:sz w:val="23"/>
          <w:szCs w:val="23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3"/>
          <w:szCs w:val="23"/>
        </w:rPr>
        <w:t>Марфинская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3"/>
          <w:szCs w:val="23"/>
        </w:rPr>
        <w:t xml:space="preserve"> </w:t>
      </w:r>
    </w:p>
    <w:p w:rsidR="00646005" w:rsidRDefault="000236EE">
      <w:pPr>
        <w:widowControl w:val="0"/>
        <w:spacing w:after="0"/>
        <w:ind w:right="24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средняя общеобразовательная школа</w:t>
      </w:r>
    </w:p>
    <w:p w:rsidR="00646005" w:rsidRDefault="00646005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646005">
        <w:trPr>
          <w:jc w:val="center"/>
        </w:trPr>
        <w:tc>
          <w:tcPr>
            <w:tcW w:w="3119" w:type="dxa"/>
          </w:tcPr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РАСМОТРЕНА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Протокол № 1 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27.08.2021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 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____________Селезнева Т. М.</w:t>
            </w:r>
          </w:p>
          <w:p w:rsidR="00646005" w:rsidRDefault="006460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</w:pPr>
          </w:p>
          <w:p w:rsidR="00646005" w:rsidRDefault="00646005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46005" w:rsidRDefault="00646005">
            <w:pPr>
              <w:tabs>
                <w:tab w:val="left" w:leader="underscore" w:pos="809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646005" w:rsidRDefault="000236EE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646005" w:rsidRDefault="00646005">
            <w:pPr>
              <w:shd w:val="clear" w:color="auto" w:fill="FFFFFF"/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</w:pPr>
          </w:p>
          <w:p w:rsidR="00646005" w:rsidRDefault="000236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</w:t>
            </w:r>
          </w:p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УТВЕРЖДАЮ </w:t>
            </w:r>
          </w:p>
          <w:p w:rsidR="00646005" w:rsidRDefault="00646005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Марфинской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сош</w:t>
            </w:r>
            <w:proofErr w:type="spellEnd"/>
          </w:p>
          <w:p w:rsidR="00646005" w:rsidRDefault="000236EE">
            <w:pPr>
              <w:tabs>
                <w:tab w:val="left" w:leader="underscore" w:pos="80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646005" w:rsidRDefault="00646005">
      <w:pPr>
        <w:widowControl w:val="0"/>
        <w:spacing w:after="0"/>
        <w:ind w:right="24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646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646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646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6005" w:rsidRDefault="00023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46005" w:rsidRDefault="00023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БИОЛОГИИ</w:t>
      </w:r>
    </w:p>
    <w:p w:rsidR="00646005" w:rsidRDefault="0002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основного общего образования </w:t>
      </w:r>
    </w:p>
    <w:p w:rsidR="00646005" w:rsidRDefault="0002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5-9 классы</w:t>
      </w: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023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</w:t>
      </w:r>
    </w:p>
    <w:p w:rsidR="00646005" w:rsidRDefault="00023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Суркова Оксана Павловна, </w:t>
      </w:r>
    </w:p>
    <w:p w:rsidR="00646005" w:rsidRDefault="00023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биологии</w:t>
      </w:r>
    </w:p>
    <w:p w:rsidR="00646005" w:rsidRDefault="0064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</w:t>
      </w:r>
    </w:p>
    <w:p w:rsidR="00646005" w:rsidRDefault="00646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646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6005" w:rsidRDefault="00646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биологии </w:t>
      </w:r>
      <w:r w:rsidR="00F94484">
        <w:rPr>
          <w:rFonts w:ascii="Times New Roman" w:eastAsia="Calibri" w:hAnsi="Times New Roman" w:cs="Times New Roman"/>
          <w:sz w:val="24"/>
          <w:szCs w:val="24"/>
        </w:rPr>
        <w:t xml:space="preserve">для 5-9 классов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составлена в соответствии с: </w:t>
      </w:r>
    </w:p>
    <w:p w:rsidR="00646005" w:rsidRDefault="000236EE">
      <w:pPr>
        <w:pStyle w:val="af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646005" w:rsidRDefault="000236EE">
      <w:pPr>
        <w:pStyle w:val="af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646005" w:rsidRDefault="000236EE">
      <w:pPr>
        <w:pStyle w:val="af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от 28.09.2020 №28 «Об утверждении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4484" w:rsidRDefault="00F94484">
      <w:pPr>
        <w:pStyle w:val="af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учебников;</w:t>
      </w:r>
    </w:p>
    <w:p w:rsidR="00F94484" w:rsidRDefault="00F94484" w:rsidP="00F94484">
      <w:pPr>
        <w:pStyle w:val="afc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основе авторской программы В.В. Пасечника (Биология. 5-9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: учебно-методическое пособие / сост. Г.М.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М: Дрофа, 2016 г.).</w:t>
      </w:r>
    </w:p>
    <w:p w:rsidR="00646005" w:rsidRDefault="0064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6EE" w:rsidRDefault="000236EE" w:rsidP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270 часов преподавания курса биологии в 5-9 классах в объеме: 1 час в неделю – 5,6 классы; 2 часа в неделю – 7-9 классы. </w:t>
      </w:r>
    </w:p>
    <w:p w:rsidR="000236EE" w:rsidRDefault="000236EE" w:rsidP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класс – 35 часов (</w:t>
      </w:r>
      <w:r>
        <w:rPr>
          <w:rFonts w:ascii="Times New Roman" w:hAnsi="Times New Roman" w:cs="Times New Roman"/>
          <w:sz w:val="24"/>
          <w:szCs w:val="24"/>
        </w:rPr>
        <w:t>«Бактерии. Грибы. Растения»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36EE" w:rsidRDefault="000236EE" w:rsidP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класс – 35 часов (</w:t>
      </w:r>
      <w:r>
        <w:rPr>
          <w:rFonts w:ascii="Times New Roman" w:hAnsi="Times New Roman" w:cs="Times New Roman"/>
          <w:sz w:val="24"/>
          <w:szCs w:val="24"/>
        </w:rPr>
        <w:t>«Многообразие покрытосеменных растений»)</w:t>
      </w:r>
    </w:p>
    <w:p w:rsidR="000236EE" w:rsidRDefault="000236EE" w:rsidP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 класс – 67 часов (</w:t>
      </w:r>
      <w:r>
        <w:rPr>
          <w:rFonts w:ascii="Times New Roman" w:hAnsi="Times New Roman" w:cs="Times New Roman"/>
          <w:sz w:val="24"/>
          <w:szCs w:val="24"/>
        </w:rPr>
        <w:t>«Животные»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36EE" w:rsidRDefault="000236EE" w:rsidP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 – 67 часов (</w:t>
      </w:r>
      <w:r>
        <w:rPr>
          <w:rFonts w:ascii="Times New Roman" w:hAnsi="Times New Roman" w:cs="Times New Roman"/>
          <w:sz w:val="24"/>
          <w:szCs w:val="24"/>
        </w:rPr>
        <w:t>«Человек»)</w:t>
      </w:r>
    </w:p>
    <w:p w:rsidR="000236EE" w:rsidRDefault="000236EE" w:rsidP="00F9448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9 класс – 66 часов (</w:t>
      </w:r>
      <w:r>
        <w:rPr>
          <w:rFonts w:ascii="Times New Roman" w:hAnsi="Times New Roman" w:cs="Times New Roman"/>
          <w:sz w:val="24"/>
          <w:szCs w:val="24"/>
        </w:rPr>
        <w:t>«Введение в общую биологию»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F94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что соответствует учебному плану основного общего </w:t>
      </w:r>
      <w:proofErr w:type="gramStart"/>
      <w:r>
        <w:rPr>
          <w:rFonts w:ascii="Times New Roman" w:eastAsia="Calibri" w:hAnsi="Times New Roman" w:cs="Times New Roman"/>
          <w:sz w:val="24"/>
        </w:rPr>
        <w:t>образования  МБОУ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Марфинской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сош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на 2021 – 2022 учебный год.</w:t>
      </w:r>
    </w:p>
    <w:p w:rsidR="000236EE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6EE" w:rsidRPr="000236EE" w:rsidRDefault="000236EE" w:rsidP="000236EE">
      <w:pPr>
        <w:suppressAutoHyphens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0236EE" w:rsidRPr="000236EE" w:rsidRDefault="000236EE" w:rsidP="000236EE">
      <w:pPr>
        <w:suppressAutoHyphens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0236EE" w:rsidRPr="000236EE" w:rsidRDefault="000236EE" w:rsidP="000236EE">
      <w:pPr>
        <w:suppressAutoHyphens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0236EE" w:rsidRPr="000236EE" w:rsidRDefault="000236EE" w:rsidP="000236EE">
      <w:pPr>
        <w:suppressAutoHyphens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</w:t>
      </w:r>
      <w:proofErr w:type="spellStart"/>
      <w:r w:rsidRPr="000236EE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36EE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36EE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36EE">
        <w:rPr>
          <w:rFonts w:ascii="Times New Roman" w:eastAsia="Calibri" w:hAnsi="Times New Roman" w:cs="Times New Roman"/>
          <w:sz w:val="24"/>
          <w:szCs w:val="24"/>
        </w:rPr>
        <w:t>дискорд</w:t>
      </w:r>
      <w:proofErr w:type="spellEnd"/>
      <w:r w:rsidRPr="000236EE">
        <w:rPr>
          <w:rFonts w:ascii="Times New Roman" w:eastAsia="Calibri" w:hAnsi="Times New Roman" w:cs="Times New Roman"/>
          <w:sz w:val="24"/>
          <w:szCs w:val="24"/>
        </w:rPr>
        <w:t xml:space="preserve"> и др., используя для этого различные каналы выхода в Интернет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в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 основного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которые формируются на нескольких уровнях.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глобальном:</w:t>
      </w:r>
    </w:p>
    <w:p w:rsidR="00646005" w:rsidRDefault="000236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осваиваемых в процессе знакомства с миром живой природы;</w:t>
      </w:r>
    </w:p>
    <w:p w:rsidR="00646005" w:rsidRDefault="000236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научных ценностей, накопленных в сфере биологической науки;</w:t>
      </w:r>
    </w:p>
    <w:p w:rsidR="00646005" w:rsidRDefault="000236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646005" w:rsidRDefault="000236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646005" w:rsidRDefault="000236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ключевыми компетентностями: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познавательными, информационными, коммуникативными;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6005" w:rsidRDefault="00023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деятельности;</w:t>
      </w:r>
    </w:p>
    <w:p w:rsidR="00646005" w:rsidRDefault="00023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646005" w:rsidRDefault="00023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646005" w:rsidRDefault="00023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позицию;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предметном: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мер профилактики заболеваний, вызываемых растениями, грибами и растениями;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биологических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делать выводы на основе сравнения;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</w:t>
      </w:r>
    </w:p>
    <w:p w:rsidR="00646005" w:rsidRDefault="000236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646005" w:rsidRDefault="000236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биологии в 5-9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  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школы  по  учебникам:  </w:t>
      </w:r>
    </w:p>
    <w:p w:rsidR="00646005" w:rsidRDefault="000236EE">
      <w:pPr>
        <w:pStyle w:val="afb"/>
        <w:numPr>
          <w:ilvl w:val="0"/>
          <w:numId w:val="10"/>
        </w:numPr>
        <w:spacing w:beforeAutospacing="0" w:after="0" w:afterAutospacing="0"/>
        <w:ind w:right="150"/>
        <w:jc w:val="both"/>
      </w:pPr>
      <w:r>
        <w:t xml:space="preserve">Биология. Бактерии, грибы, растения. 5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 xml:space="preserve">. учреждений / В. В. Пасечник. – </w:t>
      </w:r>
      <w:proofErr w:type="gramStart"/>
      <w:r>
        <w:t>М. :</w:t>
      </w:r>
      <w:proofErr w:type="gramEnd"/>
      <w:r>
        <w:t xml:space="preserve"> Дрофа, 2013.</w:t>
      </w:r>
    </w:p>
    <w:p w:rsidR="00646005" w:rsidRDefault="000236EE">
      <w:pPr>
        <w:pStyle w:val="afb"/>
        <w:numPr>
          <w:ilvl w:val="0"/>
          <w:numId w:val="10"/>
        </w:numPr>
        <w:spacing w:beforeAutospacing="0" w:after="0" w:afterAutospacing="0"/>
        <w:ind w:right="150"/>
        <w:jc w:val="both"/>
      </w:pPr>
      <w:r>
        <w:t xml:space="preserve">Биология. Многообразие покрытосеменных растений. 6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учеб.дляобщеобразоват</w:t>
      </w:r>
      <w:proofErr w:type="spellEnd"/>
      <w:r>
        <w:t xml:space="preserve">. учреждений / В. В. Пасечник. – </w:t>
      </w:r>
      <w:proofErr w:type="gramStart"/>
      <w:r>
        <w:t>М. :</w:t>
      </w:r>
      <w:proofErr w:type="gramEnd"/>
      <w:r>
        <w:t xml:space="preserve"> Дрофа, 2013.</w:t>
      </w:r>
    </w:p>
    <w:p w:rsidR="00646005" w:rsidRDefault="000236EE">
      <w:pPr>
        <w:pStyle w:val="afb"/>
        <w:numPr>
          <w:ilvl w:val="0"/>
          <w:numId w:val="10"/>
        </w:numPr>
        <w:spacing w:beforeAutospacing="0" w:after="0" w:afterAutospacing="0"/>
        <w:ind w:right="150"/>
        <w:jc w:val="both"/>
      </w:pPr>
      <w:r>
        <w:t xml:space="preserve">Биология. Животные. 7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учеб.дляобщеобразоват</w:t>
      </w:r>
      <w:proofErr w:type="spellEnd"/>
      <w:r>
        <w:t xml:space="preserve">. учреждений / В. В. </w:t>
      </w:r>
      <w:proofErr w:type="spellStart"/>
      <w:r>
        <w:t>Латюшин</w:t>
      </w:r>
      <w:proofErr w:type="spellEnd"/>
      <w:r>
        <w:t xml:space="preserve">, В. А. Шапкин. – </w:t>
      </w:r>
      <w:proofErr w:type="gramStart"/>
      <w:r>
        <w:t>М. :</w:t>
      </w:r>
      <w:proofErr w:type="gramEnd"/>
      <w:r>
        <w:t xml:space="preserve"> Дрофа, 2014.</w:t>
      </w:r>
    </w:p>
    <w:p w:rsidR="00646005" w:rsidRDefault="000236EE">
      <w:pPr>
        <w:pStyle w:val="afb"/>
        <w:numPr>
          <w:ilvl w:val="0"/>
          <w:numId w:val="10"/>
        </w:numPr>
        <w:spacing w:beforeAutospacing="0" w:after="0" w:afterAutospacing="0"/>
        <w:ind w:right="150"/>
        <w:jc w:val="both"/>
      </w:pPr>
      <w:r>
        <w:t xml:space="preserve">Биология. Человек. 8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учеб.дляобщеобразоват</w:t>
      </w:r>
      <w:proofErr w:type="spellEnd"/>
      <w:r>
        <w:t xml:space="preserve">. учреждений / Д. В. Колесов, Р. Д. Маш, И. Н. Беляев. – </w:t>
      </w:r>
      <w:proofErr w:type="gramStart"/>
      <w:r>
        <w:t>М. :</w:t>
      </w:r>
      <w:proofErr w:type="gramEnd"/>
      <w:r>
        <w:t xml:space="preserve"> Дрофа, 2017.</w:t>
      </w:r>
    </w:p>
    <w:p w:rsidR="00646005" w:rsidRDefault="000236EE">
      <w:pPr>
        <w:pStyle w:val="afb"/>
        <w:numPr>
          <w:ilvl w:val="0"/>
          <w:numId w:val="10"/>
        </w:numPr>
        <w:spacing w:beforeAutospacing="0" w:after="0" w:afterAutospacing="0"/>
        <w:ind w:right="150"/>
        <w:jc w:val="both"/>
      </w:pPr>
      <w:r>
        <w:t xml:space="preserve">Биология. Введение в общую биологию. 9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учеб.дляобщеобразоват</w:t>
      </w:r>
      <w:proofErr w:type="spellEnd"/>
      <w:r>
        <w:t xml:space="preserve">. учреждений / А. А. Каменский, Е. А. </w:t>
      </w:r>
      <w:proofErr w:type="spellStart"/>
      <w:r>
        <w:t>Криксунов</w:t>
      </w:r>
      <w:proofErr w:type="spellEnd"/>
      <w:r>
        <w:t xml:space="preserve">, В. В. Пасечник, Г. Г. Швецов. </w:t>
      </w:r>
      <w:proofErr w:type="gramStart"/>
      <w:r>
        <w:t>М. :</w:t>
      </w:r>
      <w:proofErr w:type="gramEnd"/>
      <w:r>
        <w:t xml:space="preserve"> Дрофа, 2014.</w:t>
      </w:r>
    </w:p>
    <w:p w:rsidR="00646005" w:rsidRDefault="0064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46005" w:rsidRDefault="000236EE">
      <w:pPr>
        <w:spacing w:after="0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</w:t>
      </w:r>
      <w:r>
        <w:rPr>
          <w:rFonts w:ascii="Times New Roman" w:hAnsi="Times New Roman" w:cs="Times New Roman"/>
          <w:b/>
          <w:sz w:val="24"/>
          <w:szCs w:val="24"/>
        </w:rPr>
        <w:t>экскурсии, лабораторные, практические и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646005" w:rsidRDefault="0064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05" w:rsidRDefault="00646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«Биология 5-9 классы».</w:t>
      </w:r>
    </w:p>
    <w:p w:rsidR="00646005" w:rsidRDefault="000236EE">
      <w:pPr>
        <w:spacing w:after="0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Личностные результаты освоения рабочей программы: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46005" w:rsidRDefault="00646005">
      <w:pPr>
        <w:spacing w:after="0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spacing w:after="0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рабочей программы.</w:t>
      </w:r>
    </w:p>
    <w:p w:rsidR="00646005" w:rsidRDefault="000236EE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646005" w:rsidRDefault="00023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таких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биологии будет продолжена работа по формированию и развитию 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изучения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биологии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46005" w:rsidRDefault="000236EE">
      <w:pPr>
        <w:pStyle w:val="afc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46005" w:rsidRDefault="000236EE">
      <w:pPr>
        <w:pStyle w:val="afc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46005" w:rsidRDefault="000236EE">
      <w:pPr>
        <w:pStyle w:val="afc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46005" w:rsidRDefault="000236EE">
      <w:pPr>
        <w:pStyle w:val="afc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46005" w:rsidRDefault="000236EE">
      <w:pPr>
        <w:pStyle w:val="afc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46005" w:rsidRDefault="000236EE">
      <w:pPr>
        <w:pStyle w:val="afc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46005" w:rsidRDefault="000236EE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46005" w:rsidRDefault="000236EE">
      <w:pPr>
        <w:pStyle w:val="afc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6005" w:rsidRDefault="000236EE">
      <w:pPr>
        <w:pStyle w:val="afc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46005" w:rsidRDefault="000236EE">
      <w:pPr>
        <w:pStyle w:val="afc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46005" w:rsidRDefault="000236EE">
      <w:pPr>
        <w:pStyle w:val="afc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46005" w:rsidRDefault="000236EE">
      <w:pPr>
        <w:pStyle w:val="afc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646005" w:rsidRDefault="000236EE">
      <w:pPr>
        <w:pStyle w:val="afc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46005" w:rsidRDefault="000236EE">
      <w:pPr>
        <w:pStyle w:val="afc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46005" w:rsidRDefault="000236EE">
      <w:pPr>
        <w:pStyle w:val="afc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46005" w:rsidRDefault="000236E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46005" w:rsidRDefault="000236EE">
      <w:pPr>
        <w:pStyle w:val="afc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46005" w:rsidRDefault="000236EE">
      <w:pPr>
        <w:pStyle w:val="afc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46005" w:rsidRDefault="000236EE">
      <w:pPr>
        <w:pStyle w:val="afc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46005" w:rsidRDefault="000236EE">
      <w:pPr>
        <w:pStyle w:val="afc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46005" w:rsidRDefault="006460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Выпускник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овладеет </w:t>
      </w:r>
      <w:r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>
        <w:rPr>
          <w:rFonts w:ascii="Times New Roman" w:eastAsia="Calibri" w:hAnsi="Times New Roman" w:cs="Times New Roman"/>
          <w:b/>
          <w:sz w:val="24"/>
          <w:szCs w:val="24"/>
        </w:rPr>
        <w:t>освоит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Выпускник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приобретет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6005" w:rsidRDefault="000236E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46005" w:rsidRDefault="000236E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46005" w:rsidRDefault="000236E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46005" w:rsidRDefault="000236E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46005" w:rsidRDefault="00646005">
      <w:pPr>
        <w:tabs>
          <w:tab w:val="center" w:pos="490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tabs>
          <w:tab w:val="center" w:pos="490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«Живые организмы»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46005" w:rsidRDefault="000236EE">
      <w:pPr>
        <w:widowControl w:val="0"/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46005" w:rsidRDefault="000236EE">
      <w:pPr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6005" w:rsidRDefault="000236E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6005" w:rsidRDefault="0064600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«Человек».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646005" w:rsidRDefault="000236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6005" w:rsidRDefault="000236EE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«Общие биологические закономерности»</w:t>
      </w: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46005" w:rsidRDefault="000236EE">
      <w:pPr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46005" w:rsidRDefault="000236E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646005" w:rsidRDefault="006460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6005" w:rsidRDefault="000236E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6005" w:rsidRDefault="00646005">
      <w:pPr>
        <w:rPr>
          <w:rFonts w:ascii="Times New Roman" w:hAnsi="Times New Roman" w:cs="Times New Roman"/>
        </w:rPr>
      </w:pPr>
    </w:p>
    <w:p w:rsidR="00646005" w:rsidRDefault="000236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Основное содержание учебного курса «Биология. 5 - 9 классы»</w:t>
      </w:r>
    </w:p>
    <w:p w:rsidR="00646005" w:rsidRDefault="00646005">
      <w:pPr>
        <w:widowControl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класс  </w:t>
      </w: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«Бактерии. Грибы. Растения» </w:t>
      </w: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часов, 1 час в неделю)</w:t>
      </w:r>
    </w:p>
    <w:p w:rsidR="00646005" w:rsidRDefault="00646005">
      <w:pPr>
        <w:widowControl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widowControl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Биология – наука о живых организмах. Многообразие организмов. Среды жизни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 часов).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познании окружающего мира и практической деятельности людей.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живых организмов. Правила работы в кабинете биологии, с биологическими приборами и инструментами. 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природы.Свойства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среде.Взаимосвязь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в природе. Растительный и животный мир родного края.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Экскурсия №1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организмов, осенние явления в жизни растений и животных».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Практическая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 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646005" w:rsidRDefault="00646005">
      <w:pPr>
        <w:widowControl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 многообразии живой природы;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царства живой природы: Бактерии, Грибы, Растения, Животные;</w:t>
      </w:r>
    </w:p>
    <w:p w:rsidR="00646005" w:rsidRDefault="000236EE">
      <w:pPr>
        <w:tabs>
          <w:tab w:val="left" w:pos="-36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646005" w:rsidRDefault="000236EE">
      <w:pPr>
        <w:tabs>
          <w:tab w:val="left" w:pos="-36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экологические факторы;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работы с микроскопом;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отличать живые организмы от неживых;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среды обитания организмов;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экологические факторы;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фенологические наблюдения;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план текста;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существенные признаки объекта.</w:t>
      </w:r>
    </w:p>
    <w:p w:rsidR="00646005" w:rsidRDefault="00646005">
      <w:pPr>
        <w:widowControl w:val="0"/>
        <w:snapToGri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Клеточное строение организмов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(9 часов).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увеличительных приборов (лупа, световой микроскоп).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работа №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Клетка–основа строения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ижизнедеятельности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История изучения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клетки.Разнообразие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растительных клеток. Бактериальная клетка. Животная клетка. Грибная клетка. Растительная клетка.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жизнедеятельность клетки: оболочка, цитоплазма, ядро, вакуоли, пластиды.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кожицы чешуи лука, рассматривание его под микроскопом».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Пластиды: строение, классификация и значение.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и рассматривание под микроскопом пластид в клетках листа элодеи, плодов томатов, рябины, шиповника».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клетки. Химический состав клетки: неорганические и органические вещества. 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клетки: поступление веществ в клетку (дыхание, питание), рост, развитие клетки.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и рассматривание под микроскопом движения цитоплазмы в клетках листа элодеи».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 (генетический аппарат, ядро, хромосомы).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«ткань». Растительные ткани растений.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«Клеточное строение организмов».</w:t>
      </w:r>
    </w:p>
    <w:p w:rsidR="00646005" w:rsidRDefault="00646005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 клетки;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химический состав клетки;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процессы жизнедеятельности клетки;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определять понятия: «клетка», «оболочка»,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цитоплазма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ядро», «ядрышко», «вакуоли», « пластиды», « хлоропласты», «пигменты», «хлорофилл»;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лупой и микроскопом;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готовить микропрепараты и рассматривать их под микроскопом;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распознавать различные виды тканей.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должныуметь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анализировать объекты под микроскопом;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текстом и иллюстрациями учебника.</w:t>
      </w:r>
    </w:p>
    <w:p w:rsidR="00646005" w:rsidRDefault="00646005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Царство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часа).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Разнообразие бактерий, их распространение в природе.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роль в природе и жизни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человека.Меры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заболеваний, вызываемых бактериями. Значение работ Р. Коха и Л. Пастера. </w:t>
      </w:r>
    </w:p>
    <w:p w:rsidR="00646005" w:rsidRDefault="00646005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Царство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часов).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Общая характеристика грибов, их строение и жизнедеятельность.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плодовых тел шляпочных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грибов».Многообразие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грибов. Роль грибов в природе и жизни человека.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Шляпочные грибы. Съедобные и ядовитые грибы. Правила сбора съедобных грибов и их охрана. Первая помощь при отравлении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грибами.Профилактика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отравления грибами. 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Плесневые грибы и дрожжи.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плесневого гриба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Грибы-паразиты. Меры профилактики заболеваний, вызываемых грибами.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«Царство Бактерии. Царство Грибы».</w:t>
      </w:r>
    </w:p>
    <w:p w:rsidR="00646005" w:rsidRDefault="00646005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 и основные процессы жизнедеятельности бактерий и грибов;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роль бактерий и грибов в природе и жизни человека.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общую характеристику бактериям и грибам;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отличать бактерии и грибы от других живых организмов;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отличать съедобные грибы от ядовитых;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составлять сообщения на основе обобщения материала учебника и дополнительной литературы.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Царство Растения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(13 часов).</w:t>
      </w:r>
    </w:p>
    <w:p w:rsidR="00646005" w:rsidRDefault="000236EE">
      <w:pPr>
        <w:widowControl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строения водорослей».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водорослей в природе и жизни человека, охрана водорослей.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Высшие споровые растения.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Мхи. Отличительные особенности. Многообразие мхов. Среда обитания. Строение мхов, их значение.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9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внешнего строения мхов (на местных видах)».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внешнего строения папоротника (хвоща)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цветковых в природе и жизни человека.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Покрытосеменные (Цветковые растения), отличительные особенности и многообразие.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 и их происхождение. Доказательства эволюции растений. Основные этапы развития растительного мира.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Господство покрытосеменных в современном растительном мире.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 № 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весенние явления в жизни растений и животных».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«Царство растения».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 по курсу «Биология. Бактерии. Грибы. Растения. 5 класс».</w:t>
      </w:r>
    </w:p>
    <w:p w:rsidR="00646005" w:rsidRDefault="0064600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методы изучения растений;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роль растений в биосфере и жизни человека;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растений биосфере;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646005" w:rsidRDefault="000236EE">
      <w:pPr>
        <w:widowControl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6005" w:rsidRDefault="000236EE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представителей разных групп растений, делать выводы на основе сравнения;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с эстетической точки зрения представителей растительного мира;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646005" w:rsidRDefault="000236E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знать правила поведения в природе; 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испытывать любовь к природе;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уметь отстаивать свою точку зрения; 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646005" w:rsidRDefault="00023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уметь слушать и слышать другое мнение.</w:t>
      </w:r>
    </w:p>
    <w:p w:rsidR="00646005" w:rsidRDefault="00646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«Биология.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покрытосеменных растений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часов, 1 час в неделю).</w:t>
      </w:r>
    </w:p>
    <w:p w:rsidR="00646005" w:rsidRDefault="006460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Строение и многообразие покрытосеменных растений (13 часов)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семян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двудольных  растений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«Строение семян двудольных растений».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семян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однодольных  растений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Корень. Виды корней и типы корневых систем.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Микроскопическое строение корня. Зоны (участки) корня. Корневой волосок. Значение корня.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произрастания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видоизменения корней.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Внешнее строение листа. Листорасположение. Жилкование листа.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Лабораторная работа №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Клеточное строение листа. Микроскопическое строение листа. Видоизменения листьев.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Стебель. Строение и значение стебля. Многообразие стеблей.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Микроскопическое строение стебля.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ветки дерева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Видоизменения побегов.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9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Цветок его строение и значение.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Лабораторная работа № 10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Соцветия. Опыление. Виды опыления.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и значение плода. Многообразие плодов.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плодов». Распространение плодов и семян.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6005" w:rsidRDefault="0064600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внешнее и внутреннее строение органов цветковых растений;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видоизменения органов цветковых растений и их роль в жизни растений.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различать и описывать органы цветковых растений;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изучать органы растений в ходе лабораторных работ.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анализировать и сравнивать изучаемые объекты;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осуществлять описание изучаемого объекта;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классифицировать объекты;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проводить лабораторную работу в соответствии с инструкцией.</w:t>
      </w:r>
    </w:p>
    <w:p w:rsidR="00646005" w:rsidRDefault="0064600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Жизнь растений (11 часов).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процессы жизнедеятельности растений. Обмен веществ и превращение энергии: питание, дыхание, рост, развитие, размножение. Почвенное (минеральное) питание растений.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Воздушное питание растений. Фотосинтез.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Дыхание растений. </w:t>
      </w:r>
      <w:r>
        <w:rPr>
          <w:rFonts w:ascii="Times New Roman" w:eastAsia="Calibri" w:hAnsi="Times New Roman" w:cs="Times New Roman"/>
          <w:bCs/>
          <w:sz w:val="24"/>
          <w:szCs w:val="24"/>
        </w:rPr>
        <w:t>Удаление конечных продуктов обмена веществ.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Испарение воды.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Листопад.Транспорт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веществ. Движения. </w:t>
      </w:r>
      <w:r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13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теме: «Передвижение воды и минеральных веществ по древесине».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Прорастание семян. </w:t>
      </w:r>
      <w:r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14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теме: «Определение всхожести семян растений и их посев».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Растения – целостный организм (биосистема). Рост, развитие и размножение растений. Способы размножения растений.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теме:«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Зимние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явления в жизни растений».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Размножение споровых растений.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Размножение голосеменных растений.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Бесполое (вегетативное) размножение покрытосеменных растений. Приемы выращивания и размножения растений и ухода за ними.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 1 </w:t>
      </w:r>
      <w:r>
        <w:rPr>
          <w:rFonts w:ascii="Times New Roman" w:eastAsia="Calibri" w:hAnsi="Times New Roman" w:cs="Times New Roman"/>
          <w:sz w:val="24"/>
          <w:szCs w:val="24"/>
        </w:rPr>
        <w:t>по теме: «Вегетативное размножение комнатных растений».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Половое размножение покрытосеменных растений. Оплодотворение у цветковых растений.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>
        <w:rPr>
          <w:rFonts w:ascii="Times New Roman" w:hAnsi="Times New Roman" w:cs="Times New Roman"/>
          <w:bCs/>
          <w:sz w:val="24"/>
          <w:szCs w:val="24"/>
        </w:rPr>
        <w:t>Жизнь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6005" w:rsidRDefault="0064600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характеризовать основные процессы жизнедеятельности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анализировать результаты наблюдений и делать выводы;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646005" w:rsidRDefault="000236EE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Классификация растений (5 часов).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Двудольные растения.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Крестоцветные и Розоцветные.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Пасленовые и Бобовые.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Сложноцветные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Морфологическая характеристика.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17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«</w:t>
      </w:r>
      <w:r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Однодольные растения. Морфологическая характеристика злаков и лилейных.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цветковых растений. Меры профилактики заболеваний, вызываемых растениями.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Экскурсия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«Ознакомление с выращиванием растений в защищенном грунте».</w:t>
      </w:r>
    </w:p>
    <w:p w:rsidR="00646005" w:rsidRDefault="00646005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основные систематические категории: вид, род, семейство, класс, отдел, царство;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характерные признаки однодольных и двудольных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признаки основных семейств однодольных и двудольных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важнейшие сельскохозяйственные растения, биологические основы их выращивания и народнохозяйственное значение.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делать морфологическую характеристику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выявлять признаки семейства по внешнему строению растений;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работать с определительными карточками.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различать объем и содержание понятий;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различать родовое и видовое понятия;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определять аспект классификации;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осуществлять классификацию.</w:t>
      </w:r>
    </w:p>
    <w:p w:rsidR="00646005" w:rsidRDefault="00646005">
      <w:pPr>
        <w:widowControl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 (5 часов).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Влияние деятельности человека на растительные сообщества и влияние природной среды на человека.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Экскурсия 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«Природное сообщество и человек. Фенологические наблюдения за весенними явлениями в природных сообществах».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 по курсу «Биология. Многообразие покрытосеменных растений. 6 класс».</w:t>
      </w: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«Биология.6 класс»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взаимосвязь растений с другими организмами;</w:t>
      </w:r>
    </w:p>
    <w:p w:rsidR="00646005" w:rsidRDefault="000236EE">
      <w:pPr>
        <w:widowControl w:val="0"/>
        <w:tabs>
          <w:tab w:val="left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растительные сообщества и их типы;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закономерности развития и смены растительных сообществ;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 результатах влияния деятельности человека на растительные сообщества и влияния природной среды на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устанавливать взаимосвязь растений с другими организмами;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определять растительные сообщества и их типы;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проводить фенологические наблюдения за весенними явлениями в природных сообществах.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объектов, наблюдений, их результаты, выводы;</w:t>
      </w:r>
    </w:p>
    <w:p w:rsidR="00646005" w:rsidRDefault="000236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организовывать учебное взаимодействие в группе (распределять роли, договариваться друг с другом и т. д.).</w:t>
      </w:r>
    </w:p>
    <w:p w:rsidR="00646005" w:rsidRDefault="00023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646005" w:rsidRDefault="000236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соблюдать правила поведения в природе; 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реализовывать теоретические познания на практике;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осознавать значение обучения для повседневной жизни и осознанного выбора профессии;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понимать важность ответственного отношения к учению, </w:t>
      </w:r>
      <w:proofErr w:type="gramStart"/>
      <w:r>
        <w:rPr>
          <w:sz w:val="24"/>
          <w:szCs w:val="24"/>
        </w:rPr>
        <w:t>готовности и 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право каждого на собственное мнение;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уметь отстаивать свою точку зрения; 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необходимость ответственного, бережного отношения к окружающей среде;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слушать и слышать другое мнение;</w:t>
      </w:r>
    </w:p>
    <w:p w:rsidR="00646005" w:rsidRDefault="000236EE">
      <w:pPr>
        <w:pStyle w:val="1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оперировать фактами как для доказательства, так и для опровержения существующего мнения.</w:t>
      </w:r>
    </w:p>
    <w:p w:rsidR="00646005" w:rsidRDefault="00646005">
      <w:pPr>
        <w:widowControl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6005" w:rsidRDefault="006460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класс 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«Животные»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(67 часов, 2 часа в неделю).</w:t>
      </w:r>
    </w:p>
    <w:p w:rsidR="00646005" w:rsidRDefault="006460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часа).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животном мире. История развития зоологии. Методы изучения животных. Наука зоология и ее структура.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животными. Сходство и различия животных и растений. 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Систематика животных.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явления в жизни животных. Разнообразие отношений животных в природе. Значение животных в природе и жизни человека.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«Многообразие животных. Осенние явления в жизни животных».</w:t>
      </w:r>
    </w:p>
    <w:p w:rsidR="00646005" w:rsidRDefault="006460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эволюционный путь развития животного мира;</w:t>
      </w:r>
    </w:p>
    <w:p w:rsidR="00646005" w:rsidRDefault="000236EE">
      <w:pPr>
        <w:pStyle w:val="1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историю изучения животных;</w:t>
      </w:r>
    </w:p>
    <w:p w:rsidR="00646005" w:rsidRDefault="000236EE">
      <w:pPr>
        <w:pStyle w:val="1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сходства и различия между растительным и животным организмом;</w:t>
      </w:r>
    </w:p>
    <w:p w:rsidR="00646005" w:rsidRDefault="000236EE">
      <w:pPr>
        <w:pStyle w:val="1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давать характеристику методам изучения биологических объектов;</w:t>
      </w:r>
    </w:p>
    <w:p w:rsidR="00646005" w:rsidRDefault="000236EE">
      <w:pPr>
        <w:pStyle w:val="1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объекты по их принадлежности к систематическим группам;</w:t>
      </w:r>
    </w:p>
    <w:p w:rsidR="00646005" w:rsidRDefault="000236EE">
      <w:pPr>
        <w:pStyle w:val="1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наблюдать и описывать различных представителей животного мира;</w:t>
      </w:r>
    </w:p>
    <w:p w:rsidR="00646005" w:rsidRDefault="000236EE">
      <w:pPr>
        <w:pStyle w:val="1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по зоологии в повседневной жизни;</w:t>
      </w:r>
    </w:p>
    <w:p w:rsidR="00646005" w:rsidRDefault="000236EE">
      <w:pPr>
        <w:pStyle w:val="1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Простейшие (2 часа).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 №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теме: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передвижения одноклеточных животных»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6005" w:rsidRDefault="000236EE">
      <w:pPr>
        <w:widowControl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46005" w:rsidRDefault="006460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Многоклеточные животные (32 часа).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Многоклеточные животные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Беспозвоночные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животные.Тип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Кишечнополостные: многообразие, среда обитания, образ жизни; биологические и экологические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особенности.Регенерация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Происхождение кишечнополостных.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кишечнополостных гидроидные, сцифоидные, коралловые полипы.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Тип Плоские черви, общая характеристика. Многообразие, среда и места обитания. Образ жизни и поведение. Биологические особенности.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Кольчатые черви, общая характеристика. Многообразие, среда и места обитания. Образ жизни и поведение. Класс Многощетинковые. Биологические особенности. Происхождение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«Многообразие круглых червей».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Малощетинковые. Класс Пиявки. Биологические особенности. Значение дождевых червей в почвообразовании.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 типа Моллюски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многообразие, среда обитания, образ жизни и поведение. Биологические и экологические особенности. Происхождение моллюсков и их значение в природе и жизни человека.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Иглокожие. Многообразие, среда обитания, образ жизни и поведение. Биологические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экологические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 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Происхождение членистоногих. Охрана членистоногих.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Ракообразные: многообразие; среда обитания, образ жизни и поведение.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и жизнедеятельности ракообразных, их значение в природе и жизни человека.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разнообразием ракообразных».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поведение.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внешнего строения насекомого».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Значение в природе и жизни человека.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стрекозы, равнокрылые, вши, клопы. Биологические и экологические особенности.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жуки, бабочки, двукрылые, блохи. Биологические и экологические особенности.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насекомых: перепончатокрылые.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«Беспозвоночные животные».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типа Хордовых. Многообразие. Подтип Бесчерепные. Класс Ланцетники. Биологические и экологические особенности. Значение в природе и жизни человека. Подтип Черепные,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Позвоночные.Многообразие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Класс Круглоротые. Биологические и экологические особенности. 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надкласса Рыбы. Многообразие.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теме: «Наблюдение за внешним строением и передвижением рыб».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систематические группы рыб. Класс Хрящевые рыбы. Биологические и экологические особенности. Образ жизни и поведение. Значение рыб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Костные рыбы. Биологические и экологические особенности. Образ жизни и поведение. Значение рыб в природе и жизни человека. Рыболовство и охрана рыбных запасов.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класса Земноводные. Многообразие. Среда и места обитания, образ жизни и поведения, распространение земноводных. Биологические и экологические особенности.  Особенности внешнего строения в связи с образом жизни.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охрана.Исчезающие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редкие и охраняемые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виды.Значение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земноводных в природе и жизни человека.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класса Пресмыкающиеся. Среда и места обитания, образ жизни и поведения. Особенности внешнего и внутреннего строения. Размножение пресмыкающихся. Происхождение и многообразие древних пресмыкающихся.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пресмыкающихся: ящерицы, змеи, черепахи и крокодилы. Биологические и экологические особенности. Значение пресмыкающихся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класса Птицы. Среда и места обитания, образ жизни и поведение. Особенности внешнего и внутреннего строения и жизнедеятельности птиц. Размножение и развитие птиц.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теме: «Изучение внешнего строения и перьевого покрова птиц».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Отряды птиц: пингвины, страусообразные,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гусеобразные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нандуобразные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казуарообразные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Биологические и экологические особенности.  Значение птиц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Отряды птиц: дневные хищные, совы, куриные. Биологические и экологические особенности.  Птицеводство. Домашние птицы, приемы выращивания и ухода за птицами.  Значение птиц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Отряды птиц: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воробьинообразные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голенастые. Биологические и экологические особенности. Значение птиц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Сезонные явления в жизни птиц. Экологические группы птиц. Происхождение птиц. Охрана птиц.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теме: «Изучение многообразия птиц».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Млекопитающие.  Общая характеристика. Среды обитания, образ жизни и поведение. Особенности внешнего строения, скелета и мускулатуры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млекопитающих.Органы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полости тела. Многообразие млекопитающих.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Отряды млекопитающих: однопроходные, сумчатые, насекомоядные, рукокрылые. Биологические и экологические особенности. Важнейшие представители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отрядов.Млекопитающие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переносчики возбудителей опасных заболеваний.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Отряды млекопитающих: грызуны, зайцеобразные. Биологические и экологические особенности. Важнейшие представители отрядов. Меры борьбы с грызунами. Меры предосторожности и первая помощь при укусах животных.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 млекопитающих: приматы. Важнейшие представители отряда. Среда обитания, образ жизни и поведение. Значение в природе и жизни человека. Исчезающие, редкие и охраняемые виды.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Происхождение, значение и охрана млекопитающих. Сезонные явления в жизни млекопитающих. Экологические группы млекопитающих.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теме: «Многообразие млекопитающих родного края».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теме: «Позвоночные животные».</w:t>
      </w:r>
    </w:p>
    <w:p w:rsidR="00646005" w:rsidRDefault="00646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систематику животного мира;</w:t>
      </w:r>
    </w:p>
    <w:p w:rsidR="00646005" w:rsidRDefault="000236EE">
      <w:pPr>
        <w:pStyle w:val="1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646005" w:rsidRDefault="000236EE">
      <w:pPr>
        <w:pStyle w:val="1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исчезающие, редкие и охраняемые виды животных.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отличия простейших от многоклеточных животных;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>
        <w:rPr>
          <w:sz w:val="24"/>
          <w:szCs w:val="24"/>
        </w:rPr>
        <w:t>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переносчиков заболеваний, вызываемых простейшими;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раскрывать значение животных в природе и в жизни человека;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в практической жизни;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изученных животных;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наблюдать за поведением животных в природе;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поведение животных в различных ситуациях;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взаимосвязи, сложившиеся в природе, и их значение;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646005" w:rsidRDefault="000236EE">
      <w:pPr>
        <w:pStyle w:val="1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обобщать и делать выводы по изученному материалу;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646005" w:rsidRDefault="000236EE">
      <w:pPr>
        <w:pStyle w:val="1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646005" w:rsidRDefault="006460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Эволюция строения и функций органов и их систем у животных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 часов).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Покровы тела.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особенностей различных покровов тела».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Опорно-двигательная система и способы передвижения животных. Полости тела.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способов передвижения животных».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дыхания и газообмен.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способов дыхания животных».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пищеварения. Обмен веществ и превращение энергии.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Кровеносная система. Кровь.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выделения.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Нервная система. Рефлекс. Инстинкт. Нервная система и поведение млекопитающих. Рассудочное поведение.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ответной реакции животных на раздражение».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чувств. Регуляция деятельности организма.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органов чувств животных».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размножения. Продление рода. Размножение и развитие млекопитающих.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«Эволюция строения и функций органов и их систем»</w:t>
      </w: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afc"/>
        <w:widowControl w:val="0"/>
        <w:numPr>
          <w:ilvl w:val="0"/>
          <w:numId w:val="31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646005" w:rsidRDefault="000236EE">
      <w:pPr>
        <w:pStyle w:val="afc"/>
        <w:widowControl w:val="0"/>
        <w:numPr>
          <w:ilvl w:val="0"/>
          <w:numId w:val="31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646005" w:rsidRDefault="000236EE">
      <w:pPr>
        <w:pStyle w:val="afc"/>
        <w:widowControl w:val="0"/>
        <w:numPr>
          <w:ilvl w:val="0"/>
          <w:numId w:val="31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эволюцию систем органов животных.</w:t>
      </w: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646005" w:rsidRDefault="000236EE">
      <w:pPr>
        <w:pStyle w:val="15"/>
        <w:widowControl w:val="0"/>
        <w:numPr>
          <w:ilvl w:val="0"/>
          <w:numId w:val="32"/>
        </w:numPr>
        <w:snapToGrid w:val="0"/>
        <w:jc w:val="both"/>
        <w:rPr>
          <w:rFonts w:eastAsia="Batang"/>
          <w:b/>
          <w:bCs/>
          <w:sz w:val="24"/>
          <w:szCs w:val="24"/>
          <w:lang w:eastAsia="ko-KR"/>
        </w:rPr>
      </w:pPr>
      <w:r>
        <w:rPr>
          <w:rFonts w:eastAsia="Batang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</w:p>
    <w:p w:rsidR="00646005" w:rsidRDefault="00646005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осуществлять наблюдения и делать выводы;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646005" w:rsidRDefault="000236EE">
      <w:pPr>
        <w:pStyle w:val="15"/>
        <w:widowControl w:val="0"/>
        <w:numPr>
          <w:ilvl w:val="0"/>
          <w:numId w:val="33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обобщать, делать выводы из прочитанного.</w:t>
      </w:r>
    </w:p>
    <w:p w:rsidR="00646005" w:rsidRDefault="006460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Индивидуальное развитие животных (3 часа).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Способы размножения животных. Оплодотворение. 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животных с превращением и без превращения. Периодизация и продолжительность жизни.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теме: «Изучение стадий развития животных и определение их возраста». 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Периодизация и продолжительность жизни животных.</w:t>
      </w:r>
    </w:p>
    <w:p w:rsidR="00646005" w:rsidRDefault="006460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afc"/>
        <w:widowControl w:val="0"/>
        <w:numPr>
          <w:ilvl w:val="0"/>
          <w:numId w:val="34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отличие полового размножения животных от бесполого; </w:t>
      </w:r>
    </w:p>
    <w:p w:rsidR="00646005" w:rsidRDefault="000236EE">
      <w:pPr>
        <w:pStyle w:val="afc"/>
        <w:widowControl w:val="0"/>
        <w:numPr>
          <w:ilvl w:val="0"/>
          <w:numId w:val="34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</w:p>
    <w:p w:rsidR="00646005" w:rsidRDefault="000236EE">
      <w:pPr>
        <w:pStyle w:val="afc"/>
        <w:widowControl w:val="0"/>
        <w:numPr>
          <w:ilvl w:val="0"/>
          <w:numId w:val="34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Учащиеся </w:t>
      </w:r>
      <w:proofErr w:type="spellStart"/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должныуметь</w:t>
      </w:r>
      <w:proofErr w:type="spellEnd"/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характеризовать возрастные периоды онтогенеза;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распознавать стадии развития животных; 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>
        <w:rPr>
          <w:rFonts w:eastAsia="Batang"/>
          <w:sz w:val="24"/>
          <w:szCs w:val="24"/>
          <w:lang w:eastAsia="ko-KR"/>
        </w:rPr>
        <w:t>;</w:t>
      </w:r>
    </w:p>
    <w:p w:rsidR="00646005" w:rsidRDefault="000236EE">
      <w:pPr>
        <w:pStyle w:val="15"/>
        <w:widowControl w:val="0"/>
        <w:numPr>
          <w:ilvl w:val="0"/>
          <w:numId w:val="34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>
        <w:rPr>
          <w:rFonts w:eastAsia="Batang"/>
          <w:sz w:val="24"/>
          <w:szCs w:val="24"/>
          <w:lang w:eastAsia="ko-KR"/>
        </w:rPr>
        <w:t xml:space="preserve">. 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>
        <w:rPr>
          <w:rFonts w:eastAsia="Batang"/>
          <w:sz w:val="24"/>
          <w:szCs w:val="24"/>
          <w:lang w:eastAsia="ko-KR"/>
        </w:rPr>
        <w:t>;</w:t>
      </w:r>
    </w:p>
    <w:p w:rsidR="00646005" w:rsidRDefault="000236EE">
      <w:pPr>
        <w:pStyle w:val="15"/>
        <w:widowControl w:val="0"/>
        <w:numPr>
          <w:ilvl w:val="0"/>
          <w:numId w:val="35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646005" w:rsidRDefault="006460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Развитие и закономерности размещения животных на Земле (1 час).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Доказательства эволюции: эмбриологические, сравнительно-анатомические, палеонтологические.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646005" w:rsidRDefault="000236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Ареалы обитания. Миграции. Закономерности размещения животных.</w:t>
      </w:r>
    </w:p>
    <w:p w:rsidR="00646005" w:rsidRDefault="0064600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afc"/>
        <w:widowControl w:val="0"/>
        <w:numPr>
          <w:ilvl w:val="0"/>
          <w:numId w:val="36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646005" w:rsidRDefault="000236EE">
      <w:pPr>
        <w:pStyle w:val="afc"/>
        <w:widowControl w:val="0"/>
        <w:numPr>
          <w:ilvl w:val="0"/>
          <w:numId w:val="36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причины эволюции по Дарвину;</w:t>
      </w:r>
    </w:p>
    <w:p w:rsidR="00646005" w:rsidRDefault="000236EE">
      <w:pPr>
        <w:pStyle w:val="afc"/>
        <w:widowControl w:val="0"/>
        <w:numPr>
          <w:ilvl w:val="0"/>
          <w:numId w:val="36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результаты эволюции.</w:t>
      </w:r>
    </w:p>
    <w:p w:rsidR="00646005" w:rsidRDefault="000236EE">
      <w:pPr>
        <w:pStyle w:val="afc"/>
        <w:widowControl w:val="0"/>
        <w:numPr>
          <w:ilvl w:val="0"/>
          <w:numId w:val="36"/>
        </w:numPr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анализировать доказательства эволюции; 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>
        <w:rPr>
          <w:rFonts w:eastAsia="Batang"/>
          <w:sz w:val="24"/>
          <w:szCs w:val="24"/>
          <w:lang w:eastAsia="ko-KR"/>
        </w:rPr>
        <w:t>;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646005" w:rsidRDefault="000236EE">
      <w:pPr>
        <w:pStyle w:val="15"/>
        <w:widowControl w:val="0"/>
        <w:numPr>
          <w:ilvl w:val="0"/>
          <w:numId w:val="36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sz w:val="24"/>
          <w:szCs w:val="24"/>
        </w:rPr>
      </w:pPr>
      <w:r>
        <w:rPr>
          <w:rFonts w:eastAsia="Batang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>
        <w:rPr>
          <w:rFonts w:eastAsia="Batang"/>
          <w:sz w:val="24"/>
          <w:szCs w:val="24"/>
          <w:lang w:eastAsia="ko-KR"/>
        </w:rPr>
        <w:t>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>толерантно относиться к иному мнению;</w:t>
      </w:r>
    </w:p>
    <w:p w:rsidR="00646005" w:rsidRDefault="000236EE">
      <w:pPr>
        <w:pStyle w:val="15"/>
        <w:widowControl w:val="0"/>
        <w:numPr>
          <w:ilvl w:val="0"/>
          <w:numId w:val="37"/>
        </w:numPr>
        <w:snapToGrid w:val="0"/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>корректно отстаивать свою точку зрения</w:t>
      </w:r>
    </w:p>
    <w:p w:rsidR="00646005" w:rsidRDefault="006460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Биоценозы (4 часа).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Естественные и искусственные биоценозы (водоем, луг, степь, тундра, лес, населенный пункт). 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Факторы среды и их влияние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биоценоз.Цепи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питания, поток энергии.</w:t>
      </w:r>
    </w:p>
    <w:p w:rsidR="00646005" w:rsidRDefault="00023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Взаимосвязь компонентов биоценоза, приспособленность друг к другу.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№ 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теме: «Изучение взаимосвязи животных с другими компонентами биоценоза».  </w:t>
      </w:r>
    </w:p>
    <w:p w:rsidR="00646005" w:rsidRDefault="00646005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>
        <w:rPr>
          <w:sz w:val="24"/>
          <w:szCs w:val="24"/>
        </w:rPr>
        <w:t>консументов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редуцентов</w:t>
      </w:r>
      <w:proofErr w:type="spellEnd"/>
      <w:r>
        <w:rPr>
          <w:sz w:val="24"/>
          <w:szCs w:val="24"/>
        </w:rPr>
        <w:t>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признаки экологических групп животных;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признаки естественного и искусственного биоценоза.</w:t>
      </w:r>
    </w:p>
    <w:p w:rsidR="00646005" w:rsidRDefault="000236EE">
      <w:pPr>
        <w:pStyle w:val="afc"/>
        <w:widowControl w:val="0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распознавать взаимосвязи организмов со средой обитания; 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влияние окружающей среды на биоценоз;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приспособления организмов к среде обитания;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приспособленность организмов биоценоза друг к другу;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направление потока энергии в биоценозе;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646005" w:rsidRDefault="000236EE">
      <w:pPr>
        <w:pStyle w:val="15"/>
        <w:widowControl w:val="0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>
        <w:rPr>
          <w:rFonts w:eastAsia="Batang"/>
          <w:sz w:val="24"/>
          <w:szCs w:val="24"/>
          <w:lang w:eastAsia="ko-KR"/>
        </w:rPr>
        <w:t>консументы</w:t>
      </w:r>
      <w:proofErr w:type="spellEnd"/>
      <w:r>
        <w:rPr>
          <w:rFonts w:eastAsia="Batang"/>
          <w:sz w:val="24"/>
          <w:szCs w:val="24"/>
          <w:lang w:eastAsia="ko-KR"/>
        </w:rPr>
        <w:t>», «</w:t>
      </w:r>
      <w:proofErr w:type="spellStart"/>
      <w:r>
        <w:rPr>
          <w:rFonts w:eastAsia="Batang"/>
          <w:sz w:val="24"/>
          <w:szCs w:val="24"/>
          <w:lang w:eastAsia="ko-KR"/>
        </w:rPr>
        <w:t>редуценты</w:t>
      </w:r>
      <w:proofErr w:type="spellEnd"/>
      <w:r>
        <w:rPr>
          <w:rFonts w:eastAsia="Batang"/>
          <w:sz w:val="24"/>
          <w:szCs w:val="24"/>
          <w:lang w:eastAsia="ko-KR"/>
        </w:rPr>
        <w:t>»;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находить в словарях и справочниках значения терминов; 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646005" w:rsidRDefault="000236EE">
      <w:pPr>
        <w:pStyle w:val="15"/>
        <w:widowControl w:val="0"/>
        <w:numPr>
          <w:ilvl w:val="0"/>
          <w:numId w:val="39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поддерживать дискуссию.</w:t>
      </w:r>
    </w:p>
    <w:p w:rsidR="00646005" w:rsidRDefault="0064600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Животный мир и хозяйственная деятельность человека (5 часов).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и его деятельность на животных. Промыслы.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Одомашнивание. Разведение, основы содержания и селекции сельскохозяйственных животных. Важнейшие породы домашних млекопитающих. Приемы выращивания и ухода за домашними млекопитающими.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«Развитие и закономерности размещения животных на Земле. Биоценозы».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 по курсу «Животные. 7 класс».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селекции и разведения домашних животных;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одомашнивания животных;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законы охраны природы;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охраняемых территорий;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646005" w:rsidRDefault="000236EE">
      <w:pPr>
        <w:pStyle w:val="afc"/>
        <w:widowControl w:val="0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Красной книгой; 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 оценивать воздействие человека на животный мир;</w:t>
      </w:r>
    </w:p>
    <w:p w:rsidR="00646005" w:rsidRDefault="000236EE">
      <w:pPr>
        <w:pStyle w:val="afc"/>
        <w:widowControl w:val="0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понимать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находить значения терминов в словарях и справочниках; 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646005" w:rsidRDefault="000236EE">
      <w:pPr>
        <w:pStyle w:val="15"/>
        <w:widowControl w:val="0"/>
        <w:numPr>
          <w:ilvl w:val="0"/>
          <w:numId w:val="41"/>
        </w:numPr>
        <w:snapToGri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правила поведения в природе; 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реализовывать теоретические познания на практике;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признавать право каждого на собственное мнение;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отстаивать свою точку зрения; 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646005" w:rsidRDefault="000236EE">
      <w:pPr>
        <w:pStyle w:val="1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</w:t>
      </w:r>
    </w:p>
    <w:p w:rsidR="00646005" w:rsidRDefault="006460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Человек» 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(67 часов, 2 часа в неделю).</w:t>
      </w:r>
    </w:p>
    <w:p w:rsidR="00646005" w:rsidRDefault="0064600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Введение. Науки, изучающие организм человека (1 час).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человека: анатомия, физиология, психология и гигиена.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методы исследования человеческого организма (наблюдение, измерение, эксперимент).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методы наук, изучающих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основные этапы развития наук, изучающих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работать с учебником и дополнительной литературой.</w:t>
      </w:r>
    </w:p>
    <w:p w:rsidR="00646005" w:rsidRDefault="00646005">
      <w:pPr>
        <w:widowControl w:val="0"/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Происхождение человека (3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животного мира. Сходства и отличия человека и животных. Доказательства животного происхождения человека. Особенности человека как социального существа.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эволюции человека. Влияние биологических и социальных факторов на нее. Происхождение современного человека.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расы. Человек как вид. Человек и окружающая среда. Природная и социальная среда обитания человека. Защита среды обитания человека.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узнать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место человека в систематике;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основные этапы эволюции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человеческие расы.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место и роль человека в природе;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доказывать несостоятельность расистских взглядов о преимуществах одних рас перед другими.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pStyle w:val="26"/>
        <w:widowControl w:val="0"/>
        <w:snapToGrid w:val="0"/>
        <w:spacing w:after="0" w:line="240" w:lineRule="auto"/>
        <w:ind w:left="0" w:firstLine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— составлять сообщения на основе обобщения материала учебника и дополнительной литературы;</w:t>
      </w:r>
    </w:p>
    <w:p w:rsidR="00646005" w:rsidRDefault="000236EE">
      <w:pPr>
        <w:pStyle w:val="26"/>
        <w:widowControl w:val="0"/>
        <w:snapToGrid w:val="0"/>
        <w:spacing w:after="0" w:line="240" w:lineRule="auto"/>
        <w:ind w:left="0" w:firstLine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— устанавливать причинно-следственные связи при анализе основных этапов эволюции и происхождения человеческих рас.</w:t>
      </w:r>
    </w:p>
    <w:p w:rsidR="00646005" w:rsidRDefault="006460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Строение организма (4 часа).</w:t>
      </w:r>
    </w:p>
    <w:p w:rsidR="00646005" w:rsidRDefault="0064600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организма человека. Уровни организации. Организм человека как биосистема. Структура тела. Ткани, органы и системы органов организма человека, их строение и функции.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организма. Внешняя и внутренняя среда организма. Клетка – основа строения, жизнедеятельности и развития организмов. Строение, химический состав клетки. Органоиды клетки.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«Рассматривание животной клетки под микроскопом».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ядра в передаче наследственных свойств организма. Деление. Жизненные свойства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покоя и возбуждения.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Ткани. Образование тканей. Эпителиальные, соединительные, мышечные, нервная ткани. Строение и функции нейрона. Синапс.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«Выявление особенностей строения клеток разных тканей».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регуляция органов и систем организма. ЦНС и ПНС.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«Самонаблюдение мигательного рефлекса и условия его проявления и торможения. Коленный рефлекс».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общее строение организма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тканей организма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рефлекторную регуляцию органов и систем организма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организма человека, особенности его биологической природы;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наблюдать и описывать клетки и ткани на готовых микропрепаратах;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процессов рефлекторной регуляции жизнедеятельности организма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Опорно-двигательная система (7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Скелет и мышцы, их функции. Кость: химический состав, макро-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типы костей и их рост.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«Микроскопическое строение кости».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Изменения, связанные с развитием мозга и речи.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Добавочный скелет: скелет поясов и свободных конечностей. Типы соединения костей: неподвижные,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подвижные (суставы).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мышц и сухожилий, их функции. Обзор мышц человеческого тела. Мышцы-антагонисты и синергисты.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«Мышцы человеческого тела».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скелетных мышц и их регуляция. Понятие о двигательной единице. Значение физических упражнений для правильного формирования скелета и мышц. Гиподинамия. Энергетика мышечного сокращения. Динамическая и статическая работа.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«Утомление при статической и динамической работе».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окружающей среды и образа жизни на развитие скелета. Причины нарушения осанки и развития плоскостопия. Их выявление, предупреждение и исправление.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«Выявление нарушений осанки и плоскостопия».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травматизма. Первая помощь при травмах опорно-двигательного аппарата (ушибах, переломах костей и вывихах суставов).</w:t>
      </w:r>
    </w:p>
    <w:p w:rsidR="00646005" w:rsidRDefault="000236EE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№1 </w:t>
      </w:r>
      <w:r>
        <w:rPr>
          <w:rFonts w:ascii="Times New Roman" w:hAnsi="Times New Roman" w:cs="Times New Roman"/>
          <w:bCs/>
          <w:sz w:val="24"/>
          <w:szCs w:val="24"/>
        </w:rPr>
        <w:t>по теме «Происхождение человека. Строение организма. Опорно-двигательная система»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скелета и мышц, их функции.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особенности строения скелета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Внутренняя среда организма (3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внутренней среды: кровь, тканевая жидкость, лимфа. Их взаимодействие и функции. Гомеостаз. Состав крови: плазма и форменные элементы (тромбоциты, эритроциты, лейкоциты). Их функции. Свертывание крови: роль кальция и витамина К. Анализ крови. Малокровие. Кроветворение.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«Сравнение микроскопического строения крови человека и лягушки».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организма с инфекцией. Иммунитет. Факторы, влияющие на иммунитет. Защитные барьеры организма. Значение работ Луи Пастера и И.И. Мечникова. Антигены и антитела. Иммунитет: специфический и неспецифический,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Роль прививок в борьбе с инфекционными заболеваниями.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компоненты внутренней среды организма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защитные барьеры организма;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правила переливание крови.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Кровеносная и лимфатическая системы организма (7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кровеносной и лимфатической систем, их строение и функции. Строение кровеносных и лимфатических сосудов. Движение лимфы по сосудам.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кровообращения.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«Положение венозных клапанов в опущенной и поднятой руке. Изменения в тканях при перетяжках, затрудняющих кровообращение».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работа сердца. Сердечный цикл. Автоматизм сердца.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крови по сосудам. Регуляция кровоснабжения органов. Артериальное давление крови, пульс.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«Определение скорости кровотока в сосудах ногтевого ложа. Опыты, выясняющие природу пульса».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сердечно-сосудистой системы. Доврачебная помощь при заболеваниях сердца и сосудов. Профилактика сердечно-сосудистых заболеваний.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«Функциональная проба: реакция сердечно-сосудистой системы на дозированную нагрузку».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кровотечений. Первая помощь при кровотечениях.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 заболеваниях сердца и сосудов и их профилактике.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строение и роль кровеносной и лимфатической систем;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измерять пульс и кровяное давление.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646005" w:rsidRDefault="0064600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Дыхание (6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 доврачебная помощь.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дыхания. Газообмен в легких и тканях. Механизм вдоха и выдоха. Нервная и гуморальная регуляция дыхания. Охрана воздушной среды.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возможности дыхательной системы как показателя здоровья: жизненная емкость легких. Легочные объемы. Выявление и предупреждение болезней органов дыхания. Флюорография. Туберкулез и рак легких.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«Измерение обхвата грудной клетки в состоянии вдоха и выдоха. Функциональные пробы с задержкой дыхания на вдохе и выдохе».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утопающему, при остановке дыхания, удушении, отравлении угарным газом, заваливании землей,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46005" w:rsidRDefault="000236E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№2 </w:t>
      </w:r>
      <w:r>
        <w:rPr>
          <w:rFonts w:ascii="Times New Roman" w:hAnsi="Times New Roman" w:cs="Times New Roman"/>
          <w:bCs/>
          <w:sz w:val="24"/>
          <w:szCs w:val="24"/>
        </w:rPr>
        <w:t>по теме «Внутренняя среда организма. Кровь. Дыхание».</w:t>
      </w:r>
    </w:p>
    <w:p w:rsidR="00646005" w:rsidRDefault="0064600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и функции органов дыхания;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механизмы вдоха и выдоха;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нервную и гуморальную регуляцию дыхания.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Пищеварение (6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Ферменты, их роль в пищеварении.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различных отделах пищеварительного тракта. Обработка пищи в ротовой полости. Зубы и уход за ними. Слюна и слюнные железы.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«Действие ферментов слюны на крахмал».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питательных веществ. Особенности пищеварения в толстом кишечнике.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деятельности пищеварительной системы. Вклад Павлова И.П. в изучение пищеварения.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и функции пищеварительной системы;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Обмен веществ и энергии (4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– основное свойство всех живых существ. Две стороны обмена веществ и энергии. Пластический и энергетический обмен. Обмен органических (белки,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жиры,  углеводы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неорганических (вода и минеральные соли) веществ. Заменимые и незаменимые аминокислоты, микро- и макроэлементы. Роль ферментов в обмене веществ.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Витамины. Проявление гиповитаминозов и авитаминозов, меры их предупреждения.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«Обнаружение и устойчивость витамина С»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 Регуляция обмена веществ.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роль ферментов в обмене веществ;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классификацию витаминов;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нормы и режим питания.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роль витаминов в организме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классифицировать витамины.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Покровные органы. Теплорегуляция. Выделение (4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«Определение типа кожи с помощью бумажной салфетки».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 – оказание первой помощи, профилактика.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«Определение совместимости шампуня с особенностями местной воды».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температуры тела. Терморегуляция организма при разных условиях среды. Закаливание. Доврачебная помощь при общем охлаждении организма. Первая помощь при тепловом и солнечном ударе.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Процесс образования и выделения мочи, его регуляции. Первичная и конечная моча. Заболевания органов выделительной системы и их предупреждение.</w:t>
      </w:r>
    </w:p>
    <w:p w:rsidR="00646005" w:rsidRDefault="000236E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№3 </w:t>
      </w:r>
      <w:r>
        <w:rPr>
          <w:rFonts w:ascii="Times New Roman" w:hAnsi="Times New Roman" w:cs="Times New Roman"/>
          <w:bCs/>
          <w:sz w:val="24"/>
          <w:szCs w:val="24"/>
        </w:rPr>
        <w:t>по теме «Пищеварение. Обмен веществ и энергии. Покровные органы. Выделение»</w:t>
      </w:r>
    </w:p>
    <w:p w:rsidR="00646005" w:rsidRDefault="0064600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наружные покровы тела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и функция кожи;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органы мочевыделительной системы, их строение и функции;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11. Нервная система (5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спинного мозга.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головного мозга. Функции продолговатого, среднего мозга, моста и мозжечка.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«Пальценосовая проба и особенности движений, связанных с функциями мозжечка и среднего мозга. Рефлексы продолговатого и среднего мозга».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Особенности развития головного мозга человека и его функциональная асимметрия.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Соматический и автономный (вегетативный) отделы нервной системы. Симпатический и парасимпатический подотделы автономной нервной системы. Их взаимодействие. Нарушения деятельности нервной системы и их предупреждение.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«Штриховое раздражение кожи».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строение нервной системы;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соматический и вегетативный отделы нервной системы.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 объяснять значение нервной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процессов жизнедеятельности;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Раздел.12. Анализаторы (5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и органы чувств. Значение в жизни человека. Достоверность получаемой информации. Иллюзии и их коррекция. Сенсорные системы, их строение и функции.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анализатор. Положение и строение глаза. Ход лучей через прозрачную среду глаза. Строение и функции сетчатки. Зрительные рецепторы: палочки и колбочки. Корковая часть зрительного анализатора. Бинокулярное зрение.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«Опыты, выявляющие иллюзии, связанные с бинокулярным зрением».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кожно-мышечной чувствительности, обоняния и вкуса. Их анализаторы. Взаимодействие сенсорных систем. Влияние экологических факторов на органы чувств.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анализаторы и органы чувств, их значение.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должна уметь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</w:t>
      </w:r>
      <w:r>
        <w:rPr>
          <w:rFonts w:ascii="Times New Roman" w:eastAsia="Calibri" w:hAnsi="Times New Roman" w:cs="Times New Roman"/>
          <w:iCs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646005" w:rsidRDefault="0064600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13. Высшая нервная деятельность. Поведение. Психика (6 часов).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разработку учения о высшей нервной деятельности. И.М. Сеченов, И.П. Павлов и П.К. Анохин. Открытие центрального торможения. Безусловные и условные рефлексы, их значение. Безусловное и условное торможение. Закон взаимной индукции возбуждения-торможения. Учение А.А. Ухтомского о доминанте.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«Выработка навыка зеркального письма как пример разрушения старого и выработка нового динамического стереотипа».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ритмы. Сон и бодрствование. Стадии и значение сна. Сновидения. Предупреждение нарушений сна.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ВНД человека: речь и сознание, трудовая деятельность. Познавательная деятельность мозга.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№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«Оценка объема кратковременной памяти с помощью текста»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психики человека: ощущение, восприятие, представления, память, воображение, мышление, способность к накоплению и передаче из поколения в поколение информации.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негативизм. Эмоциональные реакции, состояния и отношения (чувства). Внимание: физиологические основы, виды, основные свойства. Причины рассеянности. Воспитание внимания, памяти, воли, развитие наблюдательности и мышления.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6460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14. Железы внутренней секреции (эндокринная система) (2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внешней, внутренней и смешанной секреции. Эндокринная система. Гормоны, их роль в регуляции физиологических функций организма. Взаимодействие нервной и гуморальной регуляции. Промежуточный мозг и органы эндокринной системы. Регуляция функций эндокринных желез.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гипофиза, эпифиза, щитовидной железы и надпочечников, их влияние на рост и развитие, обмен веществ. Гормоны половых желез и поджелудочной железы. Причины сахарного диабета.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№4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«Нервная система. Анализаторы. Органы чувств»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особенности высшей нервной деятельности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классифицировать типы и виды памяти.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15. Индивидуальное развитие организма (3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циклы организмов. Бесполое и половое размножение. Преимущества полового размножение. Мужская и женская половые системы, строение и функции. Сперматозоиды и яйцеклетки. Роль половых хромосом в определении пола будущего ребенка. Менструации и поллюции.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признаков у человека. Наследственные и врожденные заболевания и заболевания, передающиеся половым путем: ВИЧ, СПИД, сифилис и др. Их профилактика. Роль генетических знаний в планировании семьи. Забота о репродуктивном здоровье.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способности, одаренность. Выбор жизненного пути.</w:t>
      </w:r>
    </w:p>
    <w:p w:rsidR="00646005" w:rsidRDefault="006460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железы внешней, внутренней и смешанной секреции;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взаимодействие нервной и гуморальной регуляции.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устанавливать единство нервной и гуморальной регуляции.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классифицировать железы в организме человека;</w:t>
      </w:r>
    </w:p>
    <w:p w:rsidR="00646005" w:rsidRDefault="000236EE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646005" w:rsidRDefault="0064600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16. Здоровье человека и его охрана (2 часа).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646005" w:rsidRDefault="000236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года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Человек и его здоровье. 8 класс».</w:t>
      </w:r>
    </w:p>
    <w:p w:rsidR="00646005" w:rsidRDefault="006460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жизненные циклы организмов;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мужскую и женскую половые системы;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Учащиеся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должныуметь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6005" w:rsidRDefault="00023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646005" w:rsidRDefault="000236E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следить за соблюдением правил поведения в природе;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реализовывать теоретические познания на практике;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понимать ценность здорового и безопасного образа жизни;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осознавать значение семьи в жизни человека и общества;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принимать ценности семейной жизни;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уважительно и заботливо относиться к членам своей семьи;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право каждого на собственное мнение;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уметь отстаивать свою точку зрения; 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646005" w:rsidRDefault="000236EE">
      <w:pPr>
        <w:pStyle w:val="15"/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646005" w:rsidRDefault="00646005">
      <w:pPr>
        <w:widowControl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6005" w:rsidRDefault="000236E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46005" w:rsidRDefault="000236E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«Введение в общую биологию» </w:t>
      </w:r>
    </w:p>
    <w:p w:rsidR="00646005" w:rsidRDefault="000236E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(66 часов, 2 часа в неделю)</w:t>
      </w:r>
    </w:p>
    <w:p w:rsidR="00646005" w:rsidRDefault="00646005">
      <w:pPr>
        <w:widowControl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widowControl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часа).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науки. Роль биологии в формировании естественно-научной картины мира. </w:t>
      </w:r>
      <w:r>
        <w:rPr>
          <w:rFonts w:ascii="Times New Roman" w:eastAsia="Calibri" w:hAnsi="Times New Roman" w:cs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 w:cs="Times New Roman"/>
          <w:sz w:val="24"/>
          <w:szCs w:val="24"/>
        </w:rPr>
        <w:t>вления о сущности жизни. Основные признаки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живого. </w:t>
      </w:r>
      <w:r>
        <w:rPr>
          <w:rFonts w:ascii="Times New Roman" w:hAnsi="Times New Roman" w:cs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свойства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методы исследования в биологии;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значение биологических знаний в современной жизни;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профессии, связанные с биологией;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уровни организации живой природы.</w:t>
      </w:r>
    </w:p>
    <w:p w:rsidR="00646005" w:rsidRDefault="006460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Молекулярный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(10 ч</w:t>
      </w:r>
      <w:r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Уровни организации живой природы.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скачок от неживой к живой природе.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молекулярного уровня организации живого.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Углеводы: классификация, строение, выполняемые функции.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Липиды: классификация, строение, выполняемые функции.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системы: белки, их состав и строение.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белков.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Многомолекулярные комплексные системы: АТФ и другие органические соединения клетки.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катализаторы.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 1 по теме: «</w:t>
      </w:r>
      <w:r>
        <w:rPr>
          <w:rFonts w:ascii="Times New Roman" w:eastAsia="Calibri" w:hAnsi="Times New Roman" w:cs="Times New Roman"/>
          <w:b/>
          <w:sz w:val="24"/>
          <w:szCs w:val="24"/>
        </w:rPr>
        <w:t>Роль ферментов в клетке».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Вирусы – неклеточные формы. Меры профилактики заболеваний, вызываемых вирусами.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 по теме: «Молекулярный уровень организации живой природы».</w:t>
      </w:r>
    </w:p>
    <w:p w:rsidR="00646005" w:rsidRDefault="00646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состав, строение и функции органических веществ, входящих в состав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представления о молекулярном уровне организации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вирусов как неклеточных форм жизни.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Клеточный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(15 часов)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клеточного уровня организации живого. Клетка— структурная и функциональная единица жизни. Методы изучения клетки. Многообразие клеток.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 и его постоянство. Строение клетки. Функции органоидов. Клеточная оболочка. Плазматическая мембрана. Цитоплазма.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2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теме: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клеток растений и животных на готовых микропрепаратах под микроскопом».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 ЭПС. Рибосомы. Комплекс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Лизосомы. Митохондрии. Пластиды.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Клеточный центр. Органоиды движения. Клеточные включения.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строении клеток эукариот и прокариот.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3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клеток эукариот и прокариот»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– основа жизнедеятельности клетки. 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обмен в клетке. Аэробное и анаэробное дыхание. 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питания клеток. Автотрофы. Гетеротрофы.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Фотосинтез и хемосинтез.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Синтез белков в клетке.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понятия о делении клетки.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№ 4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микропрепаратов с делящимися клетками растений»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по теме: «Клеточный уровень организации живой природы». </w:t>
      </w: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методы изучения клетки;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строения клетки эукариот и прокариот;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функции органоидов клетки;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положения клеточной теории;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химический состав клетки;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клеточный уровень организации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строение клетки как структурной и функциональной единицы жизни;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обмен веществ и превращение энергии как основу жизнедеятельности клетки;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рост, развитие и жизненный цикл клеток;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митотического деления клетки.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Организменный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(13 часов)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организмов. Бесполое размножение организмов.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размножение организмов. Развитие половых клеток. Мейоз. Оплодотворение.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развитие организмов. Биогенетический закон.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Закон независимого наследования признаков. Решение задач по данной теме.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Взаимодействие генов.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изменчивости.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(ненаследственная) изменчивость. Норма реакции. Приспособленность организмов к условиям среды.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 по теме: «Выявление генотипических и фенотипических проявлений у растений разных видов (сортов)в разных условиях».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Мутационная (наследственная) изменчивость.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Селекция. Работы Н.И. Вавилова. Основные методы селекции растений, животных и микроорганизмов.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3 по теме: «Организменный уровень организации живого».  </w:t>
      </w: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сущность биогенетического закона;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мейоз;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индивидуального развития организма;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закономерности передачи наследственной информации;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закономерности изменчивости;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развития половых клеток.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описывать организменный уровень организации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раскрывать особенности бесполого и полового размножения организмов;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характеризовать оплодотворение и его биологическую роль.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Популяционно-видовой уровень </w:t>
      </w:r>
      <w:r>
        <w:rPr>
          <w:rFonts w:ascii="Times New Roman" w:eastAsia="Calibri" w:hAnsi="Times New Roman" w:cs="Times New Roman"/>
          <w:sz w:val="24"/>
          <w:szCs w:val="24"/>
        </w:rPr>
        <w:t>(8 часов)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Вид. Критерии (признаки) вида. Структура вида. Вид как основная систематическая категория живого.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6 по теме: «Изучение морфологического критерия вида».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источник веществ, энергии и информации. Экология как наука. Экологические факторы и условия среды, их влияние на организмы. Приспособления организмов к различным экологическим факторам.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Лабораторная работа № 7 по теме: «Выявление приспособлений у организмов к среде обитания».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Дарвин – основоположник учения об эволюции. Основные положения теории эволюции. Ч. Дарвин.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как форма существования вида в природе и </w:t>
      </w:r>
      <w:r>
        <w:rPr>
          <w:rFonts w:ascii="Times New Roman" w:eastAsia="Calibri" w:hAnsi="Times New Roman" w:cs="Times New Roman"/>
          <w:sz w:val="24"/>
          <w:szCs w:val="24"/>
        </w:rPr>
        <w:t>элементарная единица 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разных видов (конкуренция, хищничество, симбиоз, паразитизм).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движущие силы эволюции в природе. Наследственность и изменчивость. Борьба за существование и ее формы.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Естественный отбор и его формы. Приспособленность организмов к среде обитания и ее относительность.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эволюции: многообразие видов. Образование видов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разнообразие как основа устойчивости биосферы и как результат эволюции.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 1 по теме: «Многообразие живых организмов (видов) в природе (на примере березовой рощи)».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Основные закономерности эволюции. Усложнение растений и животных в процессе эволюции. Происхождение основных систематических групп растений и животных.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 по теме: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Популяционно-видовой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экологические факторы и условия среды;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положения теории эволюции Ч. Дарвина;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движущие силы эволюции;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пути достижения биологического прогресса;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популяционно_видовой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уровень организации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эволюционных представлений;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синтетическую теорию эволюции.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eastAsia="Calibri" w:hAnsi="Times New Roman" w:cs="Times New Roman"/>
          <w:sz w:val="24"/>
          <w:szCs w:val="24"/>
        </w:rPr>
        <w:t>(6 часов)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Биоценоз. Экосистема, ее основные компоненты. Структура экосистемы. Естественная экосистема (биогеоценоз).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популяций в биогеоценозе.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искусственное сообщество организмов.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(обмен) веществ, поток и превращение энергии в биогеоценозах. Пищевые связи в экосистеме (цепи питания). Взаимодействие популяций разных видов в экосистеме. Роль производителей, потребителей и разрушителей органических веществ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№ 8 по теме: «Составление пищевых связей в экосистеме»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сукцессия. 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 2 по теме: «Биогеоценозы и их характеристика (на примере биогеоценозов села)». </w:t>
      </w: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определения понятий: «сообщество», «экосистема», «биогеоценоз»;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структуру разных сообществ;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процессы, происходящие при переходе с одного трофического уровня на другой.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выстраивать цепи и сети питания для разных биоценозов;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роли продуцентов,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консументов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05" w:rsidRDefault="00023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Биосферный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(11 часов)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экосистема: структура, свойства, закономерности. В.И. Вернадский – основоположник учения о биосфере. Распространение и роль живого вещества в биосфере.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веществ и энергии в биосфере. Роль производителей, потребителей и разрушителей органических веществ в круговороте веществ в природе. Значение охраны биосферы для сохранения жизни на Земле. Биологическое разнообразие как основа устойчивости организма.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 по теме «Популяция. Экосистема. Биосфера»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Ноосфера. Краткая история эволюции биосферы.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Возникновение и развитие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архейская, протерозойская, палеозойская эры.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мезозойская и кайнозойская эры.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9 по теме: «Изучение палеонтологических доказательств эволюции». </w:t>
      </w: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 по теме «Эволюция. Возникновение жизни на земле»</w:t>
      </w:r>
    </w:p>
    <w:p w:rsidR="00646005" w:rsidRDefault="0064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05" w:rsidRDefault="0002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изученного материала по курсу «Введение в общую биологию» в 9 классе. (2 часа)</w:t>
      </w:r>
    </w:p>
    <w:p w:rsidR="00646005" w:rsidRDefault="0064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гипотезы возникновения жизни на Земле;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особенности антропогенного воздействия на биосферу;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основы рационального природопользования;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основные этапы развития жизни на Земле;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взаимосвязи живого и неживого в биосфере;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круговороты веществ в биосфере;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этапы эволюции биосферы;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экологические кризисы;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представлений о происхождении жизни и современном состоянии проблемы;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характеризовать биосферный уровень организации живого;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рассказывать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организмов;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приводить доказательства эволюции;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646005" w:rsidRDefault="0064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формулировать выводы;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владеть приёмами смыслового чтения, составлять тезисы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планы_конспекты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результатам чтения;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использовать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информационно_коммуникационные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при подготовке сообщений, мультимедийных презентаций;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в повседневной жизни;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понимание значения обучения для повседневной жизни и осознанного выбора профессии;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признание права каждого на собственное мнение;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646005" w:rsidRDefault="000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критичное отношение к своим поступкам, осознание ответственности за их последствия.</w:t>
      </w:r>
    </w:p>
    <w:p w:rsidR="00646005" w:rsidRDefault="00646005">
      <w:pPr>
        <w:widowControl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6005" w:rsidRDefault="00646005">
      <w:pPr>
        <w:widowControl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биология </w:t>
      </w:r>
    </w:p>
    <w:p w:rsidR="00646005" w:rsidRDefault="00646005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646005" w:rsidRDefault="000236EE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«Бактерии. Грибы. Растения»</w:t>
      </w:r>
    </w:p>
    <w:tbl>
      <w:tblPr>
        <w:tblStyle w:val="aff8"/>
        <w:tblW w:w="9464" w:type="dxa"/>
        <w:tblLook w:val="04A0" w:firstRow="1" w:lastRow="0" w:firstColumn="1" w:lastColumn="0" w:noHBand="0" w:noVBand="1"/>
      </w:tblPr>
      <w:tblGrid>
        <w:gridCol w:w="541"/>
        <w:gridCol w:w="2708"/>
        <w:gridCol w:w="1422"/>
        <w:gridCol w:w="1804"/>
        <w:gridCol w:w="1394"/>
        <w:gridCol w:w="1595"/>
      </w:tblGrid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 организмов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1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1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80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покрытосеменных растений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ff8"/>
        <w:tblW w:w="9464" w:type="dxa"/>
        <w:tblLook w:val="04A0" w:firstRow="1" w:lastRow="0" w:firstColumn="1" w:lastColumn="0" w:noHBand="0" w:noVBand="1"/>
      </w:tblPr>
      <w:tblGrid>
        <w:gridCol w:w="540"/>
        <w:gridCol w:w="2742"/>
        <w:gridCol w:w="1420"/>
        <w:gridCol w:w="1786"/>
        <w:gridCol w:w="1381"/>
        <w:gridCol w:w="1595"/>
      </w:tblGrid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46005" w:rsidRDefault="006460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005" w:rsidRDefault="006460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005" w:rsidRDefault="000236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46005" w:rsidRDefault="000236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«Животные»</w:t>
      </w:r>
    </w:p>
    <w:tbl>
      <w:tblPr>
        <w:tblStyle w:val="aff8"/>
        <w:tblW w:w="9464" w:type="dxa"/>
        <w:tblLook w:val="04A0" w:firstRow="1" w:lastRow="0" w:firstColumn="1" w:lastColumn="0" w:noHBand="0" w:noVBand="1"/>
      </w:tblPr>
      <w:tblGrid>
        <w:gridCol w:w="540"/>
        <w:gridCol w:w="2742"/>
        <w:gridCol w:w="1420"/>
        <w:gridCol w:w="1786"/>
        <w:gridCol w:w="1381"/>
        <w:gridCol w:w="1595"/>
      </w:tblGrid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Основные сведения о животном мире.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Простейшие.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животные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строения и функций органов и их систем у животных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закономерности размещения животных на земле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Биоценозы.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и хозяйственная деятельность человека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Биологическая терминология.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46005" w:rsidRDefault="006460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005" w:rsidRDefault="0064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84" w:rsidRDefault="00F9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84" w:rsidRDefault="00F9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84" w:rsidRDefault="00F9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84" w:rsidRDefault="00F9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05" w:rsidRDefault="00023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46005" w:rsidRDefault="000236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«Биология.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Человек».</w:t>
      </w:r>
    </w:p>
    <w:tbl>
      <w:tblPr>
        <w:tblStyle w:val="aff8"/>
        <w:tblW w:w="9304" w:type="dxa"/>
        <w:tblLook w:val="04A0" w:firstRow="1" w:lastRow="0" w:firstColumn="1" w:lastColumn="0" w:noHBand="0" w:noVBand="1"/>
      </w:tblPr>
      <w:tblGrid>
        <w:gridCol w:w="540"/>
        <w:gridCol w:w="3963"/>
        <w:gridCol w:w="1420"/>
        <w:gridCol w:w="1786"/>
        <w:gridCol w:w="1595"/>
      </w:tblGrid>
      <w:tr w:rsidR="00646005">
        <w:tc>
          <w:tcPr>
            <w:tcW w:w="54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646005" w:rsidRDefault="006460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6005" w:rsidRDefault="006460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  <w:p w:rsidR="00646005" w:rsidRDefault="006460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организма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Терморегуляция. Выделение.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646005" w:rsidRDefault="00023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786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646005" w:rsidRDefault="00023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46005" w:rsidRDefault="00646005">
      <w:pPr>
        <w:rPr>
          <w:rFonts w:ascii="Times New Roman" w:hAnsi="Times New Roman" w:cs="Times New Roman"/>
        </w:rPr>
      </w:pPr>
    </w:p>
    <w:p w:rsidR="00646005" w:rsidRDefault="00023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 </w:t>
      </w:r>
    </w:p>
    <w:p w:rsidR="00646005" w:rsidRDefault="000236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«Биология. Введение в общую биологию»</w:t>
      </w:r>
    </w:p>
    <w:p w:rsidR="00646005" w:rsidRDefault="006460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8"/>
        <w:tblW w:w="9464" w:type="dxa"/>
        <w:tblLook w:val="04A0" w:firstRow="1" w:lastRow="0" w:firstColumn="1" w:lastColumn="0" w:noHBand="0" w:noVBand="1"/>
      </w:tblPr>
      <w:tblGrid>
        <w:gridCol w:w="540"/>
        <w:gridCol w:w="2742"/>
        <w:gridCol w:w="1420"/>
        <w:gridCol w:w="1786"/>
        <w:gridCol w:w="1381"/>
        <w:gridCol w:w="1595"/>
      </w:tblGrid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6005" w:rsidRDefault="0064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005">
        <w:tc>
          <w:tcPr>
            <w:tcW w:w="540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005">
        <w:tc>
          <w:tcPr>
            <w:tcW w:w="540" w:type="dxa"/>
          </w:tcPr>
          <w:p w:rsidR="00646005" w:rsidRDefault="0064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46005" w:rsidRDefault="000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6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46005" w:rsidRDefault="0002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46005" w:rsidRDefault="00646005">
      <w:pPr>
        <w:rPr>
          <w:rFonts w:ascii="Times New Roman" w:hAnsi="Times New Roman" w:cs="Times New Roman"/>
        </w:rPr>
      </w:pPr>
    </w:p>
    <w:p w:rsidR="00646005" w:rsidRDefault="00646005">
      <w:pPr>
        <w:rPr>
          <w:rFonts w:ascii="Times New Roman" w:hAnsi="Times New Roman" w:cs="Times New Roman"/>
        </w:rPr>
      </w:pPr>
    </w:p>
    <w:p w:rsidR="00646005" w:rsidRDefault="00646005">
      <w:pPr>
        <w:rPr>
          <w:rFonts w:ascii="Times New Roman" w:hAnsi="Times New Roman" w:cs="Times New Roman"/>
        </w:rPr>
      </w:pPr>
    </w:p>
    <w:p w:rsidR="00F94484" w:rsidRDefault="00F94484" w:rsidP="00F944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F94484" w:rsidRDefault="00F94484" w:rsidP="00F94484">
      <w:pPr>
        <w:widowControl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5 класс</w:t>
      </w:r>
    </w:p>
    <w:p w:rsidR="00646005" w:rsidRDefault="00F94484" w:rsidP="00F94484">
      <w:pPr>
        <w:widowControl w:val="0"/>
        <w:spacing w:after="0"/>
        <w:ind w:firstLine="284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«Бактерии. Грибы. Растения»</w:t>
      </w:r>
    </w:p>
    <w:tbl>
      <w:tblPr>
        <w:tblpPr w:leftFromText="180" w:rightFromText="180" w:vertAnchor="text" w:horzAnchor="margin" w:tblpXSpec="center" w:tblpY="470"/>
        <w:tblW w:w="9039" w:type="dxa"/>
        <w:jc w:val="center"/>
        <w:tblLook w:val="01E0" w:firstRow="1" w:lastRow="1" w:firstColumn="1" w:lastColumn="1" w:noHBand="0" w:noVBand="0"/>
      </w:tblPr>
      <w:tblGrid>
        <w:gridCol w:w="1296"/>
        <w:gridCol w:w="702"/>
        <w:gridCol w:w="53"/>
        <w:gridCol w:w="5995"/>
        <w:gridCol w:w="993"/>
      </w:tblGrid>
      <w:tr w:rsidR="00F94484" w:rsidTr="00613615">
        <w:trPr>
          <w:trHeight w:val="230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урока, тип урока</w:t>
            </w:r>
          </w:p>
          <w:p w:rsidR="00F94484" w:rsidRDefault="00F9448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94484" w:rsidTr="00613615">
        <w:trPr>
          <w:trHeight w:val="230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484" w:rsidTr="00613615">
        <w:trPr>
          <w:trHeight w:val="719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Биология-наука о живой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61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исследования в биологии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61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Разнообразие живой природы. Царства живых организмов. Отличительные признаки живого. 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61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Среды обитания живых организмов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27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Экологические факторы и их влияние на живые организмы.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61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645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Pr="00613615" w:rsidRDefault="00F94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увеличительных приборов.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541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 w:rsidP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Строение клетки.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562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Pr="00613615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Приготовление микропрепарата кожицы чешуи лука.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27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Пластиды.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Pr="00613615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Химический состав клетки: неорган</w:t>
            </w:r>
            <w:r w:rsidR="0061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ические и органические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Жизнедеятельность клетки: поступление веществ в клетку (дыхание, питание).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Жизнедеятельность клетки: деление рост, развитие.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Понятие «ткань».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Итоговый контроль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Рассматривание под микроскопом различных растительных тканей.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719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«Клеточное строение организмов».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Бактерии, их разнообразие, строение и жизнедеятельность.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характеристика грибов. Шляпочные грибы.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Плесневые грибы и дрожжи.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Грибы-паразиты.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«Царство грибов».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контроля, оценки и коррекции  знаний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Ботаника — наука о растениях.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Одноклеточные водоросли, их многообразие, строение, среда обитания.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Многоклеточные водоросли. Роль водорослей в природе и жизни человек. Охрана водорослей.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Лишайники.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Мхи.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Папоротники, хвощи, плауны.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Голосеменные растения.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Покрытосеменные растения.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4484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Pr="00613615" w:rsidRDefault="00F94484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растений. Основные этапы развития растительного мира.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4" w:rsidRDefault="00F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Pr="00613615" w:rsidRDefault="00613615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«Царство растения».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Pr="00613615" w:rsidRDefault="00613615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пройденного материала.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rPr>
          <w:trHeight w:val="4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Pr="00613615" w:rsidRDefault="00613615" w:rsidP="00613615">
            <w:pPr>
              <w:pStyle w:val="afc"/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15" w:rsidRDefault="00613615" w:rsidP="0061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Итоговое обобщение.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46005" w:rsidRDefault="00646005">
      <w:pPr>
        <w:rPr>
          <w:rFonts w:ascii="Times New Roman" w:hAnsi="Times New Roman" w:cs="Times New Roman"/>
          <w:b/>
          <w:sz w:val="36"/>
          <w:szCs w:val="36"/>
        </w:rPr>
      </w:pPr>
    </w:p>
    <w:p w:rsidR="00613615" w:rsidRDefault="00613615" w:rsidP="006136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613615" w:rsidRDefault="00613615" w:rsidP="00613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15" w:rsidRDefault="00613615" w:rsidP="00613615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«Многообразие покрытосеменных растений»</w:t>
      </w:r>
    </w:p>
    <w:tbl>
      <w:tblPr>
        <w:tblW w:w="5112" w:type="pct"/>
        <w:tblInd w:w="-318" w:type="dxa"/>
        <w:tblLook w:val="04A0" w:firstRow="1" w:lastRow="0" w:firstColumn="1" w:lastColumn="0" w:noHBand="0" w:noVBand="1"/>
      </w:tblPr>
      <w:tblGrid>
        <w:gridCol w:w="809"/>
        <w:gridCol w:w="814"/>
        <w:gridCol w:w="6924"/>
        <w:gridCol w:w="1093"/>
      </w:tblGrid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раздела и темы урока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Тема 1. Строение и многообразие покрытосеменных растений  </w:t>
            </w:r>
          </w:p>
          <w:p w:rsidR="00613615" w:rsidRDefault="00613615" w:rsidP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семян двудольных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13ч.</w:t>
            </w:r>
          </w:p>
          <w:p w:rsidR="00613615" w:rsidRDefault="006136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семян однодольных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корней. Типы корневых систем.</w:t>
            </w:r>
          </w:p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 «Стержневая и мочковатая корневые системы».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корня.</w:t>
            </w:r>
          </w:p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№2 «Корневой чехлик и корневые волоски».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Видоизменение корней.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37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Побег и почки.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№3 «Строение почек. Расположение почек на стебле».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листа.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ЛР №4 «Листья простые и сложные, их жилкование и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листорасположение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№5 «Строение кожицы листа».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№6 «Клеточное строение листа».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Видоизменение листьев.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 по теме «Органы растений».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2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стебля.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№7 «Внутреннее строение ветки дерева».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Видоизмененные побеги.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 8-9 «Строение клубня», «Строение луковицы».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Строение цветка.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№10 «Строение цветка».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5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Соцветия.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№11 «Соцветия».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Плоды и их классификация.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№12 «Классификация плодов»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Жизнь растений 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Минеральное питание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11ч.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Фотосинтез.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 по теме «Органы растений».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Дыхание растений.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55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Испарение воды растениями.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103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Передвижение веществ по стеблю.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№13 «Передвижение воды и минеральных веществ по стеблю».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Прорастание семян.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Способы размножения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0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Размножение споровых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Размножение голосеменных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6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Половое размножение покрытосеменных растений, образование плодов и семян, способы опыления у покрытосеменных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8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Вегетативное размножение покрытосеменных растений.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 №1 «Размножение комнатных растений черенками».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9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 Классификация растений 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классификации растений.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5ч.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9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Двудольные растения. Семейства Крестоцветные и Розоцветные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7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Семейства Пасленовые, Бобовые (Мотыльковые) и Сложноцветные.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8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Однодольные растения. Семейства Лилейные и Злаки.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ЛР №14 «Строение пшеницы(ржи, ячменя)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5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Важнейшие культурные растения.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97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Природные сообщества 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Растительные сообщества.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ч.</w:t>
            </w: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7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Взаимосвязи в растительном сообществе. Развитие и смена растительных сообществ.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6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«Природное сообщество и влияние на него деятельности человека».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5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№3 по теме «Биология. 6 класс».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13615" w:rsidTr="00613615">
        <w:trPr>
          <w:trHeight w:val="55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Заключительный урок по курсу «Биология. 6 класс». Летние задания.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646005" w:rsidRDefault="00646005">
      <w:pPr>
        <w:rPr>
          <w:rFonts w:ascii="Times New Roman" w:hAnsi="Times New Roman" w:cs="Times New Roman"/>
        </w:rPr>
      </w:pPr>
    </w:p>
    <w:p w:rsidR="00646005" w:rsidRDefault="00646005">
      <w:pPr>
        <w:rPr>
          <w:rFonts w:ascii="Times New Roman" w:hAnsi="Times New Roman" w:cs="Times New Roman"/>
        </w:rPr>
      </w:pPr>
    </w:p>
    <w:p w:rsidR="00646005" w:rsidRDefault="000236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646005" w:rsidRDefault="00023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05" w:rsidRDefault="000236E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«Животные»</w:t>
      </w:r>
    </w:p>
    <w:p w:rsidR="00646005" w:rsidRDefault="00646005">
      <w:pPr>
        <w:rPr>
          <w:rFonts w:ascii="Times New Roman" w:hAnsi="Times New Roman" w:cs="Times New Roman"/>
          <w:b/>
          <w:sz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66"/>
        <w:gridCol w:w="528"/>
        <w:gridCol w:w="6994"/>
        <w:gridCol w:w="1134"/>
      </w:tblGrid>
      <w:tr w:rsidR="00613615" w:rsidTr="00613615">
        <w:trPr>
          <w:trHeight w:val="13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уро</w:t>
            </w:r>
          </w:p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Введение. Основные сведения о животном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зоологии.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зоология.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Простейшие: Корненожки, Радиолярии, Споровики, Солнечники.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 р №1. Знакомство с многообразием водных простейших.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B9782A">
        <w:trPr>
          <w:trHeight w:val="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Жгутиконосцы. Инфузории. Значение простейших.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Губки.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Кишечнополостные: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Гидроидные, Сцифоидные, Коралловые полипы.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Плоские черви.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Круглые черви.</w:t>
            </w:r>
          </w:p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№2. Знакомство с многообразием круглых червей. (с 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Кольчатые черви. Класс Полихеты.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Кольчатые черви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Олигохеты и Пиявки.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№3.</w:t>
            </w:r>
            <w:r w:rsidR="00B978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Внешнее строение дождевого червя. (с 42)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Моллюски.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 4. Изучение строения раковин моллюсков. (с 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моллюсков.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Иглокожие.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Членистоногие. Класс Ракообразные.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р.№5.Знакомство с ракообразными. (с 58)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Паукообразные.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Отряды насекомых: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Прямокрылые, Уховертки, Поденки.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en-US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 насекомых: Стрекозы, Вши, Жуки, Клопы.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en-US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 насекомых: Чешуекрылые (Бабочки), Равнокрылые, Двукрылые, Блохи.</w:t>
            </w:r>
            <w:r w:rsidR="00B9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 Перепончатокрылые.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№6.</w:t>
            </w:r>
            <w:r w:rsidR="00B978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Изучение представителей отряда насекомых. (с 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№1 по теме «Простейшие. Беспозвоночные».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Хордовые. Подтипы: Бесчерепные и Черепные.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Рыбы. 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Л.р.№7.Внешнее строение и передвижение рыб. (с 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Подкласс Хрящевые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Подкласс Костные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Земноводные.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Пресмыкающиеся, Отряд Чешуйчатые.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Отряды Черепахи и Крокодилы.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Птицы. Общая характеристика класса.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Отряд Пингвины.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Отряды: Страусообразные,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Нандуобразные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Казуарообразные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Отряды: Дневные хищные, Совы, Куриные.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№8.</w:t>
            </w:r>
            <w:r w:rsidR="00B978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Изучение внешнего строения птиц. (с 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Воробьинообразные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Голенастые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Аистообразные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Млекопитающие, Подклассы Однопроходные,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Сумчатые,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Плацентарные. Отряды Насекомоядные, Рукокрылые.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Отряды: Грызуны, Зайцеобразные.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B9782A">
        <w:trPr>
          <w:trHeight w:val="52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Китообразные, Ластоногие, Хоботные, Хищные.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Отряды: Парнокопытные, Непарнокопытные, Приматы.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 по теме «Позвоночные. Тип Хордовые».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Покровы тела.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№9.</w:t>
            </w:r>
            <w:r w:rsidR="00B978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Изучение особенностей покровов тела. (с 192)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Опорно-двигательная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передвижения. Полости тела.</w:t>
            </w:r>
          </w:p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№10.Изучение способов передвижения животных. (с 202)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дыхания и газообмен.</w:t>
            </w:r>
          </w:p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№11.Изучение способов дыхания животных. (с 208)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пищеварения.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B9782A">
        <w:trPr>
          <w:trHeight w:val="51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кровообращения.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кровообращения.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выделения.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Нервная система. Рефлекс. Инстинкт.</w:t>
            </w:r>
          </w:p>
          <w:p w:rsidR="00613615" w:rsidRDefault="00613615" w:rsidP="00B9782A">
            <w:pPr>
              <w:pStyle w:val="afb"/>
              <w:spacing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Л. р. №12.Изучение ответной реакции животных на раздражение. (с 229)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чувств. Регуляция деятельности организма.</w:t>
            </w:r>
          </w:p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№13.Изучение органов чувств животных. (с 234)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Продление рода. Органы размножения.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№3 по теме «Эволюция строения и функций органов и их систем».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rPr>
          <w:gridAfter w:val="3"/>
          <w:wAfter w:w="8656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размножения животных. Оплодотворение.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превращением и без превращения.</w:t>
            </w:r>
          </w:p>
          <w:p w:rsidR="00613615" w:rsidRDefault="006136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Л. р. №14.Определение возраста животных. (с 246)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Периодизация и продолжительность жизни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Доказательства эволюции животных.</w:t>
            </w:r>
            <w:r w:rsidR="00B9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Дарвин о причинах эволюции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Ареалы обитания. Миграции. Закономерности размещения животных.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и искусственные биоценозы.</w:t>
            </w: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 «Изучение взаимосвязи животных с другими компонентами биоценоза».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Воздействие человека и его деятельности на животных.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B97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Одомашнивание животных.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3615" w:rsidTr="006136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  <w:p w:rsidR="00026BD5" w:rsidRDefault="00026BD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BD5" w:rsidRDefault="00026BD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  <w:p w:rsidR="00026BD5" w:rsidRDefault="00026BD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6BD5" w:rsidRDefault="00026BD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 w:rsidP="00026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№4 по теме «Развитие и закономерности размещения животных на Земле. Биоценозы».</w:t>
            </w:r>
          </w:p>
          <w:p w:rsidR="00026BD5" w:rsidRDefault="00026BD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об охране животного мира. </w:t>
            </w:r>
            <w:r w:rsidR="0002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мониторинга.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13615" w:rsidTr="00026BD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Охраняемые территории. Красная книга. </w:t>
            </w:r>
          </w:p>
          <w:p w:rsidR="00B9782A" w:rsidRDefault="00B9782A" w:rsidP="00026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782A" w:rsidRDefault="00B9782A" w:rsidP="00026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782A" w:rsidRDefault="00B9782A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615" w:rsidRDefault="00613615" w:rsidP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3615" w:rsidTr="00026BD5">
        <w:tc>
          <w:tcPr>
            <w:tcW w:w="666" w:type="dxa"/>
            <w:tcBorders>
              <w:top w:val="single" w:sz="4" w:space="0" w:color="auto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13615" w:rsidRDefault="0061361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26BD5" w:rsidRDefault="00026BD5" w:rsidP="006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3615" w:rsidRDefault="00613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-318" w:tblpY="1"/>
        <w:tblW w:w="5004" w:type="pct"/>
        <w:tblLook w:val="04A0" w:firstRow="1" w:lastRow="0" w:firstColumn="1" w:lastColumn="0" w:noHBand="0" w:noVBand="1"/>
      </w:tblPr>
      <w:tblGrid>
        <w:gridCol w:w="416"/>
        <w:gridCol w:w="716"/>
        <w:gridCol w:w="6808"/>
        <w:gridCol w:w="1275"/>
        <w:gridCol w:w="222"/>
      </w:tblGrid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026BD5">
        <w:trPr>
          <w:trHeight w:val="7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 w:rsidP="000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КАЛЕНДАРНО-ТЕМАТИЧЕСКОЕ ПЛАНИРОВАНИЕ</w:t>
            </w:r>
          </w:p>
          <w:p w:rsidR="00026BD5" w:rsidRDefault="00026BD5" w:rsidP="000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КЛАСС</w:t>
            </w:r>
          </w:p>
          <w:p w:rsidR="00026BD5" w:rsidRDefault="00026BD5" w:rsidP="0002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«Человек и его здоровье»</w:t>
            </w: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человеке. Здоровье и его охрана.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наук о человеке.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5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Происхождение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026BD5">
        <w:trPr>
          <w:trHeight w:val="6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Систематическое положение человека.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026BD5">
        <w:trPr>
          <w:trHeight w:val="55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Историческое прошлое людей.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Расы человека. Среда обитания.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Строение организма.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обзор организма человека.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организма.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№1 по теме «Рассматривание животной клетки под микроскопом»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Ткани: эпителиальная, соединительная, мышечная.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№2 по теме «Выявление особенностей строения клеток разных тканей»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ткань. Рефлекторная регуляция.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Лабораторная работа№3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«Самонаблюдение мигательного рефлекса и условия его проявления и торможения».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Опорно-двигательная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опорно-двигательного аппарата, его состав. Строение костей.</w:t>
            </w:r>
          </w:p>
          <w:p w:rsidR="00B9782A" w:rsidRDefault="00B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Лабораторная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9900CC"/>
                <w:sz w:val="20"/>
                <w:szCs w:val="20"/>
                <w:highlight w:val="yellow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Микроскопическое строение кости».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 человека. Осевой скелет и скелет конечностей.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костей.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мышц. Обзор мышц человека.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№5 по теме  «Мышцы человеческого тела» (выполняется либо в классе, либо дома).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скелетных мышц и их регуляция.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 xml:space="preserve">Лабораторная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>6 по теме  «Утомление при статической и динамической работе»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 xml:space="preserve"> «Самонаблюдение работы основных мышц, роль плечевого пояса в движениях руки».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 xml:space="preserve"> «Выявление плоскостопия»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>«Выявление нарушений осанки».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ru-RU"/>
              </w:rPr>
              <w:t>(выполняется дома).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опорно-двигательной системы. Первая помощь при ушибах, переломах костей и вывихах суставов.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8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  <w:lang w:eastAsia="ru-RU"/>
              </w:rPr>
              <w:t>Контрольная работа №1 по теме «Происхождение человека. Строение организма. Опорно-двигательная система.».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6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среда организма.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остальные компоненты внутренней среды организма.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№8 по теме «Рассматривание крови человека и лягушки под микроскопом».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организма с инфекцией. Иммунитет.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Иммунология на службе здоровья.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Кровеносная и лимфатические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системы организма.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Круги кровообращения.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№9 по теме «Положение венозных клапанов в опущенной и поднятой руке»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работа сердца.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крови по сосудам. Регуляция кровоснабжения.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10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теме «Определение скорости кровотока в сосудах ногтевого ложа. Опыты, выясняющие природу пульса».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сердечно-сосудистой системы. Первая помощь при заболеваниях сердца и сосудов.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Лабораторная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11 по теме    «Функциональная проба: Реакция сердечно-сосудистой системы на дозированную нагрузку. Подсчет пульса и А\Д до и после нагрузки».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кровотечениях.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8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Урок-практикум.  Оказание первой помощи при повреждениях скелета и кровотечениях.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Дыхание.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8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дыхания. Органы дыхательной системы. Дыхательные пути, голосообразование.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Легкие. Легочное и тканевое дыхание.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4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вдоха и выдоха. Регуляция дыхания. Охрана воздушной среды.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cyan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Лабораторная работа №12 по теме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«Измерение обхвата грудной клетки в состоянии вдоха и выдоха. Функциональные пробы с задержкой дыхания на вдохе и выдохе».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highlight w:val="yellow"/>
                <w:lang w:eastAsia="ru-RU"/>
              </w:rPr>
              <w:t>Контрольная работа №2 по теме «Внутренняя среда организма. Кровь. Дыхание.».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Пищеварение.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3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и пищеварение.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Пищеварение в ротовой полости.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№13 по теме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  <w:t>Изучение действия ферментов слюны на крахмал».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Пищеварение в желудке и двенадцатиперстной кишке.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Всасывание. Роль печени. Функции толстого кишечника.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 пищеварения.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Обмен веществ и энергии.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№14 по теме «Обнаружение и устойчивость витамина 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и пищевой рацион.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Лабораторная работа№15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теме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Установление зависимости между дозированной нагрузкой и уровнем энергетического обмена».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темам «Пищеварительная система. Обмен веществ».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Покровные органы. Терморегуляция.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Выделение.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Покровы тела. Кожа – наружный покровный орган.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Лабораторная работа№16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теме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Определение типа кожи с помощью бумажной салфетки».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5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Уход за кожей. Гигиена одежды и обуви. Болезни кожи.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Лабораторная работа№17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теме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Определение совместимости шампуня с особенностями местной воды».</w:t>
            </w: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  <w:lang w:eastAsia="ru-RU"/>
              </w:rPr>
              <w:t>Контрольная работа №3 по теме «Пищеварение. Обмен веществ и энергии. Покровные органы. Выделение.».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Нервная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нервной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нервной системы. Спинной мозг.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головного мозга. Функции продолговатого и среднего мозга, моста и мозжечка.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№18 «Пальценосовая проба и особенности движений, связанных с функциями мозжечка и среднего мозга».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переднего мозга.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Соматический и автономный (вегетативный) отделы нервной системы.</w:t>
            </w: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Лабораторная работа№19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теме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Штриховое раздражение кожи».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Анализаторы.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анализатор.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работа№20 по теме «Опыты, выявляющие иллюзии, связанные с бинокулярным зрением».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rPr>
          <w:trHeight w:val="2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Слуховой анализатор.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Высшая нервная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и приобретенные программы поведения.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№21 «Выработка навыка зеркального письма».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и сновидения.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Лабораторная работа №22 по теме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Оценка объёма кратковременной памяти с помощью теста».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Воля. Эмоции. Внимание.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Лабораторная работа №23 «Измерение числа колебаний образа усеченной пирамиды в разных условиях».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Эндокринная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эндокринной регуляции.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желез внутренней секреции.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  <w:lang w:eastAsia="ru-RU"/>
              </w:rPr>
              <w:t>Контрольная работа №4 по теме «Нервная система. Анализаторы. Органы чувств.».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6BD5" w:rsidRDefault="0002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Индивидуальное развитие организма.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Жизненные циклы. Размножение. Половая система. 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зародыша и плода. Беременность и роды.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  <w:tr w:rsidR="00B9782A" w:rsidTr="00B9782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Наследственные и врожденные заболевания. Болезни, передающиеся половым путем.</w:t>
            </w: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2A" w:rsidRDefault="00B978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82A" w:rsidRDefault="00B97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</w:tcPr>
          <w:p w:rsidR="00B9782A" w:rsidRDefault="00B9782A"/>
        </w:tc>
      </w:tr>
    </w:tbl>
    <w:p w:rsidR="00646005" w:rsidRDefault="00646005">
      <w:pPr>
        <w:rPr>
          <w:rFonts w:ascii="Times New Roman" w:hAnsi="Times New Roman" w:cs="Times New Roman"/>
        </w:rPr>
      </w:pPr>
    </w:p>
    <w:p w:rsidR="00646005" w:rsidRDefault="00646005">
      <w:pPr>
        <w:rPr>
          <w:rFonts w:ascii="Times New Roman" w:hAnsi="Times New Roman" w:cs="Times New Roman"/>
        </w:rPr>
      </w:pPr>
    </w:p>
    <w:p w:rsidR="00B9782A" w:rsidRDefault="00B9782A" w:rsidP="00B9782A">
      <w:pPr>
        <w:shd w:val="clear" w:color="auto" w:fill="FFFFFF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КАЛЕНДАРНО-ТЕМАТИЧЕСКОЕ ПЛАНИРОВАНИЕ. </w:t>
      </w:r>
    </w:p>
    <w:p w:rsidR="00B9782A" w:rsidRDefault="00B9782A" w:rsidP="00B9782A">
      <w:pPr>
        <w:shd w:val="clear" w:color="auto" w:fill="FFFFFF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B9782A" w:rsidRDefault="00B9782A" w:rsidP="00B9782A">
      <w:pPr>
        <w:shd w:val="clear" w:color="auto" w:fill="FFFFFF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9 класс</w:t>
      </w:r>
    </w:p>
    <w:p w:rsidR="00B9782A" w:rsidRDefault="00B9782A" w:rsidP="00B9782A">
      <w:pPr>
        <w:shd w:val="clear" w:color="auto" w:fill="FFFFFF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B9782A" w:rsidRDefault="00B9782A" w:rsidP="00B9782A">
      <w:pPr>
        <w:shd w:val="clear" w:color="auto" w:fill="FFFFFF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«Введение в общую биологию»</w:t>
      </w:r>
    </w:p>
    <w:tbl>
      <w:tblPr>
        <w:tblW w:w="4958" w:type="pct"/>
        <w:jc w:val="center"/>
        <w:tblLook w:val="00A0" w:firstRow="1" w:lastRow="0" w:firstColumn="1" w:lastColumn="0" w:noHBand="0" w:noVBand="0"/>
      </w:tblPr>
      <w:tblGrid>
        <w:gridCol w:w="503"/>
        <w:gridCol w:w="927"/>
        <w:gridCol w:w="6163"/>
        <w:gridCol w:w="1350"/>
        <w:gridCol w:w="407"/>
      </w:tblGrid>
      <w:tr w:rsidR="00026BD5" w:rsidTr="00026BD5">
        <w:trPr>
          <w:trHeight w:val="330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Коли-</w:t>
            </w:r>
          </w:p>
          <w:p w:rsidR="00026BD5" w:rsidRDefault="00026BD5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6BD5" w:rsidRDefault="00026BD5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241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BD5" w:rsidRDefault="00026B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BD5" w:rsidRDefault="00026BD5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 — наука о живой природе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Toc2892435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исследования в биологии</w:t>
            </w:r>
            <w:bookmarkEnd w:id="0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Toc2892435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жизни и свойства живого</w:t>
            </w:r>
            <w:bookmarkEnd w:id="1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Toc289243525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Молекулярный уровень</w:t>
            </w:r>
            <w:bookmarkEnd w:id="2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Молекулярный уровень: общая характеристика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Липиды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строение белков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белков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Нуклеиновые кислоты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13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АТФ и другие органические соединения клетки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Биологические катализаторы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Л. р. №1.Роль ферментов в клетке.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№1 по теме «Молекулярный уровень».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786A48">
        <w:trPr>
          <w:trHeight w:val="84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Клеточный уровень </w:t>
            </w:r>
          </w:p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Клеточный уровень: общая характеристика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786A48">
        <w:trPr>
          <w:trHeight w:val="55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клетках. Клеточная мембрана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Эндоплазматическая сеть. Рибосомы.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Лизосомы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Митохондрии Пластиды. Клеточный центр.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Органоиды движения. Клеточные включения</w:t>
            </w:r>
          </w:p>
          <w:p w:rsidR="00026BD5" w:rsidRDefault="00026BD5" w:rsidP="00786A48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р. №2. Изучение клеток растений на готовых микропрепаратов под микроскопом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клеток эукариот и прокариот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р. №3. Сравнение клеток эукариот и прокариот.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19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Toc2892435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Ассимиляция и диссимиляция. Метаболизм</w:t>
            </w:r>
            <w:bookmarkEnd w:id="3"/>
          </w:p>
          <w:p w:rsidR="00026BD5" w:rsidRDefault="00026BD5">
            <w:pPr>
              <w:shd w:val="clear" w:color="auto" w:fill="FFFFFF"/>
              <w:tabs>
                <w:tab w:val="lef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Toc2892435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 в клетке</w:t>
            </w:r>
            <w:bookmarkEnd w:id="4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Фотосинтез и хемосинтез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2892435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Автотрофы и гетеротрофы</w:t>
            </w:r>
            <w:bookmarkEnd w:id="5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 белков в клетке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786A48">
        <w:trPr>
          <w:trHeight w:val="103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клетки. Митоз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р. №4. Рассматривание микропрепаратов с делящимися клетками растений.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15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№2 по теме «Клеточный уровень».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Организменный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организмов</w:t>
            </w:r>
          </w:p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oc2892435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половых клеток. Мейоз. Оплодотворение</w:t>
            </w:r>
            <w:bookmarkEnd w:id="6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Toc2892435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развитие организмов. Биогенетический закон</w:t>
            </w:r>
            <w:bookmarkEnd w:id="7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24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Toc2892435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 наследования признаков, установленные Г. Менделем. Моногибридное скрещивание</w:t>
            </w:r>
            <w:bookmarkEnd w:id="8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доминирование. Генотип и фенотип. Анализирующее скрещивание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скрещивание. Закон независимого наследования признаков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Генетика пола. Сцепленное с полом наследование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13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изменчивость.</w:t>
            </w:r>
            <w:bookmarkStart w:id="9" w:name="_Toc2892435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 реакции</w:t>
            </w:r>
            <w:bookmarkEnd w:id="9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Л. р.№5. Выявление генотипических и фенотипических проявлений у растений разных видов (сортов), растущих в разных условиях.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Toc2892435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 изменчивости: мутационная изменчивость</w:t>
            </w:r>
            <w:bookmarkEnd w:id="10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oc28924356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методы селекции растений, животных и микроорганизмов</w:t>
            </w:r>
            <w:bookmarkEnd w:id="11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№3 по теме «Организменный уровень организации живого»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Toc289243563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Популяционно-видовой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Популяционно-видовой уровень: общая характеристика</w:t>
            </w:r>
            <w:bookmarkEnd w:id="12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№6 по теме «Изучение морфологического критерия вида»</w:t>
            </w:r>
          </w:p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Toc28924356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факторы и условия среды</w:t>
            </w:r>
            <w:bookmarkEnd w:id="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Лабораторная работа №7 по теме «Выявление приспособлений у организмов к среде обитания»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Toc28924356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видов. Развитие эволюционных представлений</w:t>
            </w:r>
            <w:bookmarkEnd w:id="14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Биологическая Классификация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Toc2892435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Популяция как элементарная единица эволюции</w:t>
            </w:r>
            <w:bookmarkEnd w:id="15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28924356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за существование и естественный отбор</w:t>
            </w:r>
            <w:bookmarkEnd w:id="16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Видообразование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2892435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Макроэволюция</w:t>
            </w:r>
            <w:bookmarkEnd w:id="17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42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№4 по теме «Популяционно-видовой уровень»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уровень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Сообщество, экосистема, биогеоценоз</w:t>
            </w:r>
          </w:p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2892435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структура сообщества</w:t>
            </w:r>
            <w:bookmarkEnd w:id="18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2892435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Межвидовые отношения организмов в экосистеме</w:t>
            </w:r>
            <w:bookmarkEnd w:id="19"/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Потоки вещества и энергии в экосистеме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ru-RU"/>
              </w:rPr>
              <w:t>Лабораторная работа №8 по теме  «Составление пищевых связей в экосистеме».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Саморазвитие экосистемы. Экологическая сукцессия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35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урок-экскурсия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Биосферный уровень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организмов </w:t>
            </w:r>
          </w:p>
          <w:p w:rsidR="00026BD5" w:rsidRDefault="00026BD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Круговорот веществ в биосфере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Эволюция биосферы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5 по теме «Популяция. Экосистема. Биосфера»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Гипотезы возникновения жизни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28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представлений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 происхождении жизни. Современное состояние проблемы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жизни на Земле. Эры древнейшей и древней жизни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жизни в мезозое и кайнозое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4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Доказательства эволюции.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Лабораторная работа №9 по теме «Изучение палеонтологических доказательств эволюции»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Антропогенное воздействие на биосферу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026BD5">
        <w:trPr>
          <w:trHeight w:val="58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рационального природопользования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№6 по теме «Эволюция. Возникновение жизни на Земле.».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26BD5" w:rsidRDefault="00026BD5"/>
        </w:tc>
      </w:tr>
      <w:tr w:rsidR="00026BD5" w:rsidTr="00786A48">
        <w:trPr>
          <w:trHeight w:val="98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48" w:rsidRDefault="00786A48" w:rsidP="00786A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  <w:p w:rsidR="00786A48" w:rsidRDefault="00786A48" w:rsidP="00786A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Обобщающий урок-конференция. </w:t>
            </w:r>
          </w:p>
          <w:p w:rsidR="00026BD5" w:rsidRDefault="00026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Итоги.</w:t>
            </w:r>
            <w:bookmarkStart w:id="20" w:name="_GoBack"/>
            <w:bookmarkEnd w:id="2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786A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" w:type="dxa"/>
          </w:tcPr>
          <w:p w:rsidR="00026BD5" w:rsidRDefault="00026BD5"/>
        </w:tc>
      </w:tr>
    </w:tbl>
    <w:p w:rsidR="00646005" w:rsidRDefault="00646005">
      <w:pPr>
        <w:rPr>
          <w:rFonts w:ascii="Times New Roman" w:hAnsi="Times New Roman" w:cs="Times New Roman"/>
        </w:rPr>
      </w:pPr>
    </w:p>
    <w:sectPr w:rsidR="00646005">
      <w:pgSz w:w="11906" w:h="16838"/>
      <w:pgMar w:top="964" w:right="992" w:bottom="96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MS Mincho"/>
    <w:charset w:val="01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CB"/>
    <w:multiLevelType w:val="multilevel"/>
    <w:tmpl w:val="B2DADBB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17602"/>
    <w:multiLevelType w:val="multilevel"/>
    <w:tmpl w:val="163443D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CE48C9"/>
    <w:multiLevelType w:val="multilevel"/>
    <w:tmpl w:val="2D0CAC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442C1"/>
    <w:multiLevelType w:val="multilevel"/>
    <w:tmpl w:val="619405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76C9F"/>
    <w:multiLevelType w:val="multilevel"/>
    <w:tmpl w:val="9A4CCD5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D1DF5"/>
    <w:multiLevelType w:val="multilevel"/>
    <w:tmpl w:val="077C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5D47"/>
    <w:multiLevelType w:val="multilevel"/>
    <w:tmpl w:val="652E04D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63AA0"/>
    <w:multiLevelType w:val="multilevel"/>
    <w:tmpl w:val="80DCFD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73C1E"/>
    <w:multiLevelType w:val="multilevel"/>
    <w:tmpl w:val="103E7C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D190A"/>
    <w:multiLevelType w:val="multilevel"/>
    <w:tmpl w:val="7A081F1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5A3400"/>
    <w:multiLevelType w:val="multilevel"/>
    <w:tmpl w:val="42ECEC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FB210C"/>
    <w:multiLevelType w:val="multilevel"/>
    <w:tmpl w:val="E09EC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4D021B"/>
    <w:multiLevelType w:val="multilevel"/>
    <w:tmpl w:val="0B3C6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65E16E0"/>
    <w:multiLevelType w:val="multilevel"/>
    <w:tmpl w:val="9B2EA5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511645"/>
    <w:multiLevelType w:val="multilevel"/>
    <w:tmpl w:val="27068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D5056"/>
    <w:multiLevelType w:val="multilevel"/>
    <w:tmpl w:val="703C28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460D0A"/>
    <w:multiLevelType w:val="multilevel"/>
    <w:tmpl w:val="E8B050D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02F8B"/>
    <w:multiLevelType w:val="multilevel"/>
    <w:tmpl w:val="42C4E19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B557C9"/>
    <w:multiLevelType w:val="multilevel"/>
    <w:tmpl w:val="0024BC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E32FC5"/>
    <w:multiLevelType w:val="multilevel"/>
    <w:tmpl w:val="B50E4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4347E5C"/>
    <w:multiLevelType w:val="multilevel"/>
    <w:tmpl w:val="D0D2AD3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332517"/>
    <w:multiLevelType w:val="multilevel"/>
    <w:tmpl w:val="2C9492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87392F"/>
    <w:multiLevelType w:val="multilevel"/>
    <w:tmpl w:val="E4202E1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2615B3"/>
    <w:multiLevelType w:val="multilevel"/>
    <w:tmpl w:val="3B6E59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52F5F"/>
    <w:multiLevelType w:val="multilevel"/>
    <w:tmpl w:val="36A007E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6E7F4F"/>
    <w:multiLevelType w:val="multilevel"/>
    <w:tmpl w:val="994C5D2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2B6F54"/>
    <w:multiLevelType w:val="multilevel"/>
    <w:tmpl w:val="912A8EC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243D0D"/>
    <w:multiLevelType w:val="multilevel"/>
    <w:tmpl w:val="B72CAA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5C2736"/>
    <w:multiLevelType w:val="multilevel"/>
    <w:tmpl w:val="E30E14B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DA1646"/>
    <w:multiLevelType w:val="multilevel"/>
    <w:tmpl w:val="5D68EA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4161D1"/>
    <w:multiLevelType w:val="multilevel"/>
    <w:tmpl w:val="C9487D4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6F3949"/>
    <w:multiLevelType w:val="multilevel"/>
    <w:tmpl w:val="DC2AF81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7B4CD7"/>
    <w:multiLevelType w:val="multilevel"/>
    <w:tmpl w:val="22544FF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D419B0"/>
    <w:multiLevelType w:val="multilevel"/>
    <w:tmpl w:val="7518929E"/>
    <w:lvl w:ilvl="0">
      <w:start w:val="1"/>
      <w:numFmt w:val="bullet"/>
      <w:lvlText w:val=""/>
      <w:lvlJc w:val="left"/>
      <w:pPr>
        <w:tabs>
          <w:tab w:val="num" w:pos="0"/>
        </w:tabs>
        <w:ind w:left="-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6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C3241D"/>
    <w:multiLevelType w:val="multilevel"/>
    <w:tmpl w:val="52166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593B5B"/>
    <w:multiLevelType w:val="multilevel"/>
    <w:tmpl w:val="9F90E00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85414D"/>
    <w:multiLevelType w:val="multilevel"/>
    <w:tmpl w:val="DE46BBC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4D1A44"/>
    <w:multiLevelType w:val="multilevel"/>
    <w:tmpl w:val="959635C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DD49A5"/>
    <w:multiLevelType w:val="multilevel"/>
    <w:tmpl w:val="F028CD8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27654F"/>
    <w:multiLevelType w:val="multilevel"/>
    <w:tmpl w:val="C65AF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A4F1F16"/>
    <w:multiLevelType w:val="multilevel"/>
    <w:tmpl w:val="764A79B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9807A2"/>
    <w:multiLevelType w:val="multilevel"/>
    <w:tmpl w:val="209AF6D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416C8D"/>
    <w:multiLevelType w:val="multilevel"/>
    <w:tmpl w:val="71E02696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4F30CC"/>
    <w:multiLevelType w:val="multilevel"/>
    <w:tmpl w:val="A1689C1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712FE1"/>
    <w:multiLevelType w:val="multilevel"/>
    <w:tmpl w:val="1C8A43B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B3225B"/>
    <w:multiLevelType w:val="multilevel"/>
    <w:tmpl w:val="8DE4C7F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33"/>
  </w:num>
  <w:num w:numId="3">
    <w:abstractNumId w:val="14"/>
  </w:num>
  <w:num w:numId="4">
    <w:abstractNumId w:val="34"/>
  </w:num>
  <w:num w:numId="5">
    <w:abstractNumId w:val="7"/>
  </w:num>
  <w:num w:numId="6">
    <w:abstractNumId w:val="13"/>
  </w:num>
  <w:num w:numId="7">
    <w:abstractNumId w:val="5"/>
  </w:num>
  <w:num w:numId="8">
    <w:abstractNumId w:val="27"/>
  </w:num>
  <w:num w:numId="9">
    <w:abstractNumId w:val="8"/>
  </w:num>
  <w:num w:numId="10">
    <w:abstractNumId w:val="10"/>
  </w:num>
  <w:num w:numId="11">
    <w:abstractNumId w:val="19"/>
  </w:num>
  <w:num w:numId="12">
    <w:abstractNumId w:val="21"/>
  </w:num>
  <w:num w:numId="13">
    <w:abstractNumId w:val="41"/>
  </w:num>
  <w:num w:numId="14">
    <w:abstractNumId w:val="16"/>
  </w:num>
  <w:num w:numId="15">
    <w:abstractNumId w:val="29"/>
  </w:num>
  <w:num w:numId="16">
    <w:abstractNumId w:val="30"/>
  </w:num>
  <w:num w:numId="17">
    <w:abstractNumId w:val="15"/>
  </w:num>
  <w:num w:numId="18">
    <w:abstractNumId w:val="37"/>
  </w:num>
  <w:num w:numId="19">
    <w:abstractNumId w:val="36"/>
  </w:num>
  <w:num w:numId="20">
    <w:abstractNumId w:val="9"/>
  </w:num>
  <w:num w:numId="21">
    <w:abstractNumId w:val="40"/>
  </w:num>
  <w:num w:numId="22">
    <w:abstractNumId w:val="2"/>
  </w:num>
  <w:num w:numId="23">
    <w:abstractNumId w:val="3"/>
  </w:num>
  <w:num w:numId="24">
    <w:abstractNumId w:val="18"/>
  </w:num>
  <w:num w:numId="25">
    <w:abstractNumId w:val="4"/>
  </w:num>
  <w:num w:numId="26">
    <w:abstractNumId w:val="1"/>
  </w:num>
  <w:num w:numId="27">
    <w:abstractNumId w:val="20"/>
  </w:num>
  <w:num w:numId="28">
    <w:abstractNumId w:val="32"/>
  </w:num>
  <w:num w:numId="29">
    <w:abstractNumId w:val="38"/>
  </w:num>
  <w:num w:numId="30">
    <w:abstractNumId w:val="31"/>
  </w:num>
  <w:num w:numId="31">
    <w:abstractNumId w:val="6"/>
  </w:num>
  <w:num w:numId="32">
    <w:abstractNumId w:val="22"/>
  </w:num>
  <w:num w:numId="33">
    <w:abstractNumId w:val="44"/>
  </w:num>
  <w:num w:numId="34">
    <w:abstractNumId w:val="35"/>
  </w:num>
  <w:num w:numId="35">
    <w:abstractNumId w:val="45"/>
  </w:num>
  <w:num w:numId="36">
    <w:abstractNumId w:val="0"/>
  </w:num>
  <w:num w:numId="37">
    <w:abstractNumId w:val="28"/>
  </w:num>
  <w:num w:numId="38">
    <w:abstractNumId w:val="25"/>
  </w:num>
  <w:num w:numId="39">
    <w:abstractNumId w:val="26"/>
  </w:num>
  <w:num w:numId="40">
    <w:abstractNumId w:val="23"/>
  </w:num>
  <w:num w:numId="41">
    <w:abstractNumId w:val="17"/>
  </w:num>
  <w:num w:numId="42">
    <w:abstractNumId w:val="43"/>
  </w:num>
  <w:num w:numId="43">
    <w:abstractNumId w:val="11"/>
  </w:num>
  <w:num w:numId="44">
    <w:abstractNumId w:val="39"/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6005"/>
    <w:rsid w:val="000236EE"/>
    <w:rsid w:val="00026BD5"/>
    <w:rsid w:val="00613615"/>
    <w:rsid w:val="00646005"/>
    <w:rsid w:val="00786A48"/>
    <w:rsid w:val="00B9782A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5FA0"/>
  <w15:docId w15:val="{0E502455-7840-479C-90AF-01AD52D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0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652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52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086253"/>
    <w:pPr>
      <w:spacing w:beforeAutospacing="1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qFormat/>
    <w:rsid w:val="00086253"/>
    <w:pPr>
      <w:spacing w:beforeAutospacing="1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A85A08"/>
  </w:style>
  <w:style w:type="character" w:customStyle="1" w:styleId="21">
    <w:name w:val="Основной текст с отступом 2 Знак"/>
    <w:link w:val="22"/>
    <w:uiPriority w:val="99"/>
    <w:qFormat/>
    <w:rsid w:val="00746F8A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746F8A"/>
  </w:style>
  <w:style w:type="character" w:customStyle="1" w:styleId="a3">
    <w:name w:val="Основной текст с отступом Знак"/>
    <w:basedOn w:val="a0"/>
    <w:qFormat/>
    <w:rsid w:val="00086253"/>
  </w:style>
  <w:style w:type="character" w:customStyle="1" w:styleId="30">
    <w:name w:val="Заголовок 3 Знак"/>
    <w:basedOn w:val="a0"/>
    <w:uiPriority w:val="99"/>
    <w:qFormat/>
    <w:rsid w:val="00086253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a4"/>
    <w:qFormat/>
    <w:rsid w:val="00086253"/>
    <w:rPr>
      <w:rFonts w:ascii="Times New Roman" w:eastAsia="Calibri" w:hAnsi="Times New Roman" w:cs="Times New Roman"/>
      <w:b/>
      <w:bCs/>
      <w:sz w:val="24"/>
      <w:szCs w:val="24"/>
    </w:rPr>
  </w:style>
  <w:style w:type="character" w:styleId="a5">
    <w:name w:val="Strong"/>
    <w:qFormat/>
    <w:rsid w:val="00086253"/>
    <w:rPr>
      <w:rFonts w:cs="Times New Roman"/>
      <w:b/>
      <w:bCs/>
    </w:rPr>
  </w:style>
  <w:style w:type="character" w:customStyle="1" w:styleId="a6">
    <w:name w:val="Основной текст Знак"/>
    <w:basedOn w:val="a0"/>
    <w:uiPriority w:val="99"/>
    <w:qFormat/>
    <w:rsid w:val="00086253"/>
  </w:style>
  <w:style w:type="character" w:customStyle="1" w:styleId="11">
    <w:name w:val="Основной текст Знак1"/>
    <w:qFormat/>
    <w:locked/>
    <w:rsid w:val="00086253"/>
    <w:rPr>
      <w:rFonts w:ascii="Times New Roman" w:eastAsia="Calibri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qFormat/>
    <w:rsid w:val="00086253"/>
    <w:rPr>
      <w:rFonts w:ascii="Times New Roman" w:eastAsia="Calibri" w:hAnsi="Times New Roman" w:cs="Times New Roman"/>
      <w:sz w:val="16"/>
      <w:szCs w:val="16"/>
    </w:rPr>
  </w:style>
  <w:style w:type="character" w:customStyle="1" w:styleId="12">
    <w:name w:val="Знак Знак1"/>
    <w:qFormat/>
    <w:rsid w:val="00086253"/>
    <w:rPr>
      <w:rFonts w:eastAsia="Calibri"/>
      <w:sz w:val="28"/>
      <w:szCs w:val="24"/>
      <w:lang w:val="ru-RU" w:eastAsia="ru-RU" w:bidi="ar-SA"/>
    </w:rPr>
  </w:style>
  <w:style w:type="character" w:customStyle="1" w:styleId="a7">
    <w:name w:val="Текст Знак"/>
    <w:basedOn w:val="a0"/>
    <w:qFormat/>
    <w:rsid w:val="00086253"/>
    <w:rPr>
      <w:rFonts w:ascii="Courier New" w:eastAsia="Calibri" w:hAnsi="Courier New" w:cs="Times New Roman"/>
      <w:sz w:val="20"/>
      <w:szCs w:val="20"/>
    </w:rPr>
  </w:style>
  <w:style w:type="character" w:customStyle="1" w:styleId="FontStyle43">
    <w:name w:val="Font Style43"/>
    <w:qFormat/>
    <w:rsid w:val="00086253"/>
    <w:rPr>
      <w:rFonts w:ascii="Times New Roman" w:hAnsi="Times New Roman"/>
      <w:sz w:val="18"/>
    </w:rPr>
  </w:style>
  <w:style w:type="character" w:styleId="a8">
    <w:name w:val="Emphasis"/>
    <w:qFormat/>
    <w:rsid w:val="00086253"/>
    <w:rPr>
      <w:rFonts w:cs="Times New Roman"/>
      <w:i/>
    </w:rPr>
  </w:style>
  <w:style w:type="character" w:customStyle="1" w:styleId="editsection">
    <w:name w:val="editsection"/>
    <w:qFormat/>
    <w:rsid w:val="00086253"/>
    <w:rPr>
      <w:rFonts w:cs="Times New Roman"/>
    </w:rPr>
  </w:style>
  <w:style w:type="character" w:customStyle="1" w:styleId="mw-headline">
    <w:name w:val="mw-headline"/>
    <w:qFormat/>
    <w:rsid w:val="00086253"/>
    <w:rPr>
      <w:rFonts w:cs="Times New Roman"/>
    </w:rPr>
  </w:style>
  <w:style w:type="character" w:customStyle="1" w:styleId="FontStyle42">
    <w:name w:val="Font Style42"/>
    <w:qFormat/>
    <w:rsid w:val="00086253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086253"/>
    <w:rPr>
      <w:rFonts w:ascii="Microsoft Sans Serif" w:hAnsi="Microsoft Sans Serif" w:cs="Microsoft Sans Serif"/>
      <w:sz w:val="18"/>
      <w:szCs w:val="18"/>
    </w:rPr>
  </w:style>
  <w:style w:type="character" w:customStyle="1" w:styleId="a9">
    <w:name w:val="Нижний колонтитул Знак"/>
    <w:basedOn w:val="a0"/>
    <w:uiPriority w:val="99"/>
    <w:qFormat/>
    <w:rsid w:val="000862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qFormat/>
    <w:rsid w:val="00086253"/>
  </w:style>
  <w:style w:type="character" w:customStyle="1" w:styleId="-">
    <w:name w:val="Интернет-ссылка"/>
    <w:uiPriority w:val="99"/>
    <w:unhideWhenUsed/>
    <w:rsid w:val="00086253"/>
    <w:rPr>
      <w:color w:val="0000FF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086253"/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Знак2"/>
    <w:basedOn w:val="a0"/>
    <w:link w:val="ac"/>
    <w:qFormat/>
    <w:rsid w:val="00537307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22">
    <w:name w:val="Основной текст2"/>
    <w:basedOn w:val="a0"/>
    <w:link w:val="21"/>
    <w:qFormat/>
    <w:rsid w:val="00537307"/>
    <w:rPr>
      <w:rFonts w:eastAsia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40"/>
    <w:qFormat/>
    <w:rsid w:val="00537307"/>
    <w:rPr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537307"/>
  </w:style>
  <w:style w:type="character" w:customStyle="1" w:styleId="c4">
    <w:name w:val="c4"/>
    <w:basedOn w:val="a0"/>
    <w:qFormat/>
    <w:rsid w:val="00537307"/>
  </w:style>
  <w:style w:type="character" w:customStyle="1" w:styleId="FontStyle13">
    <w:name w:val="Font Style13"/>
    <w:basedOn w:val="a0"/>
    <w:qFormat/>
    <w:rsid w:val="0053730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qFormat/>
    <w:rsid w:val="0053730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qFormat/>
    <w:rsid w:val="0053730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537307"/>
    <w:rPr>
      <w:rFonts w:ascii="Times New Roman" w:hAnsi="Times New Roman" w:cs="Times New Roman"/>
      <w:b/>
      <w:bCs/>
      <w:sz w:val="18"/>
      <w:szCs w:val="18"/>
    </w:rPr>
  </w:style>
  <w:style w:type="character" w:customStyle="1" w:styleId="ad">
    <w:name w:val="Заголовок Знак"/>
    <w:basedOn w:val="a0"/>
    <w:uiPriority w:val="10"/>
    <w:qFormat/>
    <w:rsid w:val="0053730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10">
    <w:name w:val="Заголовок 1 Знак"/>
    <w:basedOn w:val="a0"/>
    <w:link w:val="1"/>
    <w:qFormat/>
    <w:rsid w:val="00B6526B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B65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А_основной Знак"/>
    <w:qFormat/>
    <w:rsid w:val="00B6526B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сноски Знак"/>
    <w:basedOn w:val="a0"/>
    <w:qFormat/>
    <w:rsid w:val="00B6526B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652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0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B6526B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B652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qFormat/>
    <w:rsid w:val="00B6526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sid w:val="00B6526B"/>
    <w:rPr>
      <w:rFonts w:ascii="Arial" w:hAnsi="Arial" w:cs="Arial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qFormat/>
    <w:rsid w:val="00B6526B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B6526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Заголовок №2_"/>
    <w:link w:val="25"/>
    <w:qFormat/>
    <w:rsid w:val="00B6526B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1">
    <w:name w:val="Основной текст + Курсив"/>
    <w:qFormat/>
    <w:rsid w:val="00B6526B"/>
    <w:rPr>
      <w:i/>
      <w:iCs/>
      <w:spacing w:val="10"/>
      <w:sz w:val="21"/>
      <w:szCs w:val="21"/>
      <w:lang w:bidi="ar-SA"/>
    </w:rPr>
  </w:style>
  <w:style w:type="character" w:customStyle="1" w:styleId="af2">
    <w:name w:val="Основной текст + Полужирный"/>
    <w:qFormat/>
    <w:rsid w:val="00B6526B"/>
    <w:rPr>
      <w:b/>
      <w:bCs/>
      <w:sz w:val="21"/>
      <w:szCs w:val="21"/>
      <w:lang w:bidi="ar-SA"/>
    </w:rPr>
  </w:style>
  <w:style w:type="character" w:customStyle="1" w:styleId="13">
    <w:name w:val="Заголовок Знак1"/>
    <w:link w:val="af3"/>
    <w:qFormat/>
    <w:rsid w:val="00B6526B"/>
    <w:rPr>
      <w:i/>
      <w:iCs/>
      <w:spacing w:val="10"/>
      <w:sz w:val="21"/>
      <w:szCs w:val="21"/>
      <w:lang w:bidi="ar-SA"/>
    </w:rPr>
  </w:style>
  <w:style w:type="character" w:customStyle="1" w:styleId="c0">
    <w:name w:val="c0"/>
    <w:basedOn w:val="a0"/>
    <w:qFormat/>
    <w:rsid w:val="00B6526B"/>
  </w:style>
  <w:style w:type="character" w:customStyle="1" w:styleId="c9c0">
    <w:name w:val="c9 c0"/>
    <w:basedOn w:val="a0"/>
    <w:qFormat/>
    <w:rsid w:val="00B6526B"/>
  </w:style>
  <w:style w:type="character" w:customStyle="1" w:styleId="af4">
    <w:name w:val="Название Знак"/>
    <w:qFormat/>
    <w:rsid w:val="00B6526B"/>
    <w:rPr>
      <w:b/>
      <w:bCs/>
      <w:sz w:val="28"/>
      <w:szCs w:val="24"/>
    </w:rPr>
  </w:style>
  <w:style w:type="character" w:customStyle="1" w:styleId="af5">
    <w:name w:val="Текст выноски Знак"/>
    <w:basedOn w:val="a0"/>
    <w:uiPriority w:val="99"/>
    <w:qFormat/>
    <w:rsid w:val="00B6526B"/>
    <w:rPr>
      <w:rFonts w:ascii="Tahoma" w:eastAsia="Times New Roman" w:hAnsi="Tahoma" w:cs="Times New Roman"/>
      <w:sz w:val="16"/>
      <w:szCs w:val="16"/>
    </w:rPr>
  </w:style>
  <w:style w:type="character" w:customStyle="1" w:styleId="14">
    <w:name w:val="Название Знак1"/>
    <w:qFormat/>
    <w:locked/>
    <w:rsid w:val="00B6526B"/>
    <w:rPr>
      <w:b/>
      <w:sz w:val="24"/>
    </w:rPr>
  </w:style>
  <w:style w:type="character" w:customStyle="1" w:styleId="af6">
    <w:name w:val="Подзаголовок Знак"/>
    <w:basedOn w:val="a0"/>
    <w:qFormat/>
    <w:rsid w:val="00B6526B"/>
    <w:rPr>
      <w:rFonts w:ascii="Arial" w:eastAsia="Times New Roman" w:hAnsi="Arial" w:cs="Times New Roman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6526B"/>
    <w:rPr>
      <w:rFonts w:ascii="Cambria" w:eastAsia="Times New Roman" w:hAnsi="Cambria" w:cs="Times New Roman"/>
      <w:b/>
      <w:bCs w:val="0"/>
      <w:color w:val="008080"/>
      <w:sz w:val="28"/>
      <w:szCs w:val="20"/>
    </w:rPr>
  </w:style>
  <w:style w:type="character" w:customStyle="1" w:styleId="c3">
    <w:name w:val="c3"/>
    <w:basedOn w:val="a0"/>
    <w:qFormat/>
    <w:rsid w:val="00B6526B"/>
  </w:style>
  <w:style w:type="character" w:customStyle="1" w:styleId="c6">
    <w:name w:val="c6"/>
    <w:basedOn w:val="a0"/>
    <w:qFormat/>
    <w:rsid w:val="00B6526B"/>
  </w:style>
  <w:style w:type="paragraph" w:styleId="af3">
    <w:name w:val="Title"/>
    <w:basedOn w:val="a"/>
    <w:next w:val="ac"/>
    <w:link w:val="13"/>
    <w:qFormat/>
    <w:rsid w:val="00537307"/>
    <w:pPr>
      <w:spacing w:after="0" w:line="240" w:lineRule="auto"/>
      <w:contextualSpacing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ac">
    <w:name w:val="Body Text"/>
    <w:basedOn w:val="a"/>
    <w:link w:val="23"/>
    <w:uiPriority w:val="99"/>
    <w:rsid w:val="0008625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7">
    <w:name w:val="List"/>
    <w:basedOn w:val="ac"/>
    <w:rPr>
      <w:rFonts w:ascii="PT Astra Serif" w:hAnsi="PT Astra Serif"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a">
    <w:name w:val="Стиль"/>
    <w:qFormat/>
    <w:rsid w:val="00A85A08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Normal (Web)"/>
    <w:basedOn w:val="a"/>
    <w:unhideWhenUsed/>
    <w:qFormat/>
    <w:rsid w:val="00A85A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A85A08"/>
    <w:pPr>
      <w:ind w:left="720"/>
      <w:contextualSpacing/>
    </w:pPr>
  </w:style>
  <w:style w:type="paragraph" w:customStyle="1" w:styleId="c1">
    <w:name w:val="c1"/>
    <w:basedOn w:val="a"/>
    <w:qFormat/>
    <w:rsid w:val="00A85A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uiPriority w:val="99"/>
    <w:qFormat/>
    <w:rsid w:val="00746F8A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fd">
    <w:name w:val="Body Text Indent"/>
    <w:basedOn w:val="a"/>
    <w:unhideWhenUsed/>
    <w:rsid w:val="00086253"/>
    <w:pPr>
      <w:spacing w:after="120"/>
      <w:ind w:left="283"/>
    </w:pPr>
  </w:style>
  <w:style w:type="paragraph" w:customStyle="1" w:styleId="27">
    <w:name w:val="стиль2"/>
    <w:basedOn w:val="a"/>
    <w:qFormat/>
    <w:rsid w:val="00086253"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32">
    <w:name w:val="Body Text 3"/>
    <w:basedOn w:val="a"/>
    <w:link w:val="31"/>
    <w:semiHidden/>
    <w:qFormat/>
    <w:rsid w:val="0008625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styleId="afe">
    <w:name w:val="Plain Text"/>
    <w:basedOn w:val="a"/>
    <w:qFormat/>
    <w:rsid w:val="000862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uiPriority w:val="99"/>
    <w:qFormat/>
    <w:rsid w:val="0008625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86253"/>
    <w:pPr>
      <w:widowControl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"/>
    <w:basedOn w:val="a"/>
    <w:qFormat/>
    <w:rsid w:val="000862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qFormat/>
    <w:rsid w:val="00086253"/>
    <w:pPr>
      <w:widowControl w:val="0"/>
      <w:spacing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szCs w:val="20"/>
      <w:lang w:eastAsia="ru-RU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footer"/>
    <w:basedOn w:val="a"/>
    <w:uiPriority w:val="99"/>
    <w:rsid w:val="00086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1">
    <w:name w:val="header"/>
    <w:basedOn w:val="a"/>
    <w:uiPriority w:val="99"/>
    <w:rsid w:val="0008625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paragraph" w:styleId="aff2">
    <w:name w:val="No Spacing"/>
    <w:uiPriority w:val="1"/>
    <w:qFormat/>
    <w:rsid w:val="00537307"/>
    <w:rPr>
      <w:rFonts w:eastAsia="Times New Roman" w:cs="Times New Roman"/>
      <w:lang w:eastAsia="ru-RU"/>
    </w:rPr>
  </w:style>
  <w:style w:type="paragraph" w:customStyle="1" w:styleId="41">
    <w:name w:val="Основной текст4"/>
    <w:basedOn w:val="a"/>
    <w:qFormat/>
    <w:rsid w:val="00537307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Style5">
    <w:name w:val="Style5"/>
    <w:basedOn w:val="a"/>
    <w:qFormat/>
    <w:rsid w:val="00537307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537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_основной"/>
    <w:basedOn w:val="a"/>
    <w:qFormat/>
    <w:rsid w:val="00B652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4">
    <w:name w:val="footnote text"/>
    <w:basedOn w:val="a"/>
    <w:rsid w:val="00B6526B"/>
    <w:pPr>
      <w:widowControl w:val="0"/>
      <w:suppressLineNumbers/>
      <w:spacing w:after="0" w:line="240" w:lineRule="auto"/>
      <w:ind w:left="283" w:hanging="283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B652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B6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qFormat/>
    <w:rsid w:val="00B6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qFormat/>
    <w:rsid w:val="00B6526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"/>
    <w:basedOn w:val="a"/>
    <w:qFormat/>
    <w:rsid w:val="00B6526B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аголовок №2"/>
    <w:basedOn w:val="a"/>
    <w:link w:val="28"/>
    <w:qFormat/>
    <w:rsid w:val="00B6526B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</w:rPr>
  </w:style>
  <w:style w:type="paragraph" w:styleId="aff6">
    <w:name w:val="Balloon Text"/>
    <w:basedOn w:val="a"/>
    <w:uiPriority w:val="99"/>
    <w:unhideWhenUsed/>
    <w:qFormat/>
    <w:rsid w:val="00B652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msonormalcxspmiddle">
    <w:name w:val="msonormalcxspmiddle"/>
    <w:basedOn w:val="a"/>
    <w:qFormat/>
    <w:rsid w:val="00B652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"/>
    <w:qFormat/>
    <w:rsid w:val="00B6526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paragraph" w:customStyle="1" w:styleId="c19">
    <w:name w:val="c19"/>
    <w:basedOn w:val="a"/>
    <w:uiPriority w:val="99"/>
    <w:qFormat/>
    <w:rsid w:val="00B6526B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B6526B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uiPriority w:val="99"/>
    <w:semiHidden/>
    <w:unhideWhenUsed/>
    <w:qFormat/>
    <w:rsid w:val="00086253"/>
  </w:style>
  <w:style w:type="numbering" w:customStyle="1" w:styleId="25">
    <w:name w:val="Нет списка2"/>
    <w:link w:val="24"/>
    <w:semiHidden/>
    <w:qFormat/>
    <w:rsid w:val="00B6526B"/>
  </w:style>
  <w:style w:type="numbering" w:customStyle="1" w:styleId="112">
    <w:name w:val="Нет списка11"/>
    <w:uiPriority w:val="99"/>
    <w:semiHidden/>
    <w:unhideWhenUsed/>
    <w:qFormat/>
    <w:rsid w:val="00B6526B"/>
  </w:style>
  <w:style w:type="numbering" w:customStyle="1" w:styleId="33">
    <w:name w:val="Нет списка3"/>
    <w:uiPriority w:val="99"/>
    <w:semiHidden/>
    <w:unhideWhenUsed/>
    <w:qFormat/>
    <w:rsid w:val="00B6526B"/>
  </w:style>
  <w:style w:type="table" w:styleId="aff8">
    <w:name w:val="Table Grid"/>
    <w:basedOn w:val="a1"/>
    <w:uiPriority w:val="59"/>
    <w:rsid w:val="00A85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rsid w:val="00B6526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B6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Light Shading"/>
    <w:basedOn w:val="a1"/>
    <w:uiPriority w:val="60"/>
    <w:rsid w:val="00B652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0">
    <w:name w:val="Сетка таблицы111"/>
    <w:basedOn w:val="a1"/>
    <w:rsid w:val="00B6526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B6526B"/>
    <w:rPr>
      <w:color w:val="00000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9">
    <w:name w:val="Сетка таблицы2"/>
    <w:basedOn w:val="a1"/>
    <w:uiPriority w:val="59"/>
    <w:rsid w:val="00B652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652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481A-658D-4FF5-BF89-6D2EA4FC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66</Pages>
  <Words>22807</Words>
  <Characters>130001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Пользователь</cp:lastModifiedBy>
  <cp:revision>31</cp:revision>
  <dcterms:created xsi:type="dcterms:W3CDTF">2016-08-29T17:41:00Z</dcterms:created>
  <dcterms:modified xsi:type="dcterms:W3CDTF">2021-10-10T14:23:00Z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