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E4" w:rsidRDefault="006126E4">
      <w:pPr>
        <w:pStyle w:val="a4"/>
        <w:ind w:left="220"/>
        <w:rPr>
          <w:sz w:val="20"/>
        </w:rPr>
      </w:pPr>
    </w:p>
    <w:p w:rsidR="006126E4" w:rsidRDefault="006126E4">
      <w:pPr>
        <w:widowControl/>
        <w:spacing w:line="360" w:lineRule="auto"/>
        <w:rPr>
          <w:sz w:val="24"/>
          <w:szCs w:val="24"/>
          <w:lang w:eastAsia="ru-RU"/>
        </w:rPr>
      </w:pPr>
    </w:p>
    <w:p w:rsidR="006126E4" w:rsidRDefault="000B7962">
      <w:pPr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>
        <w:rPr>
          <w:rFonts w:eastAsia="Calibri"/>
          <w:b/>
          <w:color w:val="000000"/>
          <w:sz w:val="23"/>
          <w:szCs w:val="23"/>
        </w:rPr>
        <w:t>Муниципальное бюджетное общеобразовательное учреждение</w:t>
      </w:r>
    </w:p>
    <w:p w:rsidR="006126E4" w:rsidRDefault="000B7962">
      <w:pPr>
        <w:spacing w:line="276" w:lineRule="auto"/>
        <w:ind w:right="240"/>
        <w:jc w:val="center"/>
        <w:rPr>
          <w:rFonts w:eastAsia="Calibri"/>
          <w:b/>
          <w:i/>
          <w:color w:val="000000"/>
          <w:sz w:val="23"/>
          <w:szCs w:val="23"/>
        </w:rPr>
      </w:pPr>
      <w:proofErr w:type="spellStart"/>
      <w:r>
        <w:rPr>
          <w:rFonts w:eastAsia="Calibri"/>
          <w:b/>
          <w:i/>
          <w:color w:val="000000"/>
          <w:sz w:val="23"/>
          <w:szCs w:val="23"/>
        </w:rPr>
        <w:t>Марфинская</w:t>
      </w:r>
      <w:proofErr w:type="spellEnd"/>
      <w:r>
        <w:rPr>
          <w:rFonts w:eastAsia="Calibri"/>
          <w:b/>
          <w:i/>
          <w:color w:val="000000"/>
          <w:sz w:val="23"/>
          <w:szCs w:val="23"/>
        </w:rPr>
        <w:t xml:space="preserve"> </w:t>
      </w:r>
    </w:p>
    <w:p w:rsidR="006126E4" w:rsidRDefault="000B7962">
      <w:pPr>
        <w:spacing w:line="276" w:lineRule="auto"/>
        <w:ind w:right="240"/>
        <w:jc w:val="center"/>
        <w:rPr>
          <w:rFonts w:eastAsia="Calibri"/>
          <w:b/>
          <w:color w:val="000000"/>
          <w:sz w:val="23"/>
          <w:szCs w:val="23"/>
        </w:rPr>
      </w:pPr>
      <w:r>
        <w:rPr>
          <w:rFonts w:eastAsia="Calibri"/>
          <w:b/>
          <w:color w:val="000000"/>
          <w:sz w:val="23"/>
          <w:szCs w:val="23"/>
        </w:rPr>
        <w:t>средняя общеобразовательная школа</w:t>
      </w:r>
    </w:p>
    <w:p w:rsidR="006126E4" w:rsidRDefault="006126E4">
      <w:pPr>
        <w:widowControl/>
        <w:tabs>
          <w:tab w:val="left" w:pos="9288"/>
        </w:tabs>
        <w:jc w:val="both"/>
        <w:rPr>
          <w:sz w:val="28"/>
          <w:szCs w:val="28"/>
          <w:lang w:eastAsia="ru-RU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6126E4">
        <w:trPr>
          <w:jc w:val="center"/>
        </w:trPr>
        <w:tc>
          <w:tcPr>
            <w:tcW w:w="3119" w:type="dxa"/>
          </w:tcPr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РАСМОТРЕНА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Протокол № 1 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от </w:t>
            </w:r>
            <w:r>
              <w:rPr>
                <w:sz w:val="20"/>
                <w:szCs w:val="24"/>
                <w:u w:val="single"/>
                <w:lang w:eastAsia="ru-RU"/>
              </w:rPr>
              <w:t>27.08.2021</w:t>
            </w:r>
            <w:r>
              <w:rPr>
                <w:sz w:val="20"/>
                <w:szCs w:val="24"/>
                <w:lang w:eastAsia="ru-RU"/>
              </w:rPr>
              <w:t xml:space="preserve"> года 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Руководитель ШМО 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____________Селезнева Т. М.</w:t>
            </w:r>
          </w:p>
          <w:p w:rsidR="006126E4" w:rsidRDefault="006126E4">
            <w:pPr>
              <w:widowControl/>
              <w:shd w:val="clear" w:color="auto" w:fill="FFFFFF"/>
              <w:contextualSpacing/>
              <w:rPr>
                <w:sz w:val="20"/>
                <w:szCs w:val="24"/>
                <w:vertAlign w:val="subscript"/>
                <w:lang w:eastAsia="ru-RU"/>
              </w:rPr>
            </w:pPr>
          </w:p>
          <w:p w:rsidR="006126E4" w:rsidRDefault="006126E4">
            <w:pPr>
              <w:widowControl/>
              <w:shd w:val="clear" w:color="auto" w:fill="FFFFFF"/>
              <w:ind w:left="720"/>
              <w:contextualSpacing/>
              <w:jc w:val="center"/>
              <w:rPr>
                <w:sz w:val="20"/>
                <w:szCs w:val="24"/>
                <w:lang w:eastAsia="ru-RU"/>
              </w:rPr>
            </w:pPr>
          </w:p>
          <w:p w:rsidR="006126E4" w:rsidRDefault="006126E4">
            <w:pPr>
              <w:widowControl/>
              <w:tabs>
                <w:tab w:val="left" w:leader="underscore" w:pos="8090"/>
              </w:tabs>
              <w:ind w:left="720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СОГЛАСОВАНО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Заместитель директора по УВР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____________  </w:t>
            </w:r>
            <w:r>
              <w:rPr>
                <w:color w:val="000000"/>
                <w:sz w:val="20"/>
                <w:szCs w:val="24"/>
                <w:u w:val="single"/>
                <w:lang w:eastAsia="ru-RU"/>
              </w:rPr>
              <w:t xml:space="preserve">  Калякина А. В.</w:t>
            </w:r>
          </w:p>
          <w:p w:rsidR="006126E4" w:rsidRDefault="000B7962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  <w:r>
              <w:rPr>
                <w:sz w:val="20"/>
                <w:szCs w:val="24"/>
                <w:vertAlign w:val="subscript"/>
                <w:lang w:eastAsia="ru-RU"/>
              </w:rPr>
              <w:t>подпись                      Ф.И.О.</w:t>
            </w:r>
          </w:p>
          <w:p w:rsidR="006126E4" w:rsidRDefault="006126E4">
            <w:pPr>
              <w:widowControl/>
              <w:shd w:val="clear" w:color="auto" w:fill="FFFFFF"/>
              <w:ind w:left="79"/>
              <w:contextualSpacing/>
              <w:jc w:val="center"/>
              <w:rPr>
                <w:sz w:val="20"/>
                <w:szCs w:val="24"/>
                <w:vertAlign w:val="subscript"/>
                <w:lang w:eastAsia="ru-RU"/>
              </w:rPr>
            </w:pPr>
          </w:p>
          <w:p w:rsidR="006126E4" w:rsidRDefault="000B7962">
            <w:pPr>
              <w:widowControl/>
              <w:ind w:left="720"/>
              <w:contextualSpacing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u w:val="single"/>
                <w:lang w:eastAsia="ru-RU"/>
              </w:rPr>
              <w:t>_30.08.2021 г.__</w:t>
            </w:r>
            <w:r>
              <w:rPr>
                <w:color w:val="000000"/>
                <w:sz w:val="20"/>
                <w:szCs w:val="24"/>
                <w:lang w:eastAsia="ru-RU"/>
              </w:rPr>
              <w:t>__</w:t>
            </w:r>
          </w:p>
          <w:p w:rsidR="006126E4" w:rsidRDefault="000B7962">
            <w:pPr>
              <w:widowControl/>
              <w:tabs>
                <w:tab w:val="left" w:leader="underscore" w:pos="8090"/>
              </w:tabs>
              <w:ind w:left="720"/>
              <w:contextualSpacing/>
              <w:rPr>
                <w:color w:val="000000"/>
                <w:sz w:val="20"/>
                <w:szCs w:val="24"/>
                <w:vertAlign w:val="subscript"/>
                <w:lang w:eastAsia="ru-RU"/>
              </w:rPr>
            </w:pPr>
            <w:r>
              <w:rPr>
                <w:color w:val="000000"/>
                <w:sz w:val="20"/>
                <w:szCs w:val="24"/>
                <w:vertAlign w:val="subscript"/>
                <w:lang w:eastAsia="ru-RU"/>
              </w:rPr>
              <w:t>дата</w:t>
            </w:r>
          </w:p>
        </w:tc>
        <w:tc>
          <w:tcPr>
            <w:tcW w:w="3543" w:type="dxa"/>
          </w:tcPr>
          <w:p w:rsidR="006126E4" w:rsidRDefault="000B7962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УТВЕРЖДАЮ </w:t>
            </w:r>
          </w:p>
          <w:p w:rsidR="006126E4" w:rsidRDefault="006126E4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  <w:p w:rsidR="006126E4" w:rsidRDefault="000B7962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Приказ от </w:t>
            </w:r>
            <w:r>
              <w:rPr>
                <w:color w:val="000000"/>
                <w:sz w:val="20"/>
                <w:szCs w:val="24"/>
                <w:u w:val="single"/>
                <w:lang w:eastAsia="ru-RU"/>
              </w:rPr>
              <w:t>31.08.2021г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№ 90</w:t>
            </w:r>
          </w:p>
          <w:p w:rsidR="006126E4" w:rsidRDefault="000B7962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Директор</w:t>
            </w:r>
          </w:p>
          <w:p w:rsidR="006126E4" w:rsidRDefault="000B7962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4"/>
                <w:lang w:eastAsia="ru-RU"/>
              </w:rPr>
              <w:t>Марфинской</w:t>
            </w:r>
            <w:proofErr w:type="spellEnd"/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4"/>
                <w:lang w:eastAsia="ru-RU"/>
              </w:rPr>
              <w:t>сош</w:t>
            </w:r>
            <w:proofErr w:type="spellEnd"/>
          </w:p>
          <w:p w:rsidR="006126E4" w:rsidRDefault="000B7962">
            <w:pPr>
              <w:widowControl/>
              <w:tabs>
                <w:tab w:val="left" w:leader="underscore" w:pos="8090"/>
              </w:tabs>
              <w:contextualSpacing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___________Е.Н. Бойко</w:t>
            </w:r>
          </w:p>
        </w:tc>
      </w:tr>
    </w:tbl>
    <w:p w:rsidR="006126E4" w:rsidRDefault="006126E4">
      <w:pPr>
        <w:widowControl/>
        <w:spacing w:line="360" w:lineRule="auto"/>
        <w:rPr>
          <w:sz w:val="24"/>
          <w:szCs w:val="24"/>
          <w:lang w:eastAsia="ru-RU"/>
        </w:rPr>
      </w:pPr>
    </w:p>
    <w:p w:rsidR="006126E4" w:rsidRDefault="006126E4">
      <w:pPr>
        <w:widowControl/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6126E4" w:rsidRDefault="000B7962">
      <w:pPr>
        <w:widowControl/>
        <w:spacing w:line="36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РАБОЧАЯ ПРОГРАММА</w:t>
      </w:r>
    </w:p>
    <w:p w:rsidR="006126E4" w:rsidRDefault="000B7962">
      <w:pPr>
        <w:pStyle w:val="11"/>
        <w:spacing w:before="67"/>
        <w:ind w:left="695" w:right="708"/>
        <w:jc w:val="center"/>
        <w:rPr>
          <w:sz w:val="36"/>
          <w:szCs w:val="36"/>
        </w:rPr>
      </w:pPr>
      <w:r>
        <w:rPr>
          <w:sz w:val="36"/>
          <w:szCs w:val="36"/>
        </w:rPr>
        <w:t>ЭЛЕКТИВНОГОКУРСА</w:t>
      </w:r>
    </w:p>
    <w:p w:rsidR="006126E4" w:rsidRDefault="006126E4">
      <w:pPr>
        <w:pStyle w:val="11"/>
        <w:spacing w:before="67"/>
        <w:ind w:left="695" w:right="708"/>
        <w:jc w:val="center"/>
        <w:rPr>
          <w:sz w:val="36"/>
          <w:szCs w:val="36"/>
        </w:rPr>
      </w:pPr>
    </w:p>
    <w:p w:rsidR="006126E4" w:rsidRDefault="000B7962">
      <w:pPr>
        <w:pStyle w:val="11"/>
        <w:spacing w:before="67"/>
        <w:ind w:left="695" w:right="708"/>
        <w:jc w:val="center"/>
        <w:rPr>
          <w:sz w:val="44"/>
        </w:rPr>
      </w:pPr>
      <w:r>
        <w:rPr>
          <w:sz w:val="44"/>
        </w:rPr>
        <w:t>«Мир органических веществ»</w:t>
      </w:r>
    </w:p>
    <w:p w:rsidR="006126E4" w:rsidRDefault="006126E4">
      <w:pPr>
        <w:ind w:left="3518" w:right="3535"/>
        <w:jc w:val="center"/>
        <w:rPr>
          <w:b/>
          <w:spacing w:val="-67"/>
          <w:sz w:val="28"/>
        </w:rPr>
      </w:pPr>
    </w:p>
    <w:p w:rsidR="006126E4" w:rsidRDefault="000B7962">
      <w:pPr>
        <w:widowControl/>
        <w:spacing w:line="360" w:lineRule="auto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среднего общего образования </w:t>
      </w:r>
    </w:p>
    <w:p w:rsidR="006126E4" w:rsidRDefault="000B7962">
      <w:pPr>
        <w:widowControl/>
        <w:spacing w:line="360" w:lineRule="auto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10 класс</w:t>
      </w:r>
    </w:p>
    <w:p w:rsidR="0038399C" w:rsidRDefault="0038399C">
      <w:pPr>
        <w:widowControl/>
        <w:spacing w:line="360" w:lineRule="auto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на 2021-2022 учебный год</w:t>
      </w:r>
    </w:p>
    <w:p w:rsidR="006126E4" w:rsidRDefault="006126E4">
      <w:pPr>
        <w:widowControl/>
        <w:jc w:val="right"/>
        <w:rPr>
          <w:sz w:val="24"/>
          <w:szCs w:val="24"/>
          <w:lang w:eastAsia="ar-SA"/>
        </w:rPr>
      </w:pPr>
    </w:p>
    <w:p w:rsidR="006126E4" w:rsidRDefault="006126E4">
      <w:pPr>
        <w:widowControl/>
        <w:jc w:val="right"/>
        <w:rPr>
          <w:sz w:val="24"/>
          <w:szCs w:val="24"/>
          <w:lang w:eastAsia="ar-SA"/>
        </w:rPr>
      </w:pPr>
    </w:p>
    <w:p w:rsidR="006126E4" w:rsidRDefault="006126E4">
      <w:pPr>
        <w:widowControl/>
        <w:jc w:val="right"/>
        <w:rPr>
          <w:sz w:val="24"/>
          <w:szCs w:val="24"/>
          <w:lang w:eastAsia="ar-SA"/>
        </w:rPr>
      </w:pPr>
    </w:p>
    <w:p w:rsidR="006126E4" w:rsidRDefault="006126E4">
      <w:pPr>
        <w:widowControl/>
        <w:jc w:val="right"/>
        <w:rPr>
          <w:sz w:val="24"/>
          <w:szCs w:val="24"/>
          <w:lang w:eastAsia="ar-SA"/>
        </w:rPr>
      </w:pPr>
    </w:p>
    <w:p w:rsidR="006126E4" w:rsidRDefault="006126E4">
      <w:pPr>
        <w:widowControl/>
        <w:jc w:val="right"/>
        <w:rPr>
          <w:sz w:val="24"/>
          <w:szCs w:val="24"/>
          <w:lang w:eastAsia="ar-SA"/>
        </w:rPr>
      </w:pPr>
    </w:p>
    <w:p w:rsidR="006126E4" w:rsidRDefault="000B7962">
      <w:pPr>
        <w:widowControl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Составитель:</w:t>
      </w:r>
    </w:p>
    <w:p w:rsidR="006126E4" w:rsidRDefault="000B7962">
      <w:pPr>
        <w:widowControl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Суркова Оксана Павловна, </w:t>
      </w:r>
    </w:p>
    <w:p w:rsidR="006126E4" w:rsidRDefault="000B7962">
      <w:pPr>
        <w:widowControl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учитель химии </w:t>
      </w:r>
    </w:p>
    <w:p w:rsidR="006126E4" w:rsidRDefault="000B7962">
      <w:pPr>
        <w:widowControl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первой квалификационной категории</w:t>
      </w:r>
    </w:p>
    <w:p w:rsidR="006126E4" w:rsidRDefault="006126E4">
      <w:pPr>
        <w:widowControl/>
        <w:jc w:val="both"/>
        <w:rPr>
          <w:sz w:val="24"/>
          <w:szCs w:val="24"/>
          <w:lang w:eastAsia="ar-SA"/>
        </w:rPr>
      </w:pPr>
    </w:p>
    <w:p w:rsidR="006126E4" w:rsidRDefault="006126E4">
      <w:pPr>
        <w:widowControl/>
        <w:jc w:val="both"/>
        <w:rPr>
          <w:sz w:val="24"/>
          <w:szCs w:val="24"/>
          <w:lang w:eastAsia="ar-SA"/>
        </w:rPr>
      </w:pPr>
    </w:p>
    <w:p w:rsidR="006126E4" w:rsidRDefault="006126E4">
      <w:pPr>
        <w:widowControl/>
        <w:jc w:val="center"/>
        <w:rPr>
          <w:sz w:val="24"/>
          <w:szCs w:val="24"/>
          <w:lang w:eastAsia="ar-SA"/>
        </w:rPr>
      </w:pPr>
    </w:p>
    <w:p w:rsidR="006126E4" w:rsidRDefault="006126E4">
      <w:pPr>
        <w:widowControl/>
        <w:jc w:val="center"/>
        <w:rPr>
          <w:sz w:val="24"/>
          <w:szCs w:val="24"/>
          <w:lang w:eastAsia="ar-SA"/>
        </w:rPr>
      </w:pPr>
    </w:p>
    <w:p w:rsidR="006126E4" w:rsidRDefault="006126E4">
      <w:pPr>
        <w:widowControl/>
        <w:jc w:val="center"/>
        <w:rPr>
          <w:sz w:val="24"/>
          <w:szCs w:val="24"/>
          <w:lang w:eastAsia="ar-SA"/>
        </w:rPr>
      </w:pPr>
    </w:p>
    <w:p w:rsidR="006126E4" w:rsidRDefault="006126E4">
      <w:pPr>
        <w:widowControl/>
        <w:jc w:val="center"/>
        <w:rPr>
          <w:sz w:val="24"/>
          <w:szCs w:val="24"/>
          <w:lang w:eastAsia="ar-SA"/>
        </w:rPr>
      </w:pPr>
    </w:p>
    <w:p w:rsidR="006126E4" w:rsidRDefault="000B7962">
      <w:pPr>
        <w:widowControl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2021 год</w:t>
      </w:r>
    </w:p>
    <w:p w:rsidR="006126E4" w:rsidRDefault="000B7962">
      <w:pPr>
        <w:pStyle w:val="11"/>
        <w:spacing w:before="67"/>
        <w:ind w:left="695" w:right="708"/>
        <w:jc w:val="center"/>
        <w:rPr>
          <w:sz w:val="28"/>
        </w:rPr>
      </w:pPr>
      <w:proofErr w:type="spellStart"/>
      <w:r>
        <w:rPr>
          <w:sz w:val="28"/>
        </w:rPr>
        <w:lastRenderedPageBreak/>
        <w:t>Пояснительнаязаписка</w:t>
      </w:r>
      <w:proofErr w:type="spellEnd"/>
    </w:p>
    <w:p w:rsidR="006126E4" w:rsidRDefault="006126E4">
      <w:pPr>
        <w:pStyle w:val="a4"/>
        <w:spacing w:before="3"/>
        <w:rPr>
          <w:b/>
        </w:rPr>
      </w:pPr>
    </w:p>
    <w:p w:rsidR="006126E4" w:rsidRDefault="000B7962">
      <w:pPr>
        <w:jc w:val="both"/>
        <w:rPr>
          <w:rFonts w:eastAsia="Calibri"/>
          <w:sz w:val="24"/>
          <w:szCs w:val="24"/>
        </w:rPr>
      </w:pPr>
      <w:proofErr w:type="spellStart"/>
      <w:r>
        <w:t>Программаэлективногокурса</w:t>
      </w:r>
      <w:proofErr w:type="spellEnd"/>
      <w:r>
        <w:t xml:space="preserve"> </w:t>
      </w:r>
      <w:proofErr w:type="spellStart"/>
      <w:r>
        <w:t>составлена</w:t>
      </w:r>
      <w:r>
        <w:rPr>
          <w:rFonts w:eastAsia="Calibri"/>
          <w:sz w:val="24"/>
          <w:szCs w:val="24"/>
        </w:rPr>
        <w:t>в</w:t>
      </w:r>
      <w:proofErr w:type="spellEnd"/>
      <w:r>
        <w:rPr>
          <w:rFonts w:eastAsia="Calibri"/>
          <w:sz w:val="24"/>
          <w:szCs w:val="24"/>
        </w:rPr>
        <w:t xml:space="preserve"> соответствии с: </w:t>
      </w:r>
    </w:p>
    <w:p w:rsidR="006126E4" w:rsidRDefault="000B7962">
      <w:pPr>
        <w:widowControl/>
        <w:numPr>
          <w:ilvl w:val="0"/>
          <w:numId w:val="14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Федеральным законом «Об образовании в Российской федерации» (от 29.12.2012 №273-ФЗ);</w:t>
      </w:r>
    </w:p>
    <w:p w:rsidR="006126E4" w:rsidRDefault="000B7962">
      <w:pPr>
        <w:widowControl/>
        <w:numPr>
          <w:ilvl w:val="0"/>
          <w:numId w:val="14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1897;</w:t>
      </w:r>
    </w:p>
    <w:p w:rsidR="006126E4" w:rsidRDefault="000B7962">
      <w:pPr>
        <w:widowControl/>
        <w:numPr>
          <w:ilvl w:val="0"/>
          <w:numId w:val="14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Постановлением от 28.09.2020 №28 «Об утверждении </w:t>
      </w:r>
      <w:proofErr w:type="spellStart"/>
      <w:r>
        <w:rPr>
          <w:rFonts w:eastAsia="Calibri"/>
          <w:sz w:val="24"/>
          <w:szCs w:val="24"/>
        </w:rPr>
        <w:t>СанПин</w:t>
      </w:r>
      <w:proofErr w:type="spellEnd"/>
      <w:r>
        <w:rPr>
          <w:rFonts w:eastAsia="Calibri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126E4" w:rsidRDefault="000B7962">
      <w:pPr>
        <w:widowControl/>
        <w:numPr>
          <w:ilvl w:val="0"/>
          <w:numId w:val="14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Концепцией преподавания учебного предмета «Химия», утвержденной решением коллегии Министерства просвещения РФ, протокол от </w:t>
      </w:r>
      <w:r>
        <w:rPr>
          <w:sz w:val="24"/>
          <w:szCs w:val="24"/>
        </w:rPr>
        <w:t>3 декабря 2019 г. N ПК-4вн;</w:t>
      </w:r>
    </w:p>
    <w:p w:rsidR="006126E4" w:rsidRDefault="0038399C">
      <w:pPr>
        <w:pStyle w:val="a4"/>
        <w:numPr>
          <w:ilvl w:val="0"/>
          <w:numId w:val="15"/>
        </w:numPr>
        <w:spacing w:line="276" w:lineRule="exact"/>
        <w:ind w:left="426"/>
        <w:jc w:val="both"/>
      </w:pPr>
      <w:r>
        <w:t>Н</w:t>
      </w:r>
      <w:r w:rsidR="000B7962">
        <w:t>а</w:t>
      </w:r>
      <w:r>
        <w:t xml:space="preserve"> </w:t>
      </w:r>
      <w:r w:rsidR="000B7962">
        <w:t>основе</w:t>
      </w:r>
      <w:r>
        <w:t xml:space="preserve"> </w:t>
      </w:r>
      <w:r w:rsidR="000B7962">
        <w:t>авторской</w:t>
      </w:r>
      <w:r>
        <w:t xml:space="preserve"> </w:t>
      </w:r>
      <w:r w:rsidR="000B7962">
        <w:t>программы</w:t>
      </w:r>
      <w:r>
        <w:t xml:space="preserve"> </w:t>
      </w:r>
      <w:r w:rsidR="000B7962">
        <w:t>элективного</w:t>
      </w:r>
      <w:r>
        <w:t xml:space="preserve"> </w:t>
      </w:r>
      <w:r w:rsidR="000B7962">
        <w:t>курса «Мирорганическихвеществ</w:t>
      </w:r>
      <w:proofErr w:type="gramStart"/>
      <w:r w:rsidR="000B7962">
        <w:t>»,авторСолововаЕ.А.,сайт:festival.1september.ru</w:t>
      </w:r>
      <w:proofErr w:type="gramEnd"/>
      <w:r w:rsidR="000B7962">
        <w:t>/articles/500723/</w:t>
      </w:r>
    </w:p>
    <w:p w:rsidR="006126E4" w:rsidRDefault="000B7962">
      <w:pPr>
        <w:pStyle w:val="a4"/>
        <w:ind w:left="220" w:right="277" w:firstLine="489"/>
        <w:jc w:val="both"/>
      </w:pPr>
      <w:r>
        <w:t>Данный элективный курс предназначен для учащихся 10-го класса универсального профиля обучения. Курс рассчитан на 70 часов (2 часа в неделю). Введение данного курса предусматривает</w:t>
      </w:r>
      <w:r w:rsidR="0038399C">
        <w:t xml:space="preserve"> </w:t>
      </w:r>
      <w:r>
        <w:t xml:space="preserve">знакомство обучающихся с органической химией на базовом уровне. </w:t>
      </w:r>
    </w:p>
    <w:p w:rsidR="006126E4" w:rsidRDefault="000B7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и электронное обучение.</w:t>
      </w:r>
    </w:p>
    <w:p w:rsidR="006126E4" w:rsidRDefault="000B7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уровня эпидемиологической безопасности, в интересах сохранения жизни и здоровья участников образовательного процесса, предусматривается использование дистанционных образовательных технологий при реализации образовательной деятельности.</w:t>
      </w:r>
    </w:p>
    <w:p w:rsidR="006126E4" w:rsidRDefault="000B7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обучении с применением ДОТ используются следующие организационные формы учебной деятельности: урок, 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 xml:space="preserve">, лекция, консультация, семинар, практическое </w:t>
      </w:r>
      <w:proofErr w:type="gramStart"/>
      <w:r>
        <w:rPr>
          <w:sz w:val="24"/>
          <w:szCs w:val="24"/>
        </w:rPr>
        <w:t>занятие,  самостоятельная</w:t>
      </w:r>
      <w:proofErr w:type="gramEnd"/>
      <w:r>
        <w:rPr>
          <w:sz w:val="24"/>
          <w:szCs w:val="24"/>
        </w:rPr>
        <w:t xml:space="preserve"> работа, проектная работа. Самостоятельная работа 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</w:t>
      </w:r>
    </w:p>
    <w:p w:rsidR="006126E4" w:rsidRDefault="000B79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длительной болезни или объявления в связи с эпидемиологической обстановкой карантина, учащиеся имеют возможность получать консультации учителей по соответствующей дисциплине через электронный журнал, электронную почту, программу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дискорд</w:t>
      </w:r>
      <w:proofErr w:type="spellEnd"/>
      <w:r>
        <w:rPr>
          <w:sz w:val="24"/>
          <w:szCs w:val="24"/>
        </w:rPr>
        <w:t xml:space="preserve"> и др., используя для этого различные каналы выхода в </w:t>
      </w:r>
      <w:proofErr w:type="gramStart"/>
      <w:r>
        <w:rPr>
          <w:sz w:val="24"/>
          <w:szCs w:val="24"/>
        </w:rPr>
        <w:t>Интернет .</w:t>
      </w:r>
      <w:proofErr w:type="gramEnd"/>
    </w:p>
    <w:p w:rsidR="006126E4" w:rsidRDefault="006126E4">
      <w:pPr>
        <w:pStyle w:val="a4"/>
        <w:ind w:left="220" w:firstLine="489"/>
        <w:jc w:val="both"/>
      </w:pPr>
    </w:p>
    <w:p w:rsidR="006126E4" w:rsidRDefault="000B7962">
      <w:pPr>
        <w:pStyle w:val="a4"/>
        <w:ind w:left="220" w:firstLine="489"/>
        <w:jc w:val="both"/>
      </w:pPr>
      <w:r>
        <w:t xml:space="preserve">В наше время происходит усиление химизации большинства сфер жизни человека, но успехиорганическойхимиииспользуютсябезосознаниянеобходимостиграмотногоприменениявеществиматериалов. Изучение курса поможет учащимся раскрыть свойства широкого спектра веществ </w:t>
      </w:r>
      <w:proofErr w:type="spellStart"/>
      <w:r>
        <w:t>иматериаловвсвязисихиспользованием</w:t>
      </w:r>
      <w:proofErr w:type="spellEnd"/>
      <w:r>
        <w:t>.</w:t>
      </w:r>
    </w:p>
    <w:p w:rsidR="006126E4" w:rsidRDefault="000B7962">
      <w:pPr>
        <w:widowControl/>
        <w:spacing w:after="200" w:line="193" w:lineRule="atLeast"/>
        <w:ind w:firstLine="709"/>
        <w:jc w:val="both"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 xml:space="preserve">Изучение данного элективного </w:t>
      </w:r>
      <w:proofErr w:type="gramStart"/>
      <w:r>
        <w:rPr>
          <w:bCs/>
          <w:sz w:val="24"/>
          <w:szCs w:val="24"/>
          <w:shd w:val="clear" w:color="auto" w:fill="FFFFFF"/>
          <w:lang w:eastAsia="ru-RU"/>
        </w:rPr>
        <w:t>курса  на</w:t>
      </w:r>
      <w:proofErr w:type="gramEnd"/>
      <w:r>
        <w:rPr>
          <w:bCs/>
          <w:sz w:val="24"/>
          <w:szCs w:val="24"/>
          <w:shd w:val="clear" w:color="auto" w:fill="FFFFFF"/>
          <w:lang w:eastAsia="ru-RU"/>
        </w:rPr>
        <w:t xml:space="preserve"> базовом уровне среднего  общего образования направлено на достижение следующих </w:t>
      </w:r>
      <w:r>
        <w:rPr>
          <w:b/>
          <w:bCs/>
          <w:sz w:val="24"/>
          <w:szCs w:val="24"/>
          <w:shd w:val="clear" w:color="auto" w:fill="FFFFFF"/>
          <w:lang w:eastAsia="ru-RU"/>
        </w:rPr>
        <w:t>целей: </w:t>
      </w:r>
    </w:p>
    <w:p w:rsidR="006126E4" w:rsidRDefault="000B7962">
      <w:pPr>
        <w:widowControl/>
        <w:numPr>
          <w:ilvl w:val="0"/>
          <w:numId w:val="6"/>
        </w:numPr>
        <w:spacing w:after="200" w:line="193" w:lineRule="atLeast"/>
        <w:contextualSpacing/>
        <w:jc w:val="both"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освоение знаний о химической составляющей естественнонаучной картины мира, важнейших химических понятиях, законах и теориях;</w:t>
      </w:r>
    </w:p>
    <w:p w:rsidR="006126E4" w:rsidRDefault="000B7962">
      <w:pPr>
        <w:widowControl/>
        <w:numPr>
          <w:ilvl w:val="0"/>
          <w:numId w:val="6"/>
        </w:numPr>
        <w:spacing w:after="200" w:line="276" w:lineRule="auto"/>
        <w:contextualSpacing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126E4" w:rsidRDefault="000B7962">
      <w:pPr>
        <w:widowControl/>
        <w:numPr>
          <w:ilvl w:val="0"/>
          <w:numId w:val="6"/>
        </w:numPr>
        <w:spacing w:after="200" w:line="276" w:lineRule="auto"/>
        <w:contextualSpacing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126E4" w:rsidRDefault="000B7962">
      <w:pPr>
        <w:widowControl/>
        <w:numPr>
          <w:ilvl w:val="0"/>
          <w:numId w:val="6"/>
        </w:numPr>
        <w:spacing w:after="200" w:line="276" w:lineRule="auto"/>
        <w:contextualSpacing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126E4" w:rsidRDefault="000B7962">
      <w:pPr>
        <w:widowControl/>
        <w:numPr>
          <w:ilvl w:val="0"/>
          <w:numId w:val="6"/>
        </w:numPr>
        <w:spacing w:after="200" w:line="276" w:lineRule="auto"/>
        <w:contextualSpacing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применение полученных знаний и умений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126E4" w:rsidRDefault="000B7962">
      <w:pPr>
        <w:widowControl/>
        <w:rPr>
          <w:b/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lang w:eastAsia="ru-RU"/>
        </w:rPr>
        <w:t xml:space="preserve">Изучение элективного курса «Мир органической химии» способствует решению следующих </w:t>
      </w:r>
      <w:r>
        <w:rPr>
          <w:b/>
          <w:bCs/>
          <w:sz w:val="24"/>
          <w:szCs w:val="24"/>
          <w:lang w:eastAsia="ru-RU"/>
        </w:rPr>
        <w:t>задач:</w:t>
      </w:r>
    </w:p>
    <w:p w:rsidR="006126E4" w:rsidRDefault="000B7962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 </w:t>
      </w:r>
      <w:r>
        <w:rPr>
          <w:bCs/>
          <w:sz w:val="24"/>
          <w:szCs w:val="24"/>
          <w:shd w:val="clear" w:color="auto" w:fill="FFFFFF"/>
          <w:lang w:eastAsia="ru-RU"/>
        </w:rPr>
        <w:t>здоровью и окружающей среде;</w:t>
      </w:r>
    </w:p>
    <w:p w:rsidR="006126E4" w:rsidRDefault="000B7962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подготовка к сознательному выбору профессии в соответствии с личными способностями и потребностями общества;</w:t>
      </w:r>
    </w:p>
    <w:p w:rsidR="006126E4" w:rsidRDefault="000B7962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bCs/>
          <w:sz w:val="24"/>
          <w:szCs w:val="24"/>
          <w:highlight w:val="white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>формирование умения обращаться с химическими веществами, простейшими приборами, оборудованием, соблюдать правила техники безопасности, фиксировать результаты опытов, делать обобщения.</w:t>
      </w:r>
    </w:p>
    <w:p w:rsidR="006126E4" w:rsidRDefault="006126E4">
      <w:pPr>
        <w:spacing w:before="1"/>
        <w:ind w:left="695" w:right="703"/>
        <w:jc w:val="both"/>
        <w:rPr>
          <w:b/>
          <w:sz w:val="20"/>
        </w:rPr>
      </w:pPr>
    </w:p>
    <w:p w:rsidR="006126E4" w:rsidRPr="0038399C" w:rsidRDefault="000B7962" w:rsidP="0038399C">
      <w:pPr>
        <w:jc w:val="both"/>
      </w:pPr>
      <w:r w:rsidRPr="0038399C">
        <w:t>Содержание</w:t>
      </w:r>
      <w:r w:rsidR="0038399C">
        <w:t xml:space="preserve"> </w:t>
      </w:r>
      <w:r w:rsidRPr="0038399C">
        <w:t>Программы</w:t>
      </w:r>
      <w:r w:rsidR="0038399C">
        <w:t xml:space="preserve"> </w:t>
      </w:r>
      <w:r w:rsidRPr="0038399C">
        <w:t>разработано</w:t>
      </w:r>
      <w:r w:rsidR="0038399C">
        <w:t xml:space="preserve"> </w:t>
      </w:r>
      <w:r w:rsidRPr="0038399C">
        <w:t>в</w:t>
      </w:r>
      <w:r w:rsidR="0038399C">
        <w:t xml:space="preserve"> </w:t>
      </w:r>
      <w:r w:rsidRPr="0038399C">
        <w:t>соответствии</w:t>
      </w:r>
      <w:r w:rsidR="0038399C">
        <w:t xml:space="preserve"> </w:t>
      </w:r>
      <w:r w:rsidRPr="0038399C">
        <w:t>с</w:t>
      </w:r>
      <w:r w:rsidR="0038399C">
        <w:t xml:space="preserve"> </w:t>
      </w:r>
      <w:r w:rsidRPr="0038399C">
        <w:t>требованиями</w:t>
      </w:r>
      <w:r w:rsidR="0038399C">
        <w:t xml:space="preserve"> </w:t>
      </w:r>
      <w:r w:rsidRPr="0038399C">
        <w:t>современной</w:t>
      </w:r>
      <w:r w:rsidR="0038399C">
        <w:t xml:space="preserve"> </w:t>
      </w:r>
      <w:r w:rsidRPr="0038399C">
        <w:t>дидактики</w:t>
      </w:r>
      <w:r w:rsidR="0038399C">
        <w:t xml:space="preserve"> </w:t>
      </w:r>
      <w:r w:rsidRPr="0038399C">
        <w:t>и</w:t>
      </w:r>
      <w:r w:rsidR="0038399C">
        <w:t xml:space="preserve"> </w:t>
      </w:r>
      <w:r w:rsidRPr="0038399C">
        <w:t>возрастной</w:t>
      </w:r>
      <w:r w:rsidR="0038399C">
        <w:t xml:space="preserve"> </w:t>
      </w:r>
      <w:r w:rsidRPr="0038399C">
        <w:t>психологии,</w:t>
      </w:r>
      <w:r w:rsidR="0038399C">
        <w:t xml:space="preserve"> </w:t>
      </w:r>
      <w:r w:rsidRPr="0038399C">
        <w:t>включает</w:t>
      </w:r>
      <w:r w:rsidR="0038399C">
        <w:t xml:space="preserve"> </w:t>
      </w:r>
      <w:r w:rsidRPr="0038399C">
        <w:t>региональный компонент и направлен на решение задач по</w:t>
      </w:r>
      <w:r w:rsidR="0038399C">
        <w:t xml:space="preserve"> </w:t>
      </w:r>
      <w:r w:rsidRPr="0038399C">
        <w:t>формированию у</w:t>
      </w:r>
      <w:r w:rsidR="0038399C">
        <w:t xml:space="preserve"> </w:t>
      </w:r>
      <w:r w:rsidRPr="0038399C">
        <w:t>обучающихся</w:t>
      </w:r>
      <w:r w:rsidR="0038399C">
        <w:t xml:space="preserve"> </w:t>
      </w:r>
      <w:r w:rsidRPr="0038399C">
        <w:t>знаний</w:t>
      </w:r>
      <w:r w:rsidR="0038399C">
        <w:t xml:space="preserve"> </w:t>
      </w:r>
      <w:r w:rsidRPr="0038399C">
        <w:t>прикладного</w:t>
      </w:r>
      <w:r w:rsidR="0038399C">
        <w:t xml:space="preserve"> </w:t>
      </w:r>
      <w:r w:rsidRPr="0038399C">
        <w:t>характера,</w:t>
      </w:r>
      <w:r w:rsidR="0038399C">
        <w:t xml:space="preserve"> </w:t>
      </w:r>
      <w:r w:rsidRPr="0038399C">
        <w:t>необходимых</w:t>
      </w:r>
      <w:r w:rsidR="0038399C">
        <w:t xml:space="preserve"> </w:t>
      </w:r>
      <w:r w:rsidRPr="0038399C">
        <w:t>для</w:t>
      </w:r>
      <w:r w:rsidR="0038399C">
        <w:t xml:space="preserve"> </w:t>
      </w:r>
      <w:r w:rsidRPr="0038399C">
        <w:t>выполнения</w:t>
      </w:r>
      <w:r w:rsidR="0038399C">
        <w:t xml:space="preserve"> </w:t>
      </w:r>
      <w:r w:rsidRPr="0038399C">
        <w:t>основных</w:t>
      </w:r>
      <w:r w:rsidR="0038399C">
        <w:t xml:space="preserve"> </w:t>
      </w:r>
      <w:r w:rsidRPr="0038399C">
        <w:t>социальных</w:t>
      </w:r>
      <w:r w:rsidR="0038399C">
        <w:t xml:space="preserve"> </w:t>
      </w:r>
      <w:r w:rsidRPr="0038399C">
        <w:t>ролей,</w:t>
      </w:r>
      <w:r w:rsidR="0038399C">
        <w:t xml:space="preserve"> </w:t>
      </w:r>
      <w:r w:rsidRPr="0038399C">
        <w:t>организации</w:t>
      </w:r>
      <w:r w:rsidR="0038399C">
        <w:t xml:space="preserve"> </w:t>
      </w:r>
      <w:r w:rsidRPr="0038399C">
        <w:t>взаимодействия</w:t>
      </w:r>
      <w:r w:rsidR="0038399C">
        <w:t xml:space="preserve"> </w:t>
      </w:r>
      <w:r w:rsidRPr="0038399C">
        <w:t>с</w:t>
      </w:r>
      <w:r w:rsidR="0038399C">
        <w:t xml:space="preserve"> </w:t>
      </w:r>
      <w:r w:rsidRPr="0038399C">
        <w:t>окружающими</w:t>
      </w:r>
      <w:r w:rsidR="0038399C">
        <w:t xml:space="preserve"> </w:t>
      </w:r>
      <w:r w:rsidRPr="0038399C">
        <w:t>людьми</w:t>
      </w:r>
      <w:r w:rsidR="0038399C">
        <w:t xml:space="preserve"> </w:t>
      </w:r>
      <w:r w:rsidRPr="0038399C">
        <w:t>и</w:t>
      </w:r>
      <w:r w:rsidR="0038399C">
        <w:t xml:space="preserve"> </w:t>
      </w:r>
      <w:r w:rsidRPr="0038399C">
        <w:t>социальными</w:t>
      </w:r>
      <w:r w:rsidR="0038399C">
        <w:t xml:space="preserve"> </w:t>
      </w:r>
      <w:r w:rsidRPr="0038399C">
        <w:t>институтами,</w:t>
      </w:r>
      <w:r w:rsidR="0038399C">
        <w:t xml:space="preserve"> </w:t>
      </w:r>
      <w:r w:rsidRPr="0038399C">
        <w:t>а</w:t>
      </w:r>
      <w:r w:rsidR="0038399C">
        <w:t xml:space="preserve"> </w:t>
      </w:r>
      <w:r w:rsidRPr="0038399C">
        <w:t>также</w:t>
      </w:r>
      <w:r w:rsidR="0038399C">
        <w:t xml:space="preserve"> </w:t>
      </w:r>
      <w:r w:rsidRPr="0038399C">
        <w:t>по</w:t>
      </w:r>
      <w:r w:rsidR="0038399C">
        <w:t xml:space="preserve"> </w:t>
      </w:r>
      <w:r w:rsidRPr="0038399C">
        <w:t>формированию</w:t>
      </w:r>
      <w:r w:rsidR="0038399C">
        <w:t xml:space="preserve"> </w:t>
      </w:r>
      <w:r w:rsidRPr="0038399C">
        <w:t>базовых</w:t>
      </w:r>
      <w:r w:rsidR="0038399C">
        <w:t xml:space="preserve"> </w:t>
      </w:r>
      <w:r w:rsidRPr="0038399C">
        <w:t>социальных компетенций</w:t>
      </w:r>
      <w:r w:rsidR="0038399C">
        <w:t xml:space="preserve"> </w:t>
      </w:r>
      <w:r w:rsidRPr="0038399C">
        <w:t>функциональной грамотности.</w:t>
      </w:r>
    </w:p>
    <w:p w:rsidR="006126E4" w:rsidRPr="0038399C" w:rsidRDefault="000B7962" w:rsidP="0038399C">
      <w:pPr>
        <w:jc w:val="both"/>
      </w:pPr>
      <w:r w:rsidRPr="0038399C">
        <w:t>Данному элективному</w:t>
      </w:r>
      <w:r w:rsidR="0038399C">
        <w:t xml:space="preserve"> </w:t>
      </w:r>
      <w:r w:rsidRPr="0038399C">
        <w:t>курсу</w:t>
      </w:r>
      <w:r w:rsidR="0038399C">
        <w:t xml:space="preserve"> </w:t>
      </w:r>
      <w:r w:rsidRPr="0038399C">
        <w:t>присуща</w:t>
      </w:r>
      <w:r w:rsidR="0038399C">
        <w:t xml:space="preserve"> </w:t>
      </w:r>
      <w:r w:rsidRPr="0038399C">
        <w:t>развивающая</w:t>
      </w:r>
      <w:r w:rsidR="0038399C">
        <w:t xml:space="preserve"> </w:t>
      </w:r>
      <w:r w:rsidRPr="0038399C">
        <w:t>функция,</w:t>
      </w:r>
      <w:r w:rsidR="0038399C">
        <w:t xml:space="preserve"> </w:t>
      </w:r>
      <w:r w:rsidRPr="0038399C">
        <w:t>так</w:t>
      </w:r>
      <w:r w:rsidR="0038399C">
        <w:t xml:space="preserve"> </w:t>
      </w:r>
      <w:r w:rsidRPr="0038399C">
        <w:t>как</w:t>
      </w:r>
      <w:r w:rsidR="0038399C">
        <w:t xml:space="preserve"> </w:t>
      </w:r>
      <w:r w:rsidRPr="0038399C">
        <w:t>содержание</w:t>
      </w:r>
      <w:r w:rsidR="0038399C">
        <w:t xml:space="preserve"> </w:t>
      </w:r>
      <w:r w:rsidRPr="0038399C">
        <w:t>его</w:t>
      </w:r>
      <w:r w:rsidR="0038399C">
        <w:t xml:space="preserve"> </w:t>
      </w:r>
      <w:r w:rsidRPr="0038399C">
        <w:t>не</w:t>
      </w:r>
      <w:r w:rsidR="0038399C">
        <w:t xml:space="preserve"> </w:t>
      </w:r>
      <w:r w:rsidRPr="0038399C">
        <w:t>только</w:t>
      </w:r>
      <w:r w:rsidR="0038399C">
        <w:t xml:space="preserve"> </w:t>
      </w:r>
      <w:r w:rsidRPr="0038399C">
        <w:t>соответствует</w:t>
      </w:r>
      <w:r w:rsidR="0038399C">
        <w:t xml:space="preserve"> </w:t>
      </w:r>
      <w:r w:rsidRPr="0038399C">
        <w:t>познавательным</w:t>
      </w:r>
      <w:r w:rsidR="0038399C">
        <w:t xml:space="preserve"> </w:t>
      </w:r>
      <w:r w:rsidRPr="0038399C">
        <w:t>запросам</w:t>
      </w:r>
      <w:r w:rsidR="0038399C">
        <w:t xml:space="preserve"> </w:t>
      </w:r>
      <w:r w:rsidRPr="0038399C">
        <w:t>старшеклассников, но предоставляет им возможность приобрести опыт работы</w:t>
      </w:r>
      <w:r w:rsidR="0038399C">
        <w:t xml:space="preserve"> </w:t>
      </w:r>
      <w:r w:rsidRPr="0038399C">
        <w:t>на уровне повышенных требований, развивать учебную мотивацию. Программа</w:t>
      </w:r>
      <w:r w:rsidR="0038399C">
        <w:t xml:space="preserve"> </w:t>
      </w:r>
      <w:r w:rsidRPr="0038399C">
        <w:t>включает</w:t>
      </w:r>
      <w:r w:rsidR="0038399C">
        <w:t xml:space="preserve"> </w:t>
      </w:r>
      <w:r w:rsidRPr="0038399C">
        <w:t>материал,</w:t>
      </w:r>
      <w:r w:rsidR="0038399C">
        <w:t xml:space="preserve"> </w:t>
      </w:r>
      <w:r w:rsidRPr="0038399C">
        <w:t>позволяющий</w:t>
      </w:r>
      <w:r w:rsidR="0038399C">
        <w:t xml:space="preserve"> </w:t>
      </w:r>
      <w:r w:rsidRPr="0038399C">
        <w:t>создать</w:t>
      </w:r>
      <w:r w:rsidR="0038399C">
        <w:t xml:space="preserve"> </w:t>
      </w:r>
      <w:r w:rsidRPr="0038399C">
        <w:t>условия</w:t>
      </w:r>
      <w:r w:rsidR="0038399C">
        <w:t xml:space="preserve"> </w:t>
      </w:r>
      <w:r w:rsidRPr="0038399C">
        <w:t>для</w:t>
      </w:r>
      <w:r w:rsidR="0038399C">
        <w:t xml:space="preserve"> </w:t>
      </w:r>
      <w:proofErr w:type="spellStart"/>
      <w:r w:rsidRPr="0038399C">
        <w:t>межпредметной</w:t>
      </w:r>
      <w:proofErr w:type="spellEnd"/>
      <w:r w:rsidR="0038399C">
        <w:t xml:space="preserve"> </w:t>
      </w:r>
      <w:r w:rsidRPr="0038399C">
        <w:t>интеграции,</w:t>
      </w:r>
      <w:r w:rsidR="0038399C">
        <w:t xml:space="preserve"> </w:t>
      </w:r>
      <w:r w:rsidRPr="0038399C">
        <w:t>использовать</w:t>
      </w:r>
      <w:r w:rsidR="0038399C">
        <w:t xml:space="preserve"> </w:t>
      </w:r>
      <w:r w:rsidRPr="0038399C">
        <w:t>потенциал</w:t>
      </w:r>
      <w:r w:rsidR="0038399C">
        <w:t xml:space="preserve"> </w:t>
      </w:r>
      <w:r w:rsidRPr="0038399C">
        <w:t>курса</w:t>
      </w:r>
      <w:r w:rsidR="0038399C">
        <w:t xml:space="preserve"> </w:t>
      </w:r>
      <w:r w:rsidRPr="0038399C">
        <w:t>для</w:t>
      </w:r>
      <w:r w:rsidR="0038399C">
        <w:t xml:space="preserve"> </w:t>
      </w:r>
      <w:r w:rsidRPr="0038399C">
        <w:t>социализации</w:t>
      </w:r>
      <w:r w:rsidR="0038399C">
        <w:t xml:space="preserve"> </w:t>
      </w:r>
      <w:r w:rsidRPr="0038399C">
        <w:t>и</w:t>
      </w:r>
      <w:r w:rsidR="0038399C">
        <w:t xml:space="preserve"> </w:t>
      </w:r>
      <w:r w:rsidRPr="0038399C">
        <w:t>индивидуального развития</w:t>
      </w:r>
      <w:r w:rsidR="0038399C">
        <w:t xml:space="preserve"> </w:t>
      </w:r>
      <w:r w:rsidRPr="0038399C">
        <w:t>обучающихся.</w:t>
      </w:r>
    </w:p>
    <w:p w:rsidR="006126E4" w:rsidRPr="0038399C" w:rsidRDefault="000B7962" w:rsidP="0038399C">
      <w:pPr>
        <w:jc w:val="both"/>
      </w:pPr>
      <w:r w:rsidRPr="0038399C">
        <w:t xml:space="preserve">Ценностные ориентиры программы определяются направленностью </w:t>
      </w:r>
      <w:proofErr w:type="spellStart"/>
      <w:r w:rsidRPr="0038399C">
        <w:t>нанациональный</w:t>
      </w:r>
      <w:proofErr w:type="spellEnd"/>
      <w:r w:rsidR="0038399C">
        <w:t xml:space="preserve"> </w:t>
      </w:r>
      <w:r w:rsidRPr="0038399C">
        <w:t>воспитательный</w:t>
      </w:r>
      <w:r w:rsidR="0038399C">
        <w:t xml:space="preserve"> </w:t>
      </w:r>
      <w:r w:rsidRPr="0038399C">
        <w:t>идеал,</w:t>
      </w:r>
      <w:r w:rsidR="0038399C">
        <w:t xml:space="preserve"> </w:t>
      </w:r>
      <w:r w:rsidRPr="0038399C">
        <w:t>востребованный</w:t>
      </w:r>
      <w:r w:rsidR="0038399C">
        <w:t xml:space="preserve"> </w:t>
      </w:r>
      <w:r w:rsidRPr="0038399C">
        <w:t>современным</w:t>
      </w:r>
      <w:r w:rsidR="0038399C">
        <w:t xml:space="preserve"> </w:t>
      </w:r>
      <w:r w:rsidRPr="0038399C">
        <w:t>российским</w:t>
      </w:r>
      <w:r w:rsidR="0038399C">
        <w:t xml:space="preserve"> </w:t>
      </w:r>
      <w:r w:rsidRPr="0038399C">
        <w:t>обществом и государством.</w:t>
      </w:r>
    </w:p>
    <w:p w:rsidR="006126E4" w:rsidRDefault="000B7962">
      <w:pPr>
        <w:spacing w:line="321" w:lineRule="exact"/>
        <w:ind w:left="118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Принципы</w:t>
      </w:r>
      <w:r w:rsidR="003839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3839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особенности</w:t>
      </w:r>
      <w:r w:rsidR="003839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содержания</w:t>
      </w:r>
      <w:r w:rsidR="003839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Программы:</w:t>
      </w:r>
    </w:p>
    <w:p w:rsidR="006126E4" w:rsidRDefault="000B7962">
      <w:pPr>
        <w:numPr>
          <w:ilvl w:val="0"/>
          <w:numId w:val="8"/>
        </w:numPr>
        <w:tabs>
          <w:tab w:val="left" w:pos="1606"/>
        </w:tabs>
        <w:ind w:right="2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принципсистематичностиипоследовательностипредполагаетвыделениевизучаемомматериалеведущихидейитеорий,выстраиваниелогической системы курса и учебного материала внутри одной главы, темы.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 системности и последовательности позволяет сохранить соотношение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теоретическими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курса.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Реализуется в последовательности теории, практики, контроля и самоконтроля</w:t>
      </w:r>
      <w:r w:rsidR="0038399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6126E4" w:rsidRDefault="000B7962">
      <w:pPr>
        <w:pStyle w:val="a4"/>
        <w:spacing w:before="72"/>
        <w:ind w:left="220" w:right="347" w:firstLine="347"/>
        <w:jc w:val="both"/>
      </w:pPr>
      <w:r>
        <w:t>В ходе изучения тем теоретические вопросы контролируются тестированием; решение расчетных</w:t>
      </w:r>
      <w:r w:rsidR="0038399C">
        <w:t xml:space="preserve"> </w:t>
      </w:r>
      <w:r>
        <w:t xml:space="preserve">задач - контрольной работой; практическая и учебно-исследовательская деятельность </w:t>
      </w:r>
      <w:proofErr w:type="gramStart"/>
      <w:r>
        <w:t>сиспользованиемсправочников,энциклопедий</w:t>
      </w:r>
      <w:proofErr w:type="gramEnd"/>
      <w:r>
        <w:t>,электронныхбиблиотек,дополнительнойлитературыввидезащитыпроектапооднойизтем.</w:t>
      </w:r>
    </w:p>
    <w:p w:rsidR="006126E4" w:rsidRDefault="000B7962">
      <w:pPr>
        <w:pStyle w:val="a4"/>
        <w:ind w:left="220" w:right="347" w:firstLine="347"/>
        <w:jc w:val="both"/>
      </w:pPr>
      <w:r>
        <w:t>Поокончаниикурсадеятельностьучащихсяоцениваетсяввидезачета.Дляполучениязачетанеобходимо выполнить 55% - 60% тестовых заданий, подготовить и защитить на уроке-конференции</w:t>
      </w:r>
      <w:r w:rsidR="0038399C">
        <w:t xml:space="preserve"> </w:t>
      </w:r>
      <w:r>
        <w:t>проектную</w:t>
      </w:r>
      <w:r w:rsidR="0038399C">
        <w:t xml:space="preserve"> </w:t>
      </w:r>
      <w:r>
        <w:t>работу.</w:t>
      </w:r>
    </w:p>
    <w:p w:rsidR="006126E4" w:rsidRDefault="006126E4">
      <w:pPr>
        <w:pStyle w:val="a4"/>
        <w:spacing w:before="2"/>
        <w:jc w:val="both"/>
      </w:pPr>
    </w:p>
    <w:p w:rsidR="006126E4" w:rsidRDefault="006126E4">
      <w:pPr>
        <w:pStyle w:val="a4"/>
        <w:rPr>
          <w:b/>
          <w:sz w:val="26"/>
        </w:rPr>
      </w:pPr>
    </w:p>
    <w:p w:rsidR="006126E4" w:rsidRDefault="000B7962">
      <w:pPr>
        <w:pStyle w:val="a4"/>
        <w:spacing w:before="10"/>
        <w:jc w:val="center"/>
        <w:rPr>
          <w:b/>
          <w:sz w:val="20"/>
        </w:rPr>
      </w:pPr>
      <w:r>
        <w:rPr>
          <w:rFonts w:eastAsia="Calibri"/>
          <w:b/>
        </w:rPr>
        <w:t>Планируемые результаты освоения элективного курса.</w:t>
      </w:r>
    </w:p>
    <w:p w:rsidR="006126E4" w:rsidRDefault="006126E4">
      <w:pPr>
        <w:pStyle w:val="a4"/>
        <w:spacing w:before="11"/>
        <w:rPr>
          <w:b/>
          <w:i/>
          <w:sz w:val="23"/>
        </w:rPr>
      </w:pPr>
    </w:p>
    <w:p w:rsidR="006126E4" w:rsidRDefault="000B7962">
      <w:pPr>
        <w:pStyle w:val="a4"/>
        <w:ind w:left="234" w:firstLine="553"/>
      </w:pPr>
      <w:r>
        <w:rPr>
          <w:b/>
        </w:rPr>
        <w:t>Личностные</w:t>
      </w:r>
      <w:r w:rsidR="0038399C">
        <w:rPr>
          <w:b/>
        </w:rPr>
        <w:t xml:space="preserve"> </w:t>
      </w:r>
      <w:r>
        <w:rPr>
          <w:b/>
        </w:rPr>
        <w:t>результаты</w:t>
      </w:r>
      <w:r>
        <w:t>:</w:t>
      </w:r>
    </w:p>
    <w:p w:rsidR="006126E4" w:rsidRDefault="000B7962">
      <w:pPr>
        <w:pStyle w:val="a9"/>
        <w:numPr>
          <w:ilvl w:val="1"/>
          <w:numId w:val="5"/>
        </w:numPr>
        <w:tabs>
          <w:tab w:val="left" w:pos="965"/>
        </w:tabs>
        <w:spacing w:line="240" w:lineRule="auto"/>
        <w:ind w:left="679" w:firstLine="553"/>
        <w:jc w:val="both"/>
        <w:rPr>
          <w:sz w:val="24"/>
        </w:rPr>
      </w:pPr>
      <w:r>
        <w:rPr>
          <w:sz w:val="24"/>
        </w:rPr>
        <w:t>вценностно-ориентационнойсфере—чувствогордостизароссийскуюхимическуюнауку, гуманизм, отношение</w:t>
      </w:r>
      <w:r w:rsidR="0038399C">
        <w:rPr>
          <w:sz w:val="24"/>
        </w:rPr>
        <w:t xml:space="preserve"> </w:t>
      </w:r>
      <w:r>
        <w:rPr>
          <w:sz w:val="24"/>
        </w:rPr>
        <w:t>к</w:t>
      </w:r>
      <w:r w:rsidR="0038399C">
        <w:rPr>
          <w:sz w:val="24"/>
        </w:rPr>
        <w:t xml:space="preserve"> </w:t>
      </w:r>
      <w:r>
        <w:rPr>
          <w:sz w:val="24"/>
        </w:rPr>
        <w:t>труду,</w:t>
      </w:r>
      <w:r w:rsidR="0038399C">
        <w:rPr>
          <w:sz w:val="24"/>
        </w:rPr>
        <w:t xml:space="preserve"> </w:t>
      </w:r>
      <w:r>
        <w:rPr>
          <w:sz w:val="24"/>
        </w:rPr>
        <w:t>целеустремленность;</w:t>
      </w:r>
    </w:p>
    <w:p w:rsidR="006126E4" w:rsidRDefault="000B7962">
      <w:pPr>
        <w:pStyle w:val="a9"/>
        <w:numPr>
          <w:ilvl w:val="1"/>
          <w:numId w:val="5"/>
        </w:numPr>
        <w:tabs>
          <w:tab w:val="left" w:pos="979"/>
        </w:tabs>
        <w:spacing w:line="240" w:lineRule="auto"/>
        <w:ind w:left="679" w:firstLine="553"/>
        <w:jc w:val="both"/>
        <w:rPr>
          <w:sz w:val="24"/>
        </w:rPr>
      </w:pPr>
      <w:r>
        <w:rPr>
          <w:sz w:val="24"/>
        </w:rPr>
        <w:t>в</w:t>
      </w:r>
      <w:r w:rsidR="0038399C">
        <w:rPr>
          <w:sz w:val="24"/>
        </w:rPr>
        <w:t xml:space="preserve"> </w:t>
      </w:r>
      <w:r>
        <w:rPr>
          <w:sz w:val="24"/>
        </w:rPr>
        <w:t>трудовой</w:t>
      </w:r>
      <w:r w:rsidR="0038399C">
        <w:rPr>
          <w:sz w:val="24"/>
        </w:rPr>
        <w:t xml:space="preserve"> </w:t>
      </w:r>
      <w:r>
        <w:rPr>
          <w:sz w:val="24"/>
        </w:rPr>
        <w:t>сфере— готовность</w:t>
      </w:r>
      <w:r w:rsidR="0038399C">
        <w:rPr>
          <w:sz w:val="24"/>
        </w:rPr>
        <w:t xml:space="preserve"> </w:t>
      </w:r>
      <w:r>
        <w:rPr>
          <w:sz w:val="24"/>
        </w:rPr>
        <w:t>к</w:t>
      </w:r>
      <w:r w:rsidR="0038399C">
        <w:rPr>
          <w:sz w:val="24"/>
        </w:rPr>
        <w:t xml:space="preserve"> </w:t>
      </w:r>
      <w:r>
        <w:rPr>
          <w:sz w:val="24"/>
        </w:rPr>
        <w:t>осознанному</w:t>
      </w:r>
      <w:r w:rsidR="0038399C">
        <w:rPr>
          <w:sz w:val="24"/>
        </w:rPr>
        <w:t xml:space="preserve"> </w:t>
      </w:r>
      <w:r>
        <w:rPr>
          <w:sz w:val="24"/>
        </w:rPr>
        <w:t>выбору</w:t>
      </w:r>
      <w:r w:rsidR="0038399C">
        <w:rPr>
          <w:sz w:val="24"/>
        </w:rPr>
        <w:t xml:space="preserve"> </w:t>
      </w:r>
      <w:r>
        <w:rPr>
          <w:sz w:val="24"/>
        </w:rPr>
        <w:t>дальнейшей</w:t>
      </w:r>
      <w:r w:rsidR="0038399C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8399C">
        <w:rPr>
          <w:sz w:val="24"/>
        </w:rPr>
        <w:t xml:space="preserve"> </w:t>
      </w:r>
      <w:r>
        <w:rPr>
          <w:sz w:val="24"/>
        </w:rPr>
        <w:t>и</w:t>
      </w:r>
      <w:r w:rsidR="0038399C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38399C">
        <w:rPr>
          <w:sz w:val="24"/>
        </w:rPr>
        <w:t xml:space="preserve"> </w:t>
      </w:r>
      <w:r>
        <w:rPr>
          <w:sz w:val="24"/>
        </w:rPr>
        <w:t>траектории;</w:t>
      </w:r>
    </w:p>
    <w:p w:rsidR="006126E4" w:rsidRDefault="000B7962">
      <w:pPr>
        <w:pStyle w:val="a9"/>
        <w:numPr>
          <w:ilvl w:val="1"/>
          <w:numId w:val="5"/>
        </w:numPr>
        <w:tabs>
          <w:tab w:val="left" w:pos="981"/>
        </w:tabs>
        <w:spacing w:line="240" w:lineRule="auto"/>
        <w:ind w:left="679" w:firstLine="553"/>
        <w:jc w:val="both"/>
        <w:rPr>
          <w:sz w:val="24"/>
        </w:rPr>
      </w:pPr>
      <w:r>
        <w:rPr>
          <w:sz w:val="24"/>
        </w:rPr>
        <w:t>в</w:t>
      </w:r>
      <w:r w:rsidR="0038399C">
        <w:rPr>
          <w:sz w:val="24"/>
        </w:rPr>
        <w:t xml:space="preserve"> </w:t>
      </w:r>
      <w:r>
        <w:rPr>
          <w:sz w:val="24"/>
        </w:rPr>
        <w:t>познавательной</w:t>
      </w:r>
      <w:r w:rsidR="0038399C">
        <w:rPr>
          <w:sz w:val="24"/>
        </w:rPr>
        <w:t xml:space="preserve"> </w:t>
      </w:r>
      <w:r>
        <w:rPr>
          <w:sz w:val="24"/>
        </w:rPr>
        <w:t>(когнитивной,</w:t>
      </w:r>
      <w:r w:rsidR="0038399C">
        <w:rPr>
          <w:sz w:val="24"/>
        </w:rPr>
        <w:t xml:space="preserve"> </w:t>
      </w:r>
      <w:r>
        <w:rPr>
          <w:sz w:val="24"/>
        </w:rPr>
        <w:t>интеллектуальной)</w:t>
      </w:r>
      <w:r w:rsidR="0038399C">
        <w:rPr>
          <w:sz w:val="24"/>
        </w:rPr>
        <w:t xml:space="preserve"> </w:t>
      </w:r>
      <w:r>
        <w:rPr>
          <w:sz w:val="24"/>
        </w:rPr>
        <w:t>сфере—умение</w:t>
      </w:r>
      <w:r w:rsidR="0038399C">
        <w:rPr>
          <w:sz w:val="24"/>
        </w:rPr>
        <w:t xml:space="preserve"> </w:t>
      </w:r>
      <w:r>
        <w:rPr>
          <w:sz w:val="24"/>
        </w:rPr>
        <w:t>управлять</w:t>
      </w:r>
      <w:r w:rsidR="0038399C">
        <w:rPr>
          <w:sz w:val="24"/>
        </w:rPr>
        <w:t xml:space="preserve"> </w:t>
      </w:r>
      <w:r>
        <w:rPr>
          <w:sz w:val="24"/>
        </w:rPr>
        <w:t>своей</w:t>
      </w:r>
      <w:r w:rsidR="0038399C">
        <w:rPr>
          <w:sz w:val="24"/>
        </w:rPr>
        <w:t xml:space="preserve"> </w:t>
      </w:r>
      <w:r>
        <w:rPr>
          <w:sz w:val="24"/>
        </w:rPr>
        <w:t>познавательной</w:t>
      </w:r>
      <w:r w:rsidR="0038399C">
        <w:rPr>
          <w:sz w:val="24"/>
        </w:rPr>
        <w:t xml:space="preserve"> </w:t>
      </w:r>
      <w:r>
        <w:rPr>
          <w:sz w:val="24"/>
        </w:rPr>
        <w:t>деятельностью.</w:t>
      </w:r>
    </w:p>
    <w:p w:rsidR="006126E4" w:rsidRDefault="006126E4">
      <w:pPr>
        <w:pStyle w:val="11"/>
        <w:spacing w:line="275" w:lineRule="exact"/>
        <w:ind w:left="787"/>
      </w:pPr>
    </w:p>
    <w:p w:rsidR="006126E4" w:rsidRDefault="000B7962">
      <w:pPr>
        <w:pStyle w:val="11"/>
        <w:spacing w:line="275" w:lineRule="exact"/>
        <w:ind w:left="787"/>
      </w:pPr>
      <w:proofErr w:type="spellStart"/>
      <w:r>
        <w:t>Метапредметныерезультаты</w:t>
      </w:r>
      <w:proofErr w:type="spellEnd"/>
      <w:r>
        <w:t>:</w:t>
      </w:r>
    </w:p>
    <w:p w:rsidR="006126E4" w:rsidRDefault="000B7962">
      <w:pPr>
        <w:pStyle w:val="a9"/>
        <w:numPr>
          <w:ilvl w:val="0"/>
          <w:numId w:val="4"/>
        </w:numPr>
        <w:tabs>
          <w:tab w:val="left" w:pos="969"/>
        </w:tabs>
        <w:spacing w:before="72" w:line="240" w:lineRule="auto"/>
        <w:ind w:right="482" w:firstLine="553"/>
        <w:jc w:val="both"/>
        <w:rPr>
          <w:sz w:val="24"/>
        </w:rPr>
      </w:pPr>
      <w:r>
        <w:rPr>
          <w:sz w:val="24"/>
        </w:rPr>
        <w:t xml:space="preserve">использование умений и навыков различных видов познавательной </w:t>
      </w:r>
      <w:proofErr w:type="spellStart"/>
      <w:proofErr w:type="gramStart"/>
      <w:r>
        <w:rPr>
          <w:sz w:val="24"/>
        </w:rPr>
        <w:t>деятельности,применении</w:t>
      </w:r>
      <w:proofErr w:type="spellEnd"/>
      <w:proofErr w:type="gramEnd"/>
      <w:r>
        <w:rPr>
          <w:sz w:val="24"/>
        </w:rPr>
        <w:t xml:space="preserve"> основных методов познания (системно-информационный анализ, моделирование) </w:t>
      </w:r>
      <w:proofErr w:type="spellStart"/>
      <w:r>
        <w:rPr>
          <w:sz w:val="24"/>
        </w:rPr>
        <w:t>дляизученияразличныхсторонокружающейдействительности</w:t>
      </w:r>
      <w:proofErr w:type="spellEnd"/>
      <w:r>
        <w:rPr>
          <w:sz w:val="24"/>
        </w:rPr>
        <w:t>;</w:t>
      </w:r>
    </w:p>
    <w:p w:rsidR="006126E4" w:rsidRDefault="000B7962">
      <w:pPr>
        <w:pStyle w:val="a9"/>
        <w:numPr>
          <w:ilvl w:val="0"/>
          <w:numId w:val="4"/>
        </w:numPr>
        <w:tabs>
          <w:tab w:val="left" w:pos="979"/>
          <w:tab w:val="left" w:pos="2727"/>
          <w:tab w:val="left" w:pos="3967"/>
          <w:tab w:val="left" w:pos="6104"/>
        </w:tabs>
        <w:spacing w:line="240" w:lineRule="auto"/>
        <w:ind w:right="343" w:firstLine="55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основных</w:t>
      </w:r>
      <w:r>
        <w:rPr>
          <w:sz w:val="24"/>
        </w:rPr>
        <w:tab/>
        <w:t>интеллектуальных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операций:формулирование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гипотез,анализ</w:t>
      </w:r>
      <w:proofErr w:type="spellEnd"/>
      <w:r>
        <w:rPr>
          <w:sz w:val="24"/>
        </w:rPr>
        <w:t xml:space="preserve"> и синтез, сравнение, обобщение, систематизация, выявление причинно-следственных </w:t>
      </w:r>
      <w:proofErr w:type="spellStart"/>
      <w:r>
        <w:rPr>
          <w:sz w:val="24"/>
        </w:rPr>
        <w:t>связей,поисканалогов</w:t>
      </w:r>
      <w:proofErr w:type="spellEnd"/>
      <w:r>
        <w:rPr>
          <w:sz w:val="24"/>
        </w:rPr>
        <w:t>;</w:t>
      </w:r>
    </w:p>
    <w:p w:rsidR="006126E4" w:rsidRDefault="000B7962">
      <w:pPr>
        <w:pStyle w:val="a9"/>
        <w:numPr>
          <w:ilvl w:val="0"/>
          <w:numId w:val="4"/>
        </w:numPr>
        <w:tabs>
          <w:tab w:val="left" w:pos="979"/>
        </w:tabs>
        <w:spacing w:line="240" w:lineRule="auto"/>
        <w:ind w:left="787" w:right="1031" w:firstLine="0"/>
        <w:jc w:val="both"/>
        <w:rPr>
          <w:sz w:val="24"/>
        </w:rPr>
      </w:pPr>
      <w:r>
        <w:rPr>
          <w:sz w:val="24"/>
        </w:rPr>
        <w:t>умение генерировать идеи и определять средства, необходимые для их реализации;</w:t>
      </w:r>
      <w:proofErr w:type="gramStart"/>
      <w:r>
        <w:rPr>
          <w:sz w:val="24"/>
        </w:rPr>
        <w:t>4)умениеопределятьцелиизадачидеятельности</w:t>
      </w:r>
      <w:proofErr w:type="gramEnd"/>
      <w:r>
        <w:rPr>
          <w:sz w:val="24"/>
        </w:rPr>
        <w:t>,выбирать:средствареализациицелии</w:t>
      </w:r>
    </w:p>
    <w:p w:rsidR="006126E4" w:rsidRDefault="000B7962">
      <w:pPr>
        <w:pStyle w:val="a4"/>
        <w:spacing w:line="275" w:lineRule="exact"/>
        <w:ind w:left="234"/>
        <w:jc w:val="both"/>
      </w:pPr>
      <w:proofErr w:type="spellStart"/>
      <w:r>
        <w:t>применятьихнапрактике</w:t>
      </w:r>
      <w:proofErr w:type="spellEnd"/>
      <w:r>
        <w:t>;</w:t>
      </w:r>
    </w:p>
    <w:p w:rsidR="006126E4" w:rsidRDefault="000B7962">
      <w:pPr>
        <w:pStyle w:val="a4"/>
        <w:spacing w:line="276" w:lineRule="exact"/>
        <w:ind w:left="787"/>
        <w:jc w:val="both"/>
      </w:pPr>
      <w:r>
        <w:t>5)использованиеразличныхисточниковдляполученияхимическойинформации,</w:t>
      </w:r>
    </w:p>
    <w:p w:rsidR="006126E4" w:rsidRDefault="000B7962">
      <w:pPr>
        <w:pStyle w:val="a4"/>
        <w:ind w:left="234" w:right="546"/>
        <w:jc w:val="both"/>
      </w:pPr>
      <w:r>
        <w:t>пониманиезависимостисодержанияиформыпредставленияинформацииотцелейкоммуникациииадресата.</w:t>
      </w:r>
    </w:p>
    <w:p w:rsidR="006126E4" w:rsidRDefault="006126E4">
      <w:pPr>
        <w:pStyle w:val="a4"/>
        <w:spacing w:before="7"/>
        <w:rPr>
          <w:sz w:val="23"/>
        </w:rPr>
      </w:pPr>
    </w:p>
    <w:p w:rsidR="006126E4" w:rsidRDefault="000B7962">
      <w:pPr>
        <w:pStyle w:val="a4"/>
        <w:spacing w:before="1"/>
        <w:ind w:left="234" w:firstLine="553"/>
        <w:rPr>
          <w:b/>
        </w:rPr>
      </w:pPr>
      <w:r>
        <w:rPr>
          <w:b/>
        </w:rPr>
        <w:t>Предметные результаты:</w:t>
      </w:r>
    </w:p>
    <w:p w:rsidR="006126E4" w:rsidRDefault="000B7962">
      <w:pPr>
        <w:pStyle w:val="a9"/>
        <w:numPr>
          <w:ilvl w:val="0"/>
          <w:numId w:val="3"/>
        </w:numPr>
        <w:tabs>
          <w:tab w:val="left" w:pos="1048"/>
        </w:tabs>
        <w:spacing w:line="275" w:lineRule="exact"/>
        <w:ind w:hanging="261"/>
        <w:jc w:val="both"/>
        <w:rPr>
          <w:sz w:val="24"/>
        </w:rPr>
      </w:pPr>
      <w:r>
        <w:rPr>
          <w:sz w:val="24"/>
        </w:rPr>
        <w:t>в</w:t>
      </w:r>
      <w:r w:rsidR="00F166C3">
        <w:rPr>
          <w:sz w:val="24"/>
        </w:rPr>
        <w:t xml:space="preserve"> </w:t>
      </w:r>
      <w:r>
        <w:rPr>
          <w:sz w:val="24"/>
        </w:rPr>
        <w:t>познавательной</w:t>
      </w:r>
      <w:r w:rsidR="00F166C3">
        <w:rPr>
          <w:sz w:val="24"/>
        </w:rPr>
        <w:t xml:space="preserve"> </w:t>
      </w:r>
      <w:r>
        <w:rPr>
          <w:sz w:val="24"/>
        </w:rPr>
        <w:t>сфере:</w:t>
      </w:r>
    </w:p>
    <w:p w:rsidR="006126E4" w:rsidRDefault="000B7962">
      <w:pPr>
        <w:pStyle w:val="a4"/>
        <w:spacing w:line="276" w:lineRule="exact"/>
        <w:ind w:left="787"/>
        <w:jc w:val="both"/>
      </w:pPr>
      <w:r>
        <w:t>а)</w:t>
      </w:r>
      <w:r w:rsidR="00F166C3">
        <w:t xml:space="preserve"> </w:t>
      </w:r>
      <w:r>
        <w:t>давать</w:t>
      </w:r>
      <w:r w:rsidR="00F166C3">
        <w:t xml:space="preserve"> </w:t>
      </w:r>
      <w:r>
        <w:t>определения</w:t>
      </w:r>
      <w:r w:rsidR="00F166C3">
        <w:t xml:space="preserve"> </w:t>
      </w:r>
      <w:r>
        <w:t>изученным</w:t>
      </w:r>
      <w:r w:rsidR="00F166C3">
        <w:t xml:space="preserve"> </w:t>
      </w:r>
      <w:r>
        <w:t>понятиям;</w:t>
      </w:r>
    </w:p>
    <w:p w:rsidR="006126E4" w:rsidRDefault="000B7962">
      <w:pPr>
        <w:pStyle w:val="a4"/>
        <w:ind w:left="234" w:right="1135" w:firstLine="553"/>
        <w:jc w:val="both"/>
      </w:pPr>
      <w:r>
        <w:t>б)</w:t>
      </w:r>
      <w:r w:rsidR="00F166C3">
        <w:t xml:space="preserve"> </w:t>
      </w:r>
      <w:r>
        <w:t>описывать</w:t>
      </w:r>
      <w:r w:rsidR="00F166C3">
        <w:t xml:space="preserve"> </w:t>
      </w:r>
      <w:r>
        <w:t>демонстрационные</w:t>
      </w:r>
      <w:r w:rsidR="00F166C3">
        <w:t xml:space="preserve"> </w:t>
      </w:r>
      <w:r>
        <w:t>и</w:t>
      </w:r>
      <w:r w:rsidR="00F166C3">
        <w:t xml:space="preserve"> </w:t>
      </w:r>
      <w:r>
        <w:t>самостоятельно</w:t>
      </w:r>
      <w:r w:rsidR="00F166C3">
        <w:t xml:space="preserve"> </w:t>
      </w:r>
      <w:r>
        <w:t>проведенные</w:t>
      </w:r>
      <w:r w:rsidR="00F166C3">
        <w:t xml:space="preserve"> </w:t>
      </w:r>
      <w:r>
        <w:t>эксперименты,</w:t>
      </w:r>
      <w:r w:rsidR="00F166C3">
        <w:t xml:space="preserve"> </w:t>
      </w:r>
      <w:r>
        <w:t>используя</w:t>
      </w:r>
      <w:r w:rsidR="00F166C3">
        <w:t xml:space="preserve"> </w:t>
      </w:r>
      <w:r>
        <w:t>для</w:t>
      </w:r>
      <w:r w:rsidR="00F166C3">
        <w:t xml:space="preserve"> </w:t>
      </w:r>
      <w:r>
        <w:t>этого</w:t>
      </w:r>
      <w:r w:rsidR="00F166C3">
        <w:t xml:space="preserve"> </w:t>
      </w:r>
      <w:r>
        <w:t>язык</w:t>
      </w:r>
      <w:r w:rsidR="00F166C3">
        <w:t xml:space="preserve"> </w:t>
      </w:r>
      <w:r>
        <w:t>химии;</w:t>
      </w:r>
    </w:p>
    <w:p w:rsidR="006126E4" w:rsidRDefault="000B7962">
      <w:pPr>
        <w:pStyle w:val="a4"/>
        <w:ind w:left="234" w:right="277" w:firstLine="553"/>
        <w:jc w:val="both"/>
      </w:pPr>
      <w:r>
        <w:t>в)</w:t>
      </w:r>
      <w:r w:rsidR="00F166C3">
        <w:t xml:space="preserve"> </w:t>
      </w:r>
      <w:r>
        <w:t>объяснять</w:t>
      </w:r>
      <w:r w:rsidR="00F166C3">
        <w:t xml:space="preserve"> </w:t>
      </w:r>
      <w:r>
        <w:t>строение</w:t>
      </w:r>
      <w:r w:rsidR="00F166C3">
        <w:t xml:space="preserve"> </w:t>
      </w:r>
      <w:r>
        <w:t>и</w:t>
      </w:r>
      <w:r w:rsidR="00F166C3">
        <w:t xml:space="preserve"> </w:t>
      </w:r>
      <w:r>
        <w:t>свойства</w:t>
      </w:r>
      <w:r w:rsidR="00F166C3">
        <w:t xml:space="preserve"> </w:t>
      </w:r>
      <w:r>
        <w:t>изученных</w:t>
      </w:r>
      <w:r w:rsidR="00F166C3">
        <w:t xml:space="preserve"> </w:t>
      </w:r>
      <w:r>
        <w:t>классов</w:t>
      </w:r>
      <w:r w:rsidR="00F166C3">
        <w:t xml:space="preserve"> </w:t>
      </w:r>
      <w:r>
        <w:t>органических</w:t>
      </w:r>
      <w:r w:rsidR="00F166C3">
        <w:t xml:space="preserve"> </w:t>
      </w:r>
      <w:r>
        <w:t>соединений;</w:t>
      </w:r>
    </w:p>
    <w:p w:rsidR="006126E4" w:rsidRDefault="000B7962">
      <w:pPr>
        <w:pStyle w:val="a4"/>
        <w:spacing w:line="275" w:lineRule="exact"/>
        <w:ind w:left="787"/>
        <w:jc w:val="both"/>
      </w:pPr>
      <w:r>
        <w:t>г)</w:t>
      </w:r>
      <w:r w:rsidR="00F166C3">
        <w:t xml:space="preserve"> </w:t>
      </w:r>
      <w:r>
        <w:t>классифицировать</w:t>
      </w:r>
      <w:r w:rsidR="00F166C3">
        <w:t xml:space="preserve"> </w:t>
      </w:r>
      <w:r>
        <w:t>изученные</w:t>
      </w:r>
      <w:r w:rsidR="00F166C3">
        <w:t xml:space="preserve"> </w:t>
      </w:r>
      <w:r>
        <w:t>объекты</w:t>
      </w:r>
      <w:r w:rsidR="00F166C3">
        <w:t xml:space="preserve"> </w:t>
      </w:r>
      <w:r>
        <w:t>и</w:t>
      </w:r>
      <w:r w:rsidR="00F166C3">
        <w:t xml:space="preserve"> </w:t>
      </w:r>
      <w:r>
        <w:t>явления;</w:t>
      </w:r>
    </w:p>
    <w:p w:rsidR="006126E4" w:rsidRDefault="000B7962">
      <w:pPr>
        <w:pStyle w:val="a4"/>
        <w:ind w:left="234" w:right="127" w:firstLine="553"/>
        <w:jc w:val="both"/>
      </w:pPr>
      <w:r>
        <w:t>д) наблюдать демонстрируемые и самостоятельно проводимые опыты, химические</w:t>
      </w:r>
      <w:r w:rsidR="00F166C3">
        <w:t xml:space="preserve"> </w:t>
      </w:r>
      <w:r>
        <w:t>реакции,</w:t>
      </w:r>
      <w:r w:rsidR="00F166C3">
        <w:t xml:space="preserve"> </w:t>
      </w:r>
      <w:r>
        <w:t>протекающие</w:t>
      </w:r>
      <w:r w:rsidR="00F166C3">
        <w:t xml:space="preserve"> </w:t>
      </w:r>
      <w:r>
        <w:t>в</w:t>
      </w:r>
      <w:r w:rsidR="00F166C3">
        <w:t xml:space="preserve"> </w:t>
      </w:r>
      <w:r>
        <w:t>природе</w:t>
      </w:r>
      <w:r w:rsidR="00F166C3">
        <w:t xml:space="preserve"> </w:t>
      </w:r>
      <w:r>
        <w:t>и</w:t>
      </w:r>
      <w:r w:rsidR="00F166C3">
        <w:t xml:space="preserve"> </w:t>
      </w:r>
      <w:r>
        <w:t>в</w:t>
      </w:r>
      <w:r w:rsidR="00F166C3">
        <w:t xml:space="preserve"> </w:t>
      </w:r>
      <w:r>
        <w:t>быту;</w:t>
      </w:r>
    </w:p>
    <w:p w:rsidR="006126E4" w:rsidRDefault="000B7962">
      <w:pPr>
        <w:pStyle w:val="a4"/>
        <w:ind w:left="234" w:right="277" w:firstLine="553"/>
        <w:jc w:val="both"/>
      </w:pPr>
      <w:r>
        <w:t>е)</w:t>
      </w:r>
      <w:r w:rsidR="00F166C3">
        <w:t xml:space="preserve"> </w:t>
      </w:r>
      <w:r>
        <w:t>исследовать</w:t>
      </w:r>
      <w:r w:rsidR="00F166C3">
        <w:t xml:space="preserve"> </w:t>
      </w:r>
      <w:r>
        <w:t>свойства</w:t>
      </w:r>
      <w:r w:rsidR="00F166C3">
        <w:t xml:space="preserve"> </w:t>
      </w:r>
      <w:r>
        <w:t>неорганических</w:t>
      </w:r>
      <w:r w:rsidR="00F166C3">
        <w:t xml:space="preserve"> </w:t>
      </w:r>
      <w:r>
        <w:t>и</w:t>
      </w:r>
      <w:r w:rsidR="00F166C3">
        <w:t xml:space="preserve"> </w:t>
      </w:r>
      <w:r>
        <w:t>органических</w:t>
      </w:r>
      <w:r w:rsidR="00F166C3">
        <w:t xml:space="preserve"> </w:t>
      </w:r>
      <w:r>
        <w:t>веществ,</w:t>
      </w:r>
      <w:r w:rsidR="00F166C3">
        <w:t xml:space="preserve"> </w:t>
      </w:r>
      <w:r>
        <w:t>определять</w:t>
      </w:r>
      <w:r w:rsidR="00F166C3">
        <w:t xml:space="preserve"> </w:t>
      </w:r>
      <w:r>
        <w:t>их</w:t>
      </w:r>
      <w:r w:rsidR="00F166C3">
        <w:t xml:space="preserve"> </w:t>
      </w:r>
      <w:r>
        <w:t>принадлежность</w:t>
      </w:r>
      <w:r w:rsidR="00F166C3">
        <w:t xml:space="preserve"> </w:t>
      </w:r>
      <w:r>
        <w:t>к</w:t>
      </w:r>
      <w:r w:rsidR="00F166C3">
        <w:t xml:space="preserve"> </w:t>
      </w:r>
      <w:r>
        <w:t>основным</w:t>
      </w:r>
      <w:r w:rsidR="00F166C3">
        <w:t xml:space="preserve"> </w:t>
      </w:r>
      <w:r>
        <w:t>классам</w:t>
      </w:r>
      <w:r w:rsidR="00F166C3">
        <w:t xml:space="preserve"> </w:t>
      </w:r>
      <w:r>
        <w:t>соединений;</w:t>
      </w:r>
    </w:p>
    <w:p w:rsidR="006126E4" w:rsidRDefault="000B7962">
      <w:pPr>
        <w:pStyle w:val="a4"/>
        <w:ind w:left="234" w:right="1135" w:firstLine="553"/>
        <w:jc w:val="both"/>
      </w:pPr>
      <w:r>
        <w:t>ж)</w:t>
      </w:r>
      <w:r w:rsidR="00F166C3">
        <w:t xml:space="preserve"> </w:t>
      </w:r>
      <w:r>
        <w:t>обобщать</w:t>
      </w:r>
      <w:r w:rsidR="00F166C3">
        <w:t xml:space="preserve"> </w:t>
      </w:r>
      <w:r>
        <w:t>знания</w:t>
      </w:r>
      <w:r w:rsidR="00F166C3">
        <w:t xml:space="preserve"> </w:t>
      </w:r>
      <w:r>
        <w:t>и</w:t>
      </w:r>
      <w:r w:rsidR="00F166C3">
        <w:t xml:space="preserve"> </w:t>
      </w:r>
      <w:r>
        <w:t>делать</w:t>
      </w:r>
      <w:r w:rsidR="00F166C3">
        <w:t xml:space="preserve"> </w:t>
      </w:r>
      <w:r>
        <w:t>обоснованные</w:t>
      </w:r>
      <w:r w:rsidR="00F166C3">
        <w:t xml:space="preserve"> </w:t>
      </w:r>
      <w:r>
        <w:t>выводы</w:t>
      </w:r>
      <w:r w:rsidR="00F166C3">
        <w:t xml:space="preserve"> </w:t>
      </w:r>
      <w:r>
        <w:t>о</w:t>
      </w:r>
      <w:r w:rsidR="00F166C3">
        <w:t xml:space="preserve"> </w:t>
      </w:r>
      <w:r>
        <w:t>закономерностях</w:t>
      </w:r>
      <w:r w:rsidR="00F166C3">
        <w:t xml:space="preserve"> </w:t>
      </w:r>
      <w:r>
        <w:t>изменения</w:t>
      </w:r>
      <w:r w:rsidR="00F166C3">
        <w:t xml:space="preserve"> </w:t>
      </w:r>
      <w:r>
        <w:t>свойств</w:t>
      </w:r>
      <w:r w:rsidR="00F166C3">
        <w:t xml:space="preserve"> </w:t>
      </w:r>
      <w:r>
        <w:t>веществ;</w:t>
      </w:r>
    </w:p>
    <w:p w:rsidR="006126E4" w:rsidRDefault="000B7962">
      <w:pPr>
        <w:pStyle w:val="a4"/>
        <w:spacing w:line="275" w:lineRule="exact"/>
        <w:ind w:left="787"/>
        <w:jc w:val="both"/>
      </w:pPr>
      <w:r>
        <w:t>з)</w:t>
      </w:r>
      <w:r w:rsidR="00F166C3">
        <w:t xml:space="preserve"> </w:t>
      </w:r>
      <w:r>
        <w:t>структурировать</w:t>
      </w:r>
      <w:r w:rsidR="00F166C3">
        <w:t xml:space="preserve"> </w:t>
      </w:r>
      <w:r>
        <w:t>учебную</w:t>
      </w:r>
      <w:r w:rsidR="00F166C3">
        <w:t xml:space="preserve"> </w:t>
      </w:r>
      <w:r>
        <w:t>информацию;</w:t>
      </w:r>
    </w:p>
    <w:p w:rsidR="006126E4" w:rsidRDefault="000B7962">
      <w:pPr>
        <w:pStyle w:val="a4"/>
        <w:ind w:left="234" w:right="473" w:firstLine="553"/>
        <w:jc w:val="both"/>
      </w:pPr>
      <w:r>
        <w:t>и) интерпретировать информацию, полученную из других источников, оценивать ее научную</w:t>
      </w:r>
      <w:r w:rsidR="00F166C3">
        <w:t xml:space="preserve"> </w:t>
      </w:r>
      <w:r>
        <w:t>достоверность;</w:t>
      </w:r>
    </w:p>
    <w:p w:rsidR="006126E4" w:rsidRDefault="000B7962">
      <w:pPr>
        <w:pStyle w:val="a4"/>
        <w:ind w:left="234" w:right="546" w:firstLine="553"/>
      </w:pPr>
      <w:r>
        <w:t>к) объяснять закономерности протекания химических реакций, прогнозировать возможность</w:t>
      </w:r>
      <w:r w:rsidR="00F166C3">
        <w:t xml:space="preserve"> </w:t>
      </w:r>
      <w:r>
        <w:t>их</w:t>
      </w:r>
      <w:r w:rsidR="00F166C3">
        <w:t xml:space="preserve"> </w:t>
      </w:r>
      <w:r>
        <w:t>протекания</w:t>
      </w:r>
      <w:r w:rsidR="00F166C3">
        <w:t xml:space="preserve"> </w:t>
      </w:r>
      <w:r>
        <w:t>на</w:t>
      </w:r>
      <w:r w:rsidR="00F166C3">
        <w:t xml:space="preserve"> </w:t>
      </w:r>
      <w:r>
        <w:t>основе</w:t>
      </w:r>
      <w:r w:rsidR="00F166C3">
        <w:t xml:space="preserve"> </w:t>
      </w:r>
      <w:r>
        <w:t>знаний</w:t>
      </w:r>
      <w:r w:rsidR="00F166C3">
        <w:t xml:space="preserve"> </w:t>
      </w:r>
      <w:r>
        <w:t>о</w:t>
      </w:r>
      <w:r w:rsidR="00F166C3">
        <w:t xml:space="preserve"> </w:t>
      </w:r>
      <w:r>
        <w:t>строении</w:t>
      </w:r>
      <w:r w:rsidR="00F166C3">
        <w:t xml:space="preserve"> </w:t>
      </w:r>
      <w:r>
        <w:t>вещества;</w:t>
      </w:r>
    </w:p>
    <w:p w:rsidR="006126E4" w:rsidRDefault="000B7962">
      <w:pPr>
        <w:pStyle w:val="a4"/>
        <w:ind w:left="234" w:firstLine="553"/>
      </w:pPr>
      <w:r>
        <w:t>л)</w:t>
      </w:r>
      <w:r w:rsidR="00F166C3">
        <w:t xml:space="preserve"> </w:t>
      </w:r>
      <w:bookmarkStart w:id="0" w:name="_GoBack"/>
      <w:bookmarkEnd w:id="0"/>
      <w:r>
        <w:t xml:space="preserve">моделировать строение простейших </w:t>
      </w:r>
      <w:proofErr w:type="gramStart"/>
      <w:r>
        <w:t>молекул  органических</w:t>
      </w:r>
      <w:proofErr w:type="gramEnd"/>
      <w:r>
        <w:t xml:space="preserve"> веществ;</w:t>
      </w:r>
    </w:p>
    <w:p w:rsidR="006126E4" w:rsidRDefault="000B7962">
      <w:pPr>
        <w:pStyle w:val="a4"/>
        <w:ind w:left="234" w:right="873" w:firstLine="553"/>
      </w:pPr>
      <w:r>
        <w:t>м) проводить</w:t>
      </w:r>
      <w:r w:rsidR="00F166C3">
        <w:t xml:space="preserve"> </w:t>
      </w:r>
      <w:r>
        <w:t>расчеты</w:t>
      </w:r>
      <w:r w:rsidR="00F166C3">
        <w:t xml:space="preserve"> </w:t>
      </w:r>
      <w:r>
        <w:t>по</w:t>
      </w:r>
      <w:r w:rsidR="00F166C3">
        <w:t xml:space="preserve"> </w:t>
      </w:r>
      <w:r>
        <w:t>химическим</w:t>
      </w:r>
      <w:r w:rsidR="00F166C3">
        <w:t xml:space="preserve"> </w:t>
      </w:r>
      <w:r>
        <w:t>формулам</w:t>
      </w:r>
      <w:r w:rsidR="00F166C3">
        <w:t xml:space="preserve"> </w:t>
      </w:r>
      <w:r>
        <w:t>и</w:t>
      </w:r>
      <w:r w:rsidR="00F166C3">
        <w:t xml:space="preserve"> </w:t>
      </w:r>
      <w:r>
        <w:t>уравнениям;</w:t>
      </w:r>
    </w:p>
    <w:p w:rsidR="006126E4" w:rsidRDefault="000B7962">
      <w:pPr>
        <w:pStyle w:val="a4"/>
        <w:ind w:left="787" w:right="3490"/>
        <w:rPr>
          <w:spacing w:val="-6"/>
        </w:rPr>
      </w:pPr>
      <w:proofErr w:type="gramStart"/>
      <w:r>
        <w:t>н)характеризовать</w:t>
      </w:r>
      <w:proofErr w:type="gramEnd"/>
      <w:r w:rsidR="00F166C3">
        <w:t xml:space="preserve"> </w:t>
      </w:r>
      <w:r>
        <w:t>изученные</w:t>
      </w:r>
      <w:r w:rsidR="00F166C3">
        <w:t xml:space="preserve"> </w:t>
      </w:r>
      <w:r>
        <w:t>теории;</w:t>
      </w:r>
    </w:p>
    <w:p w:rsidR="006126E4" w:rsidRDefault="000B7962">
      <w:pPr>
        <w:pStyle w:val="a4"/>
        <w:ind w:left="787" w:right="707"/>
      </w:pPr>
      <w:proofErr w:type="gramStart"/>
      <w:r>
        <w:t>о)самостоятельно</w:t>
      </w:r>
      <w:proofErr w:type="gramEnd"/>
      <w:r w:rsidR="00F166C3">
        <w:t xml:space="preserve"> </w:t>
      </w:r>
      <w:r>
        <w:t>добывать</w:t>
      </w:r>
      <w:r w:rsidR="00F166C3">
        <w:t xml:space="preserve"> </w:t>
      </w:r>
      <w:r>
        <w:t>новое</w:t>
      </w:r>
      <w:r w:rsidR="00F166C3">
        <w:t xml:space="preserve"> </w:t>
      </w:r>
      <w:r>
        <w:t>для</w:t>
      </w:r>
      <w:r w:rsidR="00F166C3">
        <w:t xml:space="preserve"> </w:t>
      </w:r>
      <w:r>
        <w:t>себя</w:t>
      </w:r>
      <w:r w:rsidR="00F166C3">
        <w:t xml:space="preserve"> </w:t>
      </w:r>
      <w:r>
        <w:t>химическое</w:t>
      </w:r>
      <w:r w:rsidR="00F166C3">
        <w:t xml:space="preserve"> </w:t>
      </w:r>
      <w:r>
        <w:t>знание,</w:t>
      </w:r>
      <w:r w:rsidR="00F166C3">
        <w:t xml:space="preserve"> </w:t>
      </w:r>
      <w:r>
        <w:t>используя</w:t>
      </w:r>
      <w:r w:rsidR="00F166C3">
        <w:t xml:space="preserve"> </w:t>
      </w:r>
      <w:r>
        <w:t>для</w:t>
      </w:r>
      <w:r w:rsidR="00F166C3">
        <w:t xml:space="preserve"> </w:t>
      </w:r>
      <w:r>
        <w:t>этого  доступные</w:t>
      </w:r>
      <w:r w:rsidR="00F166C3">
        <w:t xml:space="preserve"> </w:t>
      </w:r>
      <w:r>
        <w:t>источники</w:t>
      </w:r>
      <w:r w:rsidR="00F166C3">
        <w:t xml:space="preserve"> </w:t>
      </w:r>
      <w:r>
        <w:t>информации;</w:t>
      </w:r>
    </w:p>
    <w:p w:rsidR="006126E4" w:rsidRDefault="006126E4">
      <w:pPr>
        <w:pStyle w:val="a4"/>
        <w:ind w:left="234" w:right="347" w:firstLine="553"/>
      </w:pPr>
    </w:p>
    <w:p w:rsidR="006126E4" w:rsidRDefault="000B7962">
      <w:pPr>
        <w:pStyle w:val="a9"/>
        <w:numPr>
          <w:ilvl w:val="0"/>
          <w:numId w:val="3"/>
        </w:numPr>
        <w:tabs>
          <w:tab w:val="left" w:pos="979"/>
          <w:tab w:val="left" w:pos="5354"/>
        </w:tabs>
        <w:spacing w:line="240" w:lineRule="auto"/>
        <w:ind w:left="234" w:right="639" w:firstLine="553"/>
        <w:jc w:val="both"/>
        <w:rPr>
          <w:sz w:val="24"/>
        </w:rPr>
      </w:pPr>
      <w:r>
        <w:rPr>
          <w:sz w:val="24"/>
        </w:rPr>
        <w:t>в</w:t>
      </w:r>
      <w:r w:rsidR="00F166C3">
        <w:rPr>
          <w:sz w:val="24"/>
        </w:rPr>
        <w:t xml:space="preserve"> </w:t>
      </w:r>
      <w:r>
        <w:rPr>
          <w:sz w:val="24"/>
        </w:rPr>
        <w:t>ценностно-ориентационной</w:t>
      </w:r>
      <w:r w:rsidR="00F166C3">
        <w:rPr>
          <w:sz w:val="24"/>
        </w:rPr>
        <w:t xml:space="preserve"> </w:t>
      </w:r>
      <w:r>
        <w:rPr>
          <w:sz w:val="24"/>
        </w:rPr>
        <w:t>сфере</w:t>
      </w:r>
      <w:r>
        <w:rPr>
          <w:sz w:val="24"/>
        </w:rPr>
        <w:tab/>
        <w:t>— прогнозировать, анализировать и оценивать</w:t>
      </w:r>
      <w:r w:rsidR="00F166C3">
        <w:rPr>
          <w:sz w:val="24"/>
        </w:rPr>
        <w:t xml:space="preserve"> </w:t>
      </w:r>
      <w:r>
        <w:rPr>
          <w:sz w:val="24"/>
        </w:rPr>
        <w:t>последствия для окружающей среды бытовой и производственной деятельности человека,</w:t>
      </w:r>
      <w:r w:rsidR="00F166C3">
        <w:rPr>
          <w:sz w:val="24"/>
        </w:rPr>
        <w:t xml:space="preserve"> </w:t>
      </w:r>
      <w:r>
        <w:rPr>
          <w:sz w:val="24"/>
        </w:rPr>
        <w:t>связанной</w:t>
      </w:r>
      <w:r w:rsidR="00F166C3">
        <w:rPr>
          <w:sz w:val="24"/>
        </w:rPr>
        <w:t xml:space="preserve"> </w:t>
      </w:r>
      <w:r>
        <w:rPr>
          <w:sz w:val="24"/>
        </w:rPr>
        <w:t>с</w:t>
      </w:r>
      <w:r w:rsidR="00F166C3">
        <w:rPr>
          <w:sz w:val="24"/>
        </w:rPr>
        <w:t xml:space="preserve"> </w:t>
      </w:r>
      <w:r>
        <w:rPr>
          <w:sz w:val="24"/>
        </w:rPr>
        <w:t>переработкой</w:t>
      </w:r>
      <w:r w:rsidR="00F166C3">
        <w:rPr>
          <w:sz w:val="24"/>
        </w:rPr>
        <w:t xml:space="preserve"> </w:t>
      </w:r>
      <w:r>
        <w:rPr>
          <w:sz w:val="24"/>
        </w:rPr>
        <w:t>веществ;</w:t>
      </w:r>
    </w:p>
    <w:p w:rsidR="006126E4" w:rsidRDefault="000B7962">
      <w:pPr>
        <w:pStyle w:val="a9"/>
        <w:numPr>
          <w:ilvl w:val="0"/>
          <w:numId w:val="3"/>
        </w:numPr>
        <w:tabs>
          <w:tab w:val="left" w:pos="977"/>
          <w:tab w:val="left" w:pos="3666"/>
        </w:tabs>
        <w:spacing w:line="240" w:lineRule="auto"/>
        <w:ind w:left="234" w:right="1127" w:firstLine="553"/>
        <w:jc w:val="both"/>
        <w:rPr>
          <w:sz w:val="24"/>
        </w:rPr>
      </w:pPr>
      <w:r>
        <w:rPr>
          <w:sz w:val="24"/>
        </w:rPr>
        <w:t>в</w:t>
      </w:r>
      <w:r w:rsidR="00F166C3">
        <w:rPr>
          <w:sz w:val="24"/>
        </w:rPr>
        <w:t xml:space="preserve"> </w:t>
      </w:r>
      <w:r>
        <w:rPr>
          <w:sz w:val="24"/>
        </w:rPr>
        <w:t>трудовой</w:t>
      </w:r>
      <w:r w:rsidR="00F166C3">
        <w:rPr>
          <w:sz w:val="24"/>
        </w:rPr>
        <w:t xml:space="preserve"> </w:t>
      </w:r>
      <w:r>
        <w:rPr>
          <w:sz w:val="24"/>
        </w:rPr>
        <w:t>сфере—самостоятельно</w:t>
      </w:r>
      <w:r w:rsidR="00F166C3">
        <w:rPr>
          <w:sz w:val="24"/>
        </w:rPr>
        <w:t xml:space="preserve"> </w:t>
      </w:r>
      <w:r>
        <w:rPr>
          <w:sz w:val="24"/>
        </w:rPr>
        <w:t>планировать</w:t>
      </w:r>
      <w:r w:rsidR="00F166C3">
        <w:rPr>
          <w:sz w:val="24"/>
        </w:rPr>
        <w:t xml:space="preserve"> </w:t>
      </w:r>
      <w:r>
        <w:rPr>
          <w:sz w:val="24"/>
        </w:rPr>
        <w:t>и</w:t>
      </w:r>
      <w:r w:rsidR="00F166C3">
        <w:rPr>
          <w:sz w:val="24"/>
        </w:rPr>
        <w:t xml:space="preserve"> </w:t>
      </w:r>
      <w:r>
        <w:rPr>
          <w:sz w:val="24"/>
        </w:rPr>
        <w:t>проводить</w:t>
      </w:r>
      <w:r w:rsidR="00F166C3">
        <w:rPr>
          <w:sz w:val="24"/>
        </w:rPr>
        <w:t xml:space="preserve"> </w:t>
      </w:r>
      <w:r>
        <w:rPr>
          <w:sz w:val="24"/>
        </w:rPr>
        <w:t>химический</w:t>
      </w:r>
      <w:r w:rsidR="00F166C3">
        <w:rPr>
          <w:sz w:val="24"/>
        </w:rPr>
        <w:t xml:space="preserve"> </w:t>
      </w:r>
      <w:r>
        <w:rPr>
          <w:sz w:val="24"/>
        </w:rPr>
        <w:t>эксперимент,</w:t>
      </w:r>
      <w:r w:rsidR="00F166C3">
        <w:rPr>
          <w:sz w:val="24"/>
        </w:rPr>
        <w:t xml:space="preserve"> </w:t>
      </w:r>
      <w:r>
        <w:rPr>
          <w:sz w:val="24"/>
        </w:rPr>
        <w:t>соблюдая правила безопасной работы с веществами и лабораторным</w:t>
      </w:r>
      <w:r w:rsidR="00F166C3">
        <w:rPr>
          <w:sz w:val="24"/>
        </w:rPr>
        <w:t xml:space="preserve"> </w:t>
      </w:r>
      <w:r>
        <w:rPr>
          <w:sz w:val="24"/>
        </w:rPr>
        <w:t>оборудованием;</w:t>
      </w:r>
    </w:p>
    <w:p w:rsidR="006126E4" w:rsidRDefault="000B7962">
      <w:pPr>
        <w:pStyle w:val="a9"/>
        <w:numPr>
          <w:ilvl w:val="0"/>
          <w:numId w:val="3"/>
        </w:numPr>
        <w:tabs>
          <w:tab w:val="left" w:pos="989"/>
          <w:tab w:val="left" w:pos="4946"/>
        </w:tabs>
        <w:spacing w:line="240" w:lineRule="auto"/>
        <w:ind w:left="234" w:right="911" w:firstLine="553"/>
        <w:jc w:val="both"/>
        <w:rPr>
          <w:sz w:val="24"/>
        </w:rPr>
      </w:pPr>
      <w:r>
        <w:rPr>
          <w:sz w:val="24"/>
        </w:rPr>
        <w:t>в</w:t>
      </w:r>
      <w:r w:rsidR="00F166C3">
        <w:rPr>
          <w:sz w:val="24"/>
        </w:rPr>
        <w:t xml:space="preserve"> </w:t>
      </w:r>
      <w:r>
        <w:rPr>
          <w:sz w:val="24"/>
        </w:rPr>
        <w:t>сфере</w:t>
      </w:r>
      <w:r w:rsidR="00F166C3">
        <w:rPr>
          <w:sz w:val="24"/>
        </w:rPr>
        <w:t xml:space="preserve"> </w:t>
      </w:r>
      <w:r>
        <w:rPr>
          <w:sz w:val="24"/>
        </w:rPr>
        <w:t>физической</w:t>
      </w:r>
      <w:r w:rsidR="00F166C3">
        <w:rPr>
          <w:sz w:val="24"/>
        </w:rPr>
        <w:t xml:space="preserve"> </w:t>
      </w:r>
      <w:r>
        <w:rPr>
          <w:sz w:val="24"/>
        </w:rPr>
        <w:t>культуры —оказывать</w:t>
      </w:r>
      <w:r w:rsidR="00F166C3">
        <w:rPr>
          <w:sz w:val="24"/>
        </w:rPr>
        <w:t xml:space="preserve"> </w:t>
      </w:r>
      <w:r>
        <w:rPr>
          <w:sz w:val="24"/>
        </w:rPr>
        <w:t>первую</w:t>
      </w:r>
      <w:r w:rsidR="00F166C3">
        <w:rPr>
          <w:sz w:val="24"/>
        </w:rPr>
        <w:t xml:space="preserve"> </w:t>
      </w:r>
      <w:r>
        <w:rPr>
          <w:sz w:val="24"/>
        </w:rPr>
        <w:t>помощь</w:t>
      </w:r>
      <w:r w:rsidR="00F166C3">
        <w:rPr>
          <w:sz w:val="24"/>
        </w:rPr>
        <w:t xml:space="preserve"> </w:t>
      </w:r>
      <w:r>
        <w:rPr>
          <w:sz w:val="24"/>
        </w:rPr>
        <w:t>при</w:t>
      </w:r>
      <w:r w:rsidR="00F166C3">
        <w:rPr>
          <w:sz w:val="24"/>
        </w:rPr>
        <w:t xml:space="preserve"> </w:t>
      </w:r>
      <w:r>
        <w:rPr>
          <w:sz w:val="24"/>
        </w:rPr>
        <w:t>отравлениях,</w:t>
      </w:r>
      <w:r w:rsidR="00F166C3">
        <w:rPr>
          <w:sz w:val="24"/>
        </w:rPr>
        <w:t xml:space="preserve"> </w:t>
      </w:r>
      <w:r>
        <w:rPr>
          <w:sz w:val="24"/>
        </w:rPr>
        <w:t>ожогах</w:t>
      </w:r>
      <w:r w:rsidR="00F166C3">
        <w:rPr>
          <w:sz w:val="24"/>
        </w:rPr>
        <w:t xml:space="preserve"> </w:t>
      </w:r>
      <w:r>
        <w:rPr>
          <w:sz w:val="24"/>
        </w:rPr>
        <w:t>и</w:t>
      </w:r>
      <w:r w:rsidR="00F166C3">
        <w:rPr>
          <w:sz w:val="24"/>
        </w:rPr>
        <w:t xml:space="preserve"> </w:t>
      </w:r>
      <w:r>
        <w:rPr>
          <w:sz w:val="24"/>
        </w:rPr>
        <w:t>других</w:t>
      </w:r>
      <w:r w:rsidR="00F166C3">
        <w:rPr>
          <w:sz w:val="24"/>
        </w:rPr>
        <w:t xml:space="preserve"> </w:t>
      </w:r>
      <w:r>
        <w:rPr>
          <w:sz w:val="24"/>
        </w:rPr>
        <w:t>травмах,</w:t>
      </w:r>
      <w:r w:rsidR="00F166C3">
        <w:rPr>
          <w:sz w:val="24"/>
        </w:rPr>
        <w:t xml:space="preserve"> </w:t>
      </w:r>
      <w:r>
        <w:rPr>
          <w:sz w:val="24"/>
        </w:rPr>
        <w:t>связанных</w:t>
      </w:r>
      <w:r w:rsidR="00F166C3">
        <w:rPr>
          <w:sz w:val="24"/>
        </w:rPr>
        <w:t xml:space="preserve"> </w:t>
      </w:r>
      <w:r>
        <w:rPr>
          <w:sz w:val="24"/>
        </w:rPr>
        <w:t>с</w:t>
      </w:r>
      <w:r w:rsidR="00F166C3">
        <w:rPr>
          <w:sz w:val="24"/>
        </w:rPr>
        <w:t xml:space="preserve"> </w:t>
      </w:r>
      <w:r>
        <w:rPr>
          <w:sz w:val="24"/>
        </w:rPr>
        <w:t>веществами</w:t>
      </w:r>
      <w:r w:rsidR="00F166C3">
        <w:rPr>
          <w:sz w:val="24"/>
        </w:rPr>
        <w:t xml:space="preserve"> </w:t>
      </w:r>
      <w:r>
        <w:rPr>
          <w:sz w:val="24"/>
        </w:rPr>
        <w:t>и</w:t>
      </w:r>
      <w:r w:rsidR="00F166C3">
        <w:rPr>
          <w:sz w:val="24"/>
        </w:rPr>
        <w:t xml:space="preserve"> </w:t>
      </w:r>
      <w:r>
        <w:rPr>
          <w:sz w:val="24"/>
        </w:rPr>
        <w:t>лабораторным</w:t>
      </w:r>
      <w:r w:rsidR="00F166C3">
        <w:rPr>
          <w:sz w:val="24"/>
        </w:rPr>
        <w:t xml:space="preserve"> </w:t>
      </w:r>
      <w:r>
        <w:rPr>
          <w:sz w:val="24"/>
        </w:rPr>
        <w:t>оборудованием.</w:t>
      </w:r>
    </w:p>
    <w:p w:rsidR="006126E4" w:rsidRDefault="006126E4"/>
    <w:p w:rsidR="00F166C3" w:rsidRDefault="00F166C3">
      <w:pPr>
        <w:pStyle w:val="a4"/>
        <w:spacing w:before="3"/>
        <w:jc w:val="center"/>
        <w:rPr>
          <w:b/>
          <w:lang w:eastAsia="ru-RU"/>
        </w:rPr>
      </w:pPr>
    </w:p>
    <w:p w:rsidR="006126E4" w:rsidRDefault="000B7962">
      <w:pPr>
        <w:pStyle w:val="a4"/>
        <w:spacing w:before="3"/>
        <w:jc w:val="center"/>
        <w:rPr>
          <w:b/>
          <w:lang w:eastAsia="ru-RU"/>
        </w:rPr>
      </w:pPr>
      <w:r>
        <w:rPr>
          <w:b/>
          <w:lang w:eastAsia="ru-RU"/>
        </w:rPr>
        <w:t>Основное содержание элективного курса</w:t>
      </w:r>
    </w:p>
    <w:p w:rsidR="006126E4" w:rsidRDefault="006126E4">
      <w:pPr>
        <w:pStyle w:val="a4"/>
        <w:spacing w:before="3"/>
        <w:jc w:val="center"/>
        <w:rPr>
          <w:b/>
        </w:rPr>
      </w:pPr>
    </w:p>
    <w:p w:rsidR="006126E4" w:rsidRDefault="000B7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№1.</w:t>
      </w:r>
      <w:r w:rsidR="00F166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Элемент, взявший на себя задачу быть основой всего живого (3 ч)</w:t>
      </w:r>
    </w:p>
    <w:p w:rsidR="006126E4" w:rsidRDefault="000B7962">
      <w:pPr>
        <w:rPr>
          <w:sz w:val="24"/>
          <w:szCs w:val="24"/>
        </w:rPr>
      </w:pPr>
      <w:r>
        <w:rPr>
          <w:sz w:val="24"/>
          <w:szCs w:val="24"/>
        </w:rPr>
        <w:t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</w:t>
      </w:r>
    </w:p>
    <w:p w:rsidR="006126E4" w:rsidRDefault="006126E4">
      <w:pPr>
        <w:rPr>
          <w:sz w:val="24"/>
          <w:szCs w:val="24"/>
        </w:rPr>
      </w:pPr>
    </w:p>
    <w:p w:rsidR="006126E4" w:rsidRDefault="000B7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№2.</w:t>
      </w:r>
      <w:r w:rsidR="00F166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номенклатуры и изомерии (4 ч)</w:t>
      </w:r>
    </w:p>
    <w:p w:rsidR="006126E4" w:rsidRDefault="000B7962">
      <w:pPr>
        <w:rPr>
          <w:sz w:val="24"/>
          <w:szCs w:val="24"/>
        </w:rPr>
      </w:pPr>
      <w:r>
        <w:rPr>
          <w:sz w:val="24"/>
          <w:szCs w:val="24"/>
        </w:rPr>
        <w:t xml:space="preserve">Принципы образования названий органических соединений. Структурная изомерия и её виды: углеродного скелета, изомерия положения, межклассовая изомерия. Геометрическая изомерия. Изомерия и запах: ванилин и </w:t>
      </w:r>
      <w:proofErr w:type="spellStart"/>
      <w:r>
        <w:rPr>
          <w:sz w:val="24"/>
          <w:szCs w:val="24"/>
        </w:rPr>
        <w:t>изованилин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диметилфенолы</w:t>
      </w:r>
      <w:proofErr w:type="spellEnd"/>
      <w:r>
        <w:rPr>
          <w:sz w:val="24"/>
          <w:szCs w:val="24"/>
        </w:rPr>
        <w:t xml:space="preserve">. Оптическая активность биологических веществ, лекарственных препаратов </w:t>
      </w:r>
      <w:proofErr w:type="gramStart"/>
      <w:r>
        <w:rPr>
          <w:sz w:val="24"/>
          <w:szCs w:val="24"/>
        </w:rPr>
        <w:t>( D</w:t>
      </w:r>
      <w:proofErr w:type="gramEnd"/>
      <w:r>
        <w:rPr>
          <w:sz w:val="24"/>
          <w:szCs w:val="24"/>
        </w:rPr>
        <w:t>(-) – адреналин, L (+) – адреналин ).</w:t>
      </w:r>
    </w:p>
    <w:p w:rsidR="006126E4" w:rsidRDefault="006126E4">
      <w:pPr>
        <w:rPr>
          <w:sz w:val="24"/>
          <w:szCs w:val="24"/>
        </w:rPr>
      </w:pPr>
    </w:p>
    <w:p w:rsidR="006126E4" w:rsidRPr="00F166C3" w:rsidRDefault="000B7962">
      <w:pPr>
        <w:rPr>
          <w:b/>
          <w:sz w:val="24"/>
          <w:szCs w:val="24"/>
        </w:rPr>
      </w:pPr>
      <w:r w:rsidRPr="00F166C3">
        <w:rPr>
          <w:b/>
          <w:sz w:val="24"/>
          <w:szCs w:val="24"/>
        </w:rPr>
        <w:t xml:space="preserve">Тема №3. </w:t>
      </w:r>
      <w:r w:rsidRPr="00F166C3">
        <w:rPr>
          <w:b/>
          <w:bCs/>
          <w:color w:val="000000"/>
          <w:sz w:val="24"/>
          <w:szCs w:val="24"/>
          <w:lang w:eastAsia="ru-RU"/>
        </w:rPr>
        <w:t xml:space="preserve">Молекулы из двух элементов-углеводороды </w:t>
      </w:r>
      <w:r w:rsidR="00472FB3" w:rsidRPr="00F166C3">
        <w:rPr>
          <w:b/>
          <w:sz w:val="24"/>
          <w:szCs w:val="24"/>
        </w:rPr>
        <w:t>(19</w:t>
      </w:r>
      <w:r w:rsidRPr="00F166C3">
        <w:rPr>
          <w:b/>
          <w:sz w:val="24"/>
          <w:szCs w:val="24"/>
        </w:rPr>
        <w:t xml:space="preserve"> ч)</w:t>
      </w:r>
    </w:p>
    <w:p w:rsidR="006126E4" w:rsidRDefault="000B7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 перманганата калия. Генетическая связь между классами углеводородов. Тетраэдр- «подарок» природы. </w:t>
      </w:r>
      <w:proofErr w:type="gramStart"/>
      <w:r>
        <w:rPr>
          <w:sz w:val="24"/>
          <w:szCs w:val="24"/>
        </w:rPr>
        <w:t>Про всем известный ацетилен</w:t>
      </w:r>
      <w:proofErr w:type="gramEnd"/>
      <w:r>
        <w:rPr>
          <w:sz w:val="24"/>
          <w:szCs w:val="24"/>
        </w:rPr>
        <w:t xml:space="preserve">! Молекулы-циклы. «Ароматический» не значит «ароматный». </w:t>
      </w:r>
      <w:proofErr w:type="spellStart"/>
      <w:r>
        <w:rPr>
          <w:sz w:val="24"/>
          <w:szCs w:val="24"/>
        </w:rPr>
        <w:t>Бензольные</w:t>
      </w:r>
      <w:proofErr w:type="spellEnd"/>
      <w:r>
        <w:rPr>
          <w:sz w:val="24"/>
          <w:szCs w:val="24"/>
        </w:rPr>
        <w:t xml:space="preserve"> кольца вместе и врозь. Пестициды: вред и польза. Происхождение природных источников углеводородов. Природный газ. Происхождение природных источников углеводородов. Нефть-чёрное золото. Решение практических задач по теме углеводороды.</w:t>
      </w:r>
    </w:p>
    <w:p w:rsidR="006126E4" w:rsidRDefault="006126E4">
      <w:pPr>
        <w:jc w:val="both"/>
        <w:rPr>
          <w:sz w:val="24"/>
          <w:szCs w:val="24"/>
        </w:rPr>
      </w:pPr>
    </w:p>
    <w:p w:rsidR="006126E4" w:rsidRDefault="000B796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№1 по теме «Обнаружение углерода, водорода, в соединениях. Качественный элементный анализ соединений.»</w:t>
      </w:r>
    </w:p>
    <w:p w:rsidR="006126E4" w:rsidRDefault="006126E4">
      <w:pPr>
        <w:rPr>
          <w:sz w:val="24"/>
          <w:szCs w:val="24"/>
        </w:rPr>
      </w:pPr>
    </w:p>
    <w:p w:rsidR="006126E4" w:rsidRDefault="000B7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0617B5">
        <w:rPr>
          <w:b/>
          <w:sz w:val="24"/>
          <w:szCs w:val="24"/>
        </w:rPr>
        <w:t xml:space="preserve"> №4. Применение углеводородов (8</w:t>
      </w:r>
      <w:r>
        <w:rPr>
          <w:b/>
          <w:sz w:val="24"/>
          <w:szCs w:val="24"/>
        </w:rPr>
        <w:t xml:space="preserve"> ч)</w:t>
      </w:r>
    </w:p>
    <w:p w:rsidR="006126E4" w:rsidRDefault="000B7962">
      <w:pPr>
        <w:rPr>
          <w:sz w:val="24"/>
          <w:szCs w:val="24"/>
        </w:rPr>
      </w:pPr>
      <w:r>
        <w:rPr>
          <w:sz w:val="24"/>
          <w:szCs w:val="24"/>
        </w:rPr>
        <w:t xml:space="preserve">Синтез-газ, </w:t>
      </w:r>
      <w:proofErr w:type="spellStart"/>
      <w:r>
        <w:rPr>
          <w:sz w:val="24"/>
          <w:szCs w:val="24"/>
        </w:rPr>
        <w:t>хлоруглеводороды</w:t>
      </w:r>
      <w:proofErr w:type="spellEnd"/>
      <w:r>
        <w:rPr>
          <w:sz w:val="24"/>
          <w:szCs w:val="24"/>
        </w:rPr>
        <w:t xml:space="preserve">, нефть и нефтепродукты, </w:t>
      </w:r>
      <w:proofErr w:type="spellStart"/>
      <w:r>
        <w:rPr>
          <w:sz w:val="24"/>
          <w:szCs w:val="24"/>
        </w:rPr>
        <w:t>хладоген</w:t>
      </w:r>
      <w:proofErr w:type="spellEnd"/>
      <w:r>
        <w:rPr>
          <w:sz w:val="24"/>
          <w:szCs w:val="24"/>
        </w:rPr>
        <w:t>, винилхлорид, акрилонитрил, бензол, дифенил, нафталин, стирол, полимеры, синтетические каучуки.</w:t>
      </w:r>
    </w:p>
    <w:p w:rsidR="006126E4" w:rsidRDefault="006126E4">
      <w:pPr>
        <w:rPr>
          <w:sz w:val="24"/>
          <w:szCs w:val="24"/>
        </w:rPr>
      </w:pPr>
    </w:p>
    <w:p w:rsidR="006126E4" w:rsidRDefault="000B7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Расчётные задачи:</w:t>
      </w:r>
    </w:p>
    <w:p w:rsidR="006126E4" w:rsidRDefault="000B7962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Термохимические расчёты</w:t>
      </w:r>
    </w:p>
    <w:p w:rsidR="006126E4" w:rsidRDefault="000B7962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Объёмные доли.</w:t>
      </w:r>
    </w:p>
    <w:p w:rsidR="006126E4" w:rsidRDefault="000B7962">
      <w:pPr>
        <w:pStyle w:val="a9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Вывод формул органических веществ.</w:t>
      </w:r>
    </w:p>
    <w:p w:rsidR="006126E4" w:rsidRDefault="006126E4">
      <w:pPr>
        <w:rPr>
          <w:sz w:val="24"/>
          <w:szCs w:val="24"/>
        </w:rPr>
      </w:pPr>
    </w:p>
    <w:p w:rsidR="006126E4" w:rsidRDefault="000B7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Проектные работы.</w:t>
      </w:r>
    </w:p>
    <w:p w:rsidR="006126E4" w:rsidRDefault="000B7962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Как повысить октановое число?</w:t>
      </w:r>
    </w:p>
    <w:p w:rsidR="006126E4" w:rsidRDefault="000B7962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Продукты переработки нефти - народному хозяйству. </w:t>
      </w:r>
    </w:p>
    <w:p w:rsidR="006126E4" w:rsidRDefault="000B7962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Перспективы развития энергетики.</w:t>
      </w:r>
    </w:p>
    <w:p w:rsidR="00472FB3" w:rsidRDefault="000B7962">
      <w:pPr>
        <w:pStyle w:val="a4"/>
        <w:numPr>
          <w:ilvl w:val="0"/>
          <w:numId w:val="11"/>
        </w:numPr>
        <w:tabs>
          <w:tab w:val="left" w:pos="9923"/>
          <w:tab w:val="left" w:pos="10065"/>
        </w:tabs>
        <w:spacing w:before="72"/>
        <w:ind w:right="4692"/>
      </w:pPr>
      <w:proofErr w:type="spellStart"/>
      <w:proofErr w:type="gramStart"/>
      <w:r>
        <w:t>Термопластыитермореактопласты,углеродопласты</w:t>
      </w:r>
      <w:proofErr w:type="spellEnd"/>
      <w:proofErr w:type="gramEnd"/>
      <w:r>
        <w:t>.</w:t>
      </w:r>
    </w:p>
    <w:p w:rsidR="006126E4" w:rsidRDefault="000B7962">
      <w:pPr>
        <w:pStyle w:val="a4"/>
        <w:numPr>
          <w:ilvl w:val="0"/>
          <w:numId w:val="11"/>
        </w:numPr>
        <w:tabs>
          <w:tab w:val="left" w:pos="9923"/>
          <w:tab w:val="left" w:pos="10065"/>
        </w:tabs>
        <w:spacing w:before="72"/>
        <w:ind w:right="4692"/>
      </w:pPr>
      <w:r>
        <w:t>Эластомеры.</w:t>
      </w:r>
    </w:p>
    <w:p w:rsidR="006126E4" w:rsidRDefault="006126E4">
      <w:pPr>
        <w:pStyle w:val="a4"/>
        <w:spacing w:before="3"/>
      </w:pPr>
    </w:p>
    <w:p w:rsidR="006126E4" w:rsidRDefault="000B7962">
      <w:pPr>
        <w:pStyle w:val="11"/>
        <w:rPr>
          <w:b w:val="0"/>
        </w:rPr>
      </w:pPr>
      <w:r>
        <w:t>Тема</w:t>
      </w:r>
      <w:r w:rsidR="00F166C3">
        <w:t xml:space="preserve"> </w:t>
      </w:r>
      <w:r>
        <w:t>№5. Кислородсодержащие</w:t>
      </w:r>
      <w:r w:rsidR="0038399C">
        <w:t xml:space="preserve"> </w:t>
      </w:r>
      <w:r>
        <w:t>органические</w:t>
      </w:r>
      <w:r w:rsidR="0038399C">
        <w:t xml:space="preserve"> </w:t>
      </w:r>
      <w:r>
        <w:t>вещества</w:t>
      </w:r>
      <w:r w:rsidR="0038399C">
        <w:t xml:space="preserve"> </w:t>
      </w:r>
      <w:r>
        <w:t>на</w:t>
      </w:r>
      <w:r w:rsidR="0038399C">
        <w:t xml:space="preserve"> </w:t>
      </w:r>
      <w:r>
        <w:t>службе</w:t>
      </w:r>
      <w:r w:rsidR="0038399C">
        <w:t xml:space="preserve"> </w:t>
      </w:r>
      <w:r>
        <w:t>человека</w:t>
      </w:r>
      <w:r w:rsidR="0038399C">
        <w:t xml:space="preserve"> </w:t>
      </w:r>
      <w:r w:rsidR="000617B5">
        <w:t xml:space="preserve">(15 </w:t>
      </w:r>
      <w:r>
        <w:t>ч)</w:t>
      </w:r>
    </w:p>
    <w:p w:rsidR="006126E4" w:rsidRDefault="006126E4">
      <w:pPr>
        <w:pStyle w:val="a4"/>
        <w:spacing w:before="3"/>
        <w:rPr>
          <w:b/>
        </w:rPr>
      </w:pPr>
    </w:p>
    <w:p w:rsidR="006126E4" w:rsidRPr="00472FB3" w:rsidRDefault="000B7962" w:rsidP="00472FB3">
      <w:pPr>
        <w:jc w:val="both"/>
      </w:pPr>
      <w:r w:rsidRPr="00472FB3">
        <w:t xml:space="preserve">Спирты-они же алкоголи. Действие этанола на белковые вещества. </w:t>
      </w:r>
      <w:proofErr w:type="spellStart"/>
      <w:r w:rsidRPr="00472FB3">
        <w:t>Алкотестер</w:t>
      </w:r>
      <w:proofErr w:type="spellEnd"/>
      <w:r w:rsidRPr="00472FB3">
        <w:t xml:space="preserve">. Алкоголь в крови человека. Действие алкоголя на пищеварение. Глицерин и этиленгликоль. Та же группа, но уже кислая. Про фенол. </w:t>
      </w:r>
    </w:p>
    <w:p w:rsidR="006126E4" w:rsidRPr="00472FB3" w:rsidRDefault="000B7962" w:rsidP="00472FB3">
      <w:pPr>
        <w:jc w:val="both"/>
      </w:pPr>
      <w:r w:rsidRPr="00472FB3">
        <w:t>Монофункциональные соединения: Спирт-ректификат, абсолютный спирт, формалин, ацетон,</w:t>
      </w:r>
      <w:r w:rsidR="000617B5">
        <w:t xml:space="preserve"> </w:t>
      </w:r>
      <w:r w:rsidRPr="00472FB3">
        <w:t>акролеин,</w:t>
      </w:r>
      <w:r w:rsidR="000617B5">
        <w:t xml:space="preserve"> </w:t>
      </w:r>
      <w:r w:rsidRPr="00472FB3">
        <w:t>антифризы,</w:t>
      </w:r>
      <w:r w:rsidR="000617B5">
        <w:t xml:space="preserve"> </w:t>
      </w:r>
      <w:r w:rsidRPr="00472FB3">
        <w:t>фенол,</w:t>
      </w:r>
      <w:r w:rsidR="000617B5">
        <w:t xml:space="preserve"> </w:t>
      </w:r>
      <w:r w:rsidRPr="00472FB3">
        <w:t>анестезирующие</w:t>
      </w:r>
      <w:r w:rsidR="000617B5">
        <w:t xml:space="preserve"> </w:t>
      </w:r>
      <w:r w:rsidRPr="00472FB3">
        <w:t>вещества</w:t>
      </w:r>
      <w:r w:rsidR="000617B5">
        <w:t xml:space="preserve"> </w:t>
      </w:r>
      <w:r w:rsidRPr="00472FB3">
        <w:t>(</w:t>
      </w:r>
      <w:proofErr w:type="spellStart"/>
      <w:r w:rsidRPr="00472FB3">
        <w:t>диэтиловый</w:t>
      </w:r>
      <w:proofErr w:type="spellEnd"/>
      <w:r w:rsidR="000617B5">
        <w:t xml:space="preserve"> </w:t>
      </w:r>
      <w:r w:rsidRPr="00472FB3">
        <w:t>эфир);</w:t>
      </w:r>
      <w:r w:rsidR="000617B5">
        <w:t xml:space="preserve"> </w:t>
      </w:r>
      <w:r w:rsidRPr="00472FB3">
        <w:t>антисептики</w:t>
      </w:r>
      <w:r w:rsidR="000617B5">
        <w:t xml:space="preserve"> </w:t>
      </w:r>
      <w:r w:rsidRPr="00472FB3">
        <w:t>(фенолы</w:t>
      </w:r>
      <w:r w:rsidR="000617B5">
        <w:t xml:space="preserve"> </w:t>
      </w:r>
      <w:r w:rsidRPr="00472FB3">
        <w:t>и</w:t>
      </w:r>
      <w:r w:rsidR="000617B5">
        <w:t xml:space="preserve"> </w:t>
      </w:r>
      <w:r w:rsidRPr="00472FB3">
        <w:t>их производные), Кар</w:t>
      </w:r>
      <w:r w:rsidR="00F166C3">
        <w:t>боновые кислоты: одноосновные (</w:t>
      </w:r>
      <w:r w:rsidRPr="00472FB3">
        <w:t>муравьиная, уксусная, бензойная),</w:t>
      </w:r>
      <w:r w:rsidR="000617B5">
        <w:t xml:space="preserve"> </w:t>
      </w:r>
      <w:r w:rsidRPr="00472FB3">
        <w:t>двухосновные</w:t>
      </w:r>
      <w:r w:rsidR="000617B5">
        <w:t xml:space="preserve"> </w:t>
      </w:r>
      <w:r w:rsidRPr="00472FB3">
        <w:t>(щавелевая,</w:t>
      </w:r>
      <w:r w:rsidR="000617B5">
        <w:t xml:space="preserve"> </w:t>
      </w:r>
      <w:r w:rsidRPr="00472FB3">
        <w:t>фталевая,</w:t>
      </w:r>
      <w:r w:rsidR="000617B5">
        <w:t xml:space="preserve"> </w:t>
      </w:r>
      <w:r w:rsidRPr="00472FB3">
        <w:t>адипиновая</w:t>
      </w:r>
      <w:proofErr w:type="gramStart"/>
      <w:r w:rsidRPr="00472FB3">
        <w:t>),многоосновные</w:t>
      </w:r>
      <w:proofErr w:type="gramEnd"/>
      <w:r w:rsidRPr="00472FB3">
        <w:t>(лимонная).</w:t>
      </w:r>
      <w:r w:rsidR="000617B5">
        <w:t xml:space="preserve"> </w:t>
      </w:r>
      <w:r w:rsidRPr="00472FB3">
        <w:t xml:space="preserve">Муравьиная кислота и ее «Родственники». Анестезин. </w:t>
      </w:r>
    </w:p>
    <w:p w:rsidR="006126E4" w:rsidRPr="00472FB3" w:rsidRDefault="000B7962" w:rsidP="00472FB3">
      <w:pPr>
        <w:jc w:val="both"/>
      </w:pPr>
      <w:r w:rsidRPr="00472FB3">
        <w:t>Биологическая</w:t>
      </w:r>
      <w:r w:rsidR="000617B5">
        <w:t xml:space="preserve"> </w:t>
      </w:r>
      <w:r w:rsidRPr="00472FB3">
        <w:t>функция</w:t>
      </w:r>
      <w:r w:rsidR="000617B5">
        <w:t xml:space="preserve"> </w:t>
      </w:r>
      <w:r w:rsidRPr="00472FB3">
        <w:t>жиров.</w:t>
      </w:r>
      <w:r w:rsidR="000617B5">
        <w:t xml:space="preserve"> </w:t>
      </w:r>
      <w:r w:rsidRPr="00472FB3">
        <w:t>Глюкоза,</w:t>
      </w:r>
      <w:r w:rsidR="000617B5">
        <w:t xml:space="preserve"> </w:t>
      </w:r>
      <w:r w:rsidRPr="00472FB3">
        <w:t>фруктоза,</w:t>
      </w:r>
      <w:r w:rsidR="000617B5">
        <w:t xml:space="preserve"> </w:t>
      </w:r>
      <w:r w:rsidRPr="00472FB3">
        <w:t>сахароза,</w:t>
      </w:r>
      <w:r w:rsidR="000617B5">
        <w:t xml:space="preserve"> </w:t>
      </w:r>
      <w:r w:rsidRPr="00472FB3">
        <w:t>крахмал,</w:t>
      </w:r>
      <w:r w:rsidR="000617B5">
        <w:t xml:space="preserve"> </w:t>
      </w:r>
      <w:r w:rsidRPr="00472FB3">
        <w:t>целлюлоза.</w:t>
      </w:r>
      <w:r w:rsidR="000617B5">
        <w:t xml:space="preserve"> </w:t>
      </w:r>
      <w:r w:rsidRPr="00472FB3">
        <w:t>Полисахариды</w:t>
      </w:r>
      <w:r w:rsidR="000617B5">
        <w:t xml:space="preserve"> </w:t>
      </w:r>
      <w:r w:rsidRPr="00472FB3">
        <w:t>в природе</w:t>
      </w:r>
      <w:r w:rsidR="000617B5">
        <w:t xml:space="preserve"> </w:t>
      </w:r>
      <w:r w:rsidRPr="00472FB3">
        <w:t>их</w:t>
      </w:r>
      <w:r w:rsidR="000617B5">
        <w:t xml:space="preserve"> </w:t>
      </w:r>
      <w:r w:rsidRPr="00472FB3">
        <w:t>биологическая</w:t>
      </w:r>
      <w:r w:rsidR="000617B5">
        <w:t xml:space="preserve"> </w:t>
      </w:r>
      <w:r w:rsidRPr="00472FB3">
        <w:t>роль.</w:t>
      </w:r>
      <w:r w:rsidR="000617B5">
        <w:t xml:space="preserve"> </w:t>
      </w:r>
      <w:r w:rsidRPr="00472FB3">
        <w:t>Проблемы</w:t>
      </w:r>
      <w:r w:rsidR="000617B5">
        <w:t xml:space="preserve"> </w:t>
      </w:r>
      <w:r w:rsidRPr="00472FB3">
        <w:t>питания.</w:t>
      </w:r>
    </w:p>
    <w:p w:rsidR="006126E4" w:rsidRPr="00472FB3" w:rsidRDefault="006126E4" w:rsidP="00472FB3">
      <w:pPr>
        <w:jc w:val="both"/>
      </w:pPr>
    </w:p>
    <w:p w:rsidR="006126E4" w:rsidRPr="00472FB3" w:rsidRDefault="000B7962" w:rsidP="00472FB3">
      <w:pPr>
        <w:jc w:val="both"/>
      </w:pPr>
      <w:r w:rsidRPr="00472FB3">
        <w:t>Расчётные</w:t>
      </w:r>
      <w:r w:rsidR="000617B5">
        <w:t xml:space="preserve"> </w:t>
      </w:r>
      <w:r w:rsidRPr="00472FB3">
        <w:t>задачи</w:t>
      </w:r>
      <w:r w:rsidR="000617B5">
        <w:t xml:space="preserve"> «</w:t>
      </w:r>
      <w:r w:rsidRPr="00472FB3">
        <w:t>Массовая</w:t>
      </w:r>
      <w:r w:rsidR="000617B5">
        <w:t xml:space="preserve"> </w:t>
      </w:r>
      <w:r w:rsidRPr="00472FB3">
        <w:t>доля</w:t>
      </w:r>
      <w:r w:rsidR="000617B5">
        <w:t xml:space="preserve"> </w:t>
      </w:r>
      <w:r w:rsidRPr="00472FB3">
        <w:t>растворённого</w:t>
      </w:r>
      <w:r w:rsidR="000617B5">
        <w:t xml:space="preserve"> </w:t>
      </w:r>
      <w:r w:rsidRPr="00472FB3">
        <w:t>вещества</w:t>
      </w:r>
      <w:r w:rsidR="000617B5">
        <w:t>»</w:t>
      </w:r>
    </w:p>
    <w:p w:rsidR="006126E4" w:rsidRPr="00472FB3" w:rsidRDefault="006126E4" w:rsidP="00472FB3">
      <w:pPr>
        <w:jc w:val="both"/>
      </w:pPr>
    </w:p>
    <w:p w:rsidR="006126E4" w:rsidRPr="00472FB3" w:rsidRDefault="000B7962" w:rsidP="00472FB3">
      <w:pPr>
        <w:jc w:val="both"/>
      </w:pPr>
      <w:r w:rsidRPr="00472FB3">
        <w:t>Практическая</w:t>
      </w:r>
      <w:r w:rsidR="000617B5">
        <w:t xml:space="preserve"> </w:t>
      </w:r>
      <w:r w:rsidRPr="00472FB3">
        <w:t>работа №2</w:t>
      </w:r>
      <w:r w:rsidR="000617B5">
        <w:t xml:space="preserve"> </w:t>
      </w:r>
      <w:r w:rsidRPr="00472FB3">
        <w:t>по теме «Обнаружение функциональных групп: спиртов, фенолов»</w:t>
      </w:r>
    </w:p>
    <w:p w:rsidR="006126E4" w:rsidRDefault="000B7962" w:rsidP="00472FB3">
      <w:pPr>
        <w:jc w:val="both"/>
      </w:pPr>
      <w:r w:rsidRPr="00472FB3">
        <w:t>Практическая</w:t>
      </w:r>
      <w:r w:rsidR="000617B5">
        <w:t xml:space="preserve"> </w:t>
      </w:r>
      <w:r w:rsidRPr="00472FB3">
        <w:t>работа №3</w:t>
      </w:r>
      <w:r w:rsidR="000617B5">
        <w:t xml:space="preserve"> </w:t>
      </w:r>
      <w:r w:rsidRPr="00472FB3">
        <w:t>по теме «Качественные реакции на альдегиды и карбоксильную группу».</w:t>
      </w:r>
    </w:p>
    <w:p w:rsidR="000617B5" w:rsidRPr="00472FB3" w:rsidRDefault="000617B5" w:rsidP="00472FB3">
      <w:pPr>
        <w:jc w:val="both"/>
      </w:pPr>
      <w:r w:rsidRPr="0090304F">
        <w:rPr>
          <w:sz w:val="24"/>
          <w:szCs w:val="24"/>
        </w:rPr>
        <w:t>Практическая работа №4 по теме «Кислотный и ферментативный гидролиз сахарозы и крахмала»</w:t>
      </w:r>
    </w:p>
    <w:p w:rsidR="006126E4" w:rsidRDefault="006126E4">
      <w:pPr>
        <w:pStyle w:val="a4"/>
        <w:spacing w:before="3"/>
        <w:rPr>
          <w:i/>
        </w:rPr>
      </w:pPr>
    </w:p>
    <w:p w:rsidR="006126E4" w:rsidRDefault="000B7962">
      <w:pPr>
        <w:pStyle w:val="11"/>
      </w:pPr>
      <w:r>
        <w:t xml:space="preserve">Тема№6. </w:t>
      </w:r>
      <w:r>
        <w:rPr>
          <w:color w:val="000000"/>
          <w:lang w:eastAsia="ru-RU"/>
        </w:rPr>
        <w:t>Химия в быту. Синтез и исследование свойств соединений (6ч).</w:t>
      </w:r>
    </w:p>
    <w:p w:rsidR="006126E4" w:rsidRDefault="006126E4">
      <w:pPr>
        <w:pStyle w:val="11"/>
      </w:pPr>
    </w:p>
    <w:p w:rsidR="006126E4" w:rsidRDefault="000B7962">
      <w:pPr>
        <w:pStyle w:val="11"/>
        <w:jc w:val="both"/>
        <w:rPr>
          <w:b w:val="0"/>
        </w:rPr>
      </w:pPr>
      <w:r>
        <w:rPr>
          <w:b w:val="0"/>
          <w:color w:val="000000"/>
          <w:lang w:eastAsia="ru-RU"/>
        </w:rPr>
        <w:t>Знакомство с разнообразием, свойствами, классификацией моющих и чистящих средств.</w:t>
      </w:r>
    </w:p>
    <w:p w:rsidR="006126E4" w:rsidRDefault="000B7962">
      <w:pPr>
        <w:pStyle w:val="11"/>
        <w:jc w:val="both"/>
        <w:rPr>
          <w:b w:val="0"/>
        </w:rPr>
      </w:pPr>
      <w:r>
        <w:rPr>
          <w:b w:val="0"/>
          <w:color w:val="000000"/>
          <w:lang w:eastAsia="ru-RU"/>
        </w:rPr>
        <w:t>Сравнение свойств мыла со свойствами стиральных порошков».</w:t>
      </w:r>
    </w:p>
    <w:p w:rsidR="006126E4" w:rsidRDefault="000B7962">
      <w:pPr>
        <w:pStyle w:val="11"/>
        <w:jc w:val="both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Правила безопасности со средствами бытовой химии. Про эфиры.</w:t>
      </w:r>
    </w:p>
    <w:p w:rsidR="006126E4" w:rsidRDefault="000B7962">
      <w:pPr>
        <w:pStyle w:val="11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Интеллектуальная игра «Великие русские химики».</w:t>
      </w:r>
    </w:p>
    <w:p w:rsidR="006126E4" w:rsidRDefault="006126E4">
      <w:pPr>
        <w:pStyle w:val="11"/>
        <w:rPr>
          <w:i/>
        </w:rPr>
      </w:pPr>
    </w:p>
    <w:p w:rsidR="006126E4" w:rsidRDefault="000617B5">
      <w:pPr>
        <w:pStyle w:val="11"/>
        <w:jc w:val="both"/>
        <w:rPr>
          <w:color w:val="000000"/>
          <w:lang w:eastAsia="ru-RU"/>
        </w:rPr>
      </w:pPr>
      <w:r>
        <w:rPr>
          <w:i/>
          <w:iCs/>
          <w:color w:val="000000"/>
          <w:lang w:eastAsia="ru-RU"/>
        </w:rPr>
        <w:t>Практическая работа №5</w:t>
      </w:r>
      <w:r w:rsidR="000B7962">
        <w:rPr>
          <w:i/>
          <w:iCs/>
          <w:color w:val="000000"/>
          <w:lang w:eastAsia="ru-RU"/>
        </w:rPr>
        <w:t xml:space="preserve"> по теме «</w:t>
      </w:r>
      <w:r w:rsidR="000B7962">
        <w:rPr>
          <w:b w:val="0"/>
          <w:color w:val="000000"/>
          <w:lang w:eastAsia="ru-RU"/>
        </w:rPr>
        <w:t>Омыление жиров; получение мыла».</w:t>
      </w:r>
    </w:p>
    <w:p w:rsidR="006126E4" w:rsidRDefault="000B7962">
      <w:pPr>
        <w:pStyle w:val="11"/>
      </w:pPr>
      <w:r>
        <w:rPr>
          <w:i/>
        </w:rPr>
        <w:t>Практическая</w:t>
      </w:r>
      <w:r w:rsidR="000617B5">
        <w:rPr>
          <w:i/>
        </w:rPr>
        <w:t xml:space="preserve"> </w:t>
      </w:r>
      <w:r>
        <w:rPr>
          <w:i/>
        </w:rPr>
        <w:t>работа №</w:t>
      </w:r>
      <w:r w:rsidR="000617B5">
        <w:rPr>
          <w:b w:val="0"/>
          <w:i/>
        </w:rPr>
        <w:t>6</w:t>
      </w:r>
      <w:r>
        <w:rPr>
          <w:i/>
          <w:spacing w:val="6"/>
        </w:rPr>
        <w:t>по теме «</w:t>
      </w:r>
      <w:r>
        <w:rPr>
          <w:rFonts w:ascii="Arial" w:hAnsi="Arial" w:cs="Arial"/>
          <w:b w:val="0"/>
          <w:bCs w:val="0"/>
          <w:color w:val="000000"/>
          <w:sz w:val="21"/>
          <w:szCs w:val="21"/>
          <w:lang w:eastAsia="ru-RU"/>
        </w:rPr>
        <w:t>Извлечение эфирных масел из растительного материала».</w:t>
      </w:r>
    </w:p>
    <w:p w:rsidR="006126E4" w:rsidRDefault="006126E4">
      <w:pPr>
        <w:pStyle w:val="11"/>
      </w:pPr>
    </w:p>
    <w:p w:rsidR="006126E4" w:rsidRDefault="000B7962">
      <w:pPr>
        <w:pStyle w:val="11"/>
        <w:rPr>
          <w:b w:val="0"/>
        </w:rPr>
      </w:pPr>
      <w:r>
        <w:t>Тема</w:t>
      </w:r>
      <w:r w:rsidR="0038399C">
        <w:t xml:space="preserve"> </w:t>
      </w:r>
      <w:r>
        <w:t>№7. Азотсодержащие</w:t>
      </w:r>
      <w:r w:rsidR="0038399C">
        <w:t xml:space="preserve"> </w:t>
      </w:r>
      <w:r>
        <w:t>соединения</w:t>
      </w:r>
      <w:r w:rsidR="0038399C">
        <w:t xml:space="preserve"> </w:t>
      </w:r>
      <w:r w:rsidR="001959F9">
        <w:t>(5</w:t>
      </w:r>
      <w:r>
        <w:t>ч)</w:t>
      </w:r>
    </w:p>
    <w:p w:rsidR="006126E4" w:rsidRDefault="000B7962">
      <w:pPr>
        <w:pStyle w:val="a4"/>
        <w:spacing w:before="1"/>
        <w:ind w:left="220"/>
      </w:pPr>
      <w:r>
        <w:t xml:space="preserve">Амины и </w:t>
      </w:r>
      <w:proofErr w:type="spellStart"/>
      <w:r>
        <w:t>нитросоединения</w:t>
      </w:r>
      <w:proofErr w:type="spellEnd"/>
      <w:r>
        <w:t xml:space="preserve"> (анилин, гидразин, нитроглицерин, стрептоцид, </w:t>
      </w:r>
      <w:proofErr w:type="gramStart"/>
      <w:r>
        <w:t>норсульфазол,диаминобензол</w:t>
      </w:r>
      <w:proofErr w:type="gramEnd"/>
      <w:r>
        <w:t>,фуксин).Медицинскиепрепараты.Кислотно-основныесвойствааминокислотиих причины(</w:t>
      </w:r>
      <w:proofErr w:type="spellStart"/>
      <w:r>
        <w:t>глицин,глутаминоваякислота</w:t>
      </w:r>
      <w:proofErr w:type="spellEnd"/>
      <w:r>
        <w:t>).</w:t>
      </w:r>
    </w:p>
    <w:p w:rsidR="006126E4" w:rsidRDefault="000B7962">
      <w:pPr>
        <w:pStyle w:val="a4"/>
        <w:ind w:left="220"/>
      </w:pPr>
      <w:r>
        <w:t>Белкикакприродныеполимеры.Биологическиефункциибелков(</w:t>
      </w:r>
      <w:proofErr w:type="gramStart"/>
      <w:r>
        <w:t>инсулин,кератины</w:t>
      </w:r>
      <w:proofErr w:type="gramEnd"/>
      <w:r>
        <w:t>,фиброин,коллаген, миоглобин, аспартам, казеин).</w:t>
      </w:r>
      <w:proofErr w:type="spellStart"/>
      <w:r>
        <w:t>Пищевыедобавки</w:t>
      </w:r>
      <w:proofErr w:type="spellEnd"/>
      <w:r>
        <w:t>.</w:t>
      </w:r>
    </w:p>
    <w:p w:rsidR="006126E4" w:rsidRDefault="000B7962">
      <w:pPr>
        <w:pStyle w:val="a4"/>
        <w:spacing w:before="1" w:line="480" w:lineRule="auto"/>
        <w:ind w:left="220" w:right="2328"/>
      </w:pPr>
      <w:proofErr w:type="spellStart"/>
      <w:proofErr w:type="gramStart"/>
      <w:r>
        <w:t>Нуклеиновыекислоты:ДНК</w:t>
      </w:r>
      <w:proofErr w:type="gramEnd"/>
      <w:r>
        <w:t>,РНК</w:t>
      </w:r>
      <w:proofErr w:type="spellEnd"/>
      <w:r>
        <w:t>.</w:t>
      </w:r>
    </w:p>
    <w:p w:rsidR="006126E4" w:rsidRDefault="000B7962">
      <w:pPr>
        <w:pStyle w:val="a4"/>
        <w:tabs>
          <w:tab w:val="left" w:pos="5670"/>
          <w:tab w:val="left" w:pos="7088"/>
        </w:tabs>
        <w:spacing w:before="1" w:line="480" w:lineRule="auto"/>
        <w:ind w:left="220" w:right="1619"/>
        <w:rPr>
          <w:b/>
          <w:i/>
        </w:rPr>
      </w:pPr>
      <w:r>
        <w:rPr>
          <w:b/>
          <w:i/>
        </w:rPr>
        <w:t>Практическая</w:t>
      </w:r>
      <w:r w:rsidR="001959F9">
        <w:rPr>
          <w:b/>
          <w:i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2"/>
        </w:rPr>
        <w:t xml:space="preserve"> № </w:t>
      </w:r>
      <w:r w:rsidR="001959F9">
        <w:rPr>
          <w:b/>
          <w:i/>
        </w:rPr>
        <w:t>7</w:t>
      </w:r>
      <w:r>
        <w:rPr>
          <w:b/>
          <w:i/>
          <w:spacing w:val="6"/>
        </w:rPr>
        <w:t xml:space="preserve"> по теме «</w:t>
      </w:r>
      <w:r>
        <w:rPr>
          <w:b/>
          <w:i/>
        </w:rPr>
        <w:t>Анализ</w:t>
      </w:r>
      <w:r w:rsidR="001959F9">
        <w:rPr>
          <w:b/>
          <w:i/>
        </w:rPr>
        <w:t xml:space="preserve"> </w:t>
      </w:r>
      <w:r>
        <w:rPr>
          <w:b/>
          <w:i/>
        </w:rPr>
        <w:t>пищевых</w:t>
      </w:r>
      <w:r w:rsidR="001959F9">
        <w:rPr>
          <w:b/>
          <w:i/>
        </w:rPr>
        <w:t xml:space="preserve"> </w:t>
      </w:r>
      <w:r>
        <w:rPr>
          <w:b/>
          <w:i/>
        </w:rPr>
        <w:t>продуктов».</w:t>
      </w:r>
    </w:p>
    <w:p w:rsidR="006126E4" w:rsidRDefault="000B7962">
      <w:pPr>
        <w:pStyle w:val="11"/>
        <w:rPr>
          <w:b w:val="0"/>
        </w:rPr>
      </w:pPr>
      <w:r>
        <w:t>Тема</w:t>
      </w:r>
      <w:r w:rsidR="00AD1C99">
        <w:t xml:space="preserve"> </w:t>
      </w:r>
      <w:r>
        <w:t>№8. Экологические</w:t>
      </w:r>
      <w:r w:rsidR="0038399C">
        <w:t xml:space="preserve"> </w:t>
      </w:r>
      <w:r>
        <w:t>проблемы</w:t>
      </w:r>
      <w:r w:rsidR="0038399C">
        <w:t xml:space="preserve"> </w:t>
      </w:r>
      <w:r>
        <w:t>в</w:t>
      </w:r>
      <w:r w:rsidR="0038399C">
        <w:t xml:space="preserve"> </w:t>
      </w:r>
      <w:r>
        <w:t>курсе</w:t>
      </w:r>
      <w:r w:rsidR="0038399C">
        <w:t xml:space="preserve"> </w:t>
      </w:r>
      <w:r>
        <w:t>органической</w:t>
      </w:r>
      <w:r w:rsidR="0038399C">
        <w:t xml:space="preserve"> </w:t>
      </w:r>
      <w:r>
        <w:t>химии</w:t>
      </w:r>
      <w:r w:rsidR="0038399C">
        <w:t xml:space="preserve"> </w:t>
      </w:r>
      <w:r>
        <w:t>(4ч)</w:t>
      </w:r>
    </w:p>
    <w:p w:rsidR="006126E4" w:rsidRDefault="000B7962">
      <w:pPr>
        <w:pStyle w:val="a4"/>
        <w:spacing w:before="1"/>
        <w:ind w:left="220"/>
      </w:pPr>
      <w:r>
        <w:t>Вредное</w:t>
      </w:r>
      <w:r w:rsidR="00AD1C99">
        <w:t xml:space="preserve"> </w:t>
      </w:r>
      <w:r>
        <w:t>влияние</w:t>
      </w:r>
      <w:r w:rsidR="00AD1C99">
        <w:t xml:space="preserve"> </w:t>
      </w:r>
      <w:r>
        <w:t>загрязнения</w:t>
      </w:r>
      <w:r w:rsidR="00AD1C99">
        <w:t xml:space="preserve"> </w:t>
      </w:r>
      <w:r>
        <w:t>биосферы</w:t>
      </w:r>
      <w:r w:rsidR="00AD1C99">
        <w:t xml:space="preserve"> </w:t>
      </w:r>
      <w:r>
        <w:t>на</w:t>
      </w:r>
      <w:r w:rsidR="00AD1C99">
        <w:t xml:space="preserve"> </w:t>
      </w:r>
      <w:r>
        <w:t>организм</w:t>
      </w:r>
      <w:r w:rsidR="00AD1C99">
        <w:t xml:space="preserve"> </w:t>
      </w:r>
      <w:r>
        <w:t>человека.</w:t>
      </w:r>
      <w:r w:rsidR="00AD1C99">
        <w:t xml:space="preserve"> </w:t>
      </w:r>
      <w:r>
        <w:t>Вещества-</w:t>
      </w:r>
      <w:proofErr w:type="spellStart"/>
      <w:r>
        <w:t>тератогены</w:t>
      </w:r>
      <w:proofErr w:type="spellEnd"/>
      <w:r>
        <w:t>.</w:t>
      </w:r>
      <w:r w:rsidR="00AD1C99">
        <w:t xml:space="preserve"> </w:t>
      </w:r>
      <w:r>
        <w:t>Наркотические</w:t>
      </w:r>
      <w:r w:rsidR="00AD1C99">
        <w:t xml:space="preserve"> </w:t>
      </w:r>
      <w:r>
        <w:t>свойства</w:t>
      </w:r>
      <w:r w:rsidR="00AD1C99">
        <w:t xml:space="preserve"> </w:t>
      </w:r>
      <w:r>
        <w:t>и</w:t>
      </w:r>
      <w:r w:rsidR="00AD1C99">
        <w:t xml:space="preserve"> </w:t>
      </w:r>
      <w:r>
        <w:t>токсичность</w:t>
      </w:r>
      <w:r w:rsidR="00AD1C99">
        <w:t xml:space="preserve"> </w:t>
      </w:r>
      <w:r>
        <w:t>одноатомных</w:t>
      </w:r>
      <w:r w:rsidR="00AD1C99">
        <w:t xml:space="preserve"> </w:t>
      </w:r>
      <w:r>
        <w:t>спиртов.</w:t>
      </w:r>
      <w:r w:rsidR="00AD1C99">
        <w:t xml:space="preserve"> </w:t>
      </w:r>
      <w:r>
        <w:t>Вредное</w:t>
      </w:r>
      <w:r w:rsidR="00AD1C99">
        <w:t xml:space="preserve"> </w:t>
      </w:r>
      <w:r>
        <w:t>действие</w:t>
      </w:r>
      <w:r w:rsidR="00AD1C99">
        <w:t xml:space="preserve"> </w:t>
      </w:r>
      <w:r>
        <w:t>фенола</w:t>
      </w:r>
      <w:r w:rsidR="00AD1C99">
        <w:t xml:space="preserve"> </w:t>
      </w:r>
      <w:r>
        <w:t>и</w:t>
      </w:r>
      <w:r w:rsidR="00AD1C99">
        <w:t xml:space="preserve"> </w:t>
      </w:r>
      <w:r>
        <w:t>его</w:t>
      </w:r>
      <w:r w:rsidR="00AD1C99">
        <w:t xml:space="preserve"> </w:t>
      </w:r>
      <w:r>
        <w:t xml:space="preserve">производных. </w:t>
      </w:r>
    </w:p>
    <w:p w:rsidR="006126E4" w:rsidRDefault="000B7962">
      <w:pPr>
        <w:pStyle w:val="a4"/>
        <w:tabs>
          <w:tab w:val="left" w:pos="8789"/>
        </w:tabs>
        <w:ind w:left="220" w:right="1761"/>
      </w:pPr>
      <w:r>
        <w:t>Синтетические</w:t>
      </w:r>
      <w:r w:rsidR="00AD1C99">
        <w:t xml:space="preserve"> </w:t>
      </w:r>
      <w:r>
        <w:t>моющие</w:t>
      </w:r>
      <w:r w:rsidR="00AD1C99">
        <w:t xml:space="preserve"> </w:t>
      </w:r>
      <w:r>
        <w:t>средства.</w:t>
      </w:r>
      <w:r w:rsidR="00AD1C99">
        <w:t xml:space="preserve"> </w:t>
      </w:r>
      <w:r>
        <w:t>Загрязнения</w:t>
      </w:r>
      <w:r w:rsidR="00AD1C99">
        <w:t xml:space="preserve"> </w:t>
      </w:r>
      <w:r>
        <w:t xml:space="preserve">нефтепродуктами. </w:t>
      </w:r>
    </w:p>
    <w:p w:rsidR="00AD1C99" w:rsidRDefault="00AD1C99">
      <w:pPr>
        <w:pStyle w:val="a4"/>
        <w:tabs>
          <w:tab w:val="left" w:pos="8789"/>
        </w:tabs>
        <w:spacing w:line="480" w:lineRule="auto"/>
        <w:ind w:left="220" w:right="3490"/>
        <w:rPr>
          <w:b/>
        </w:rPr>
      </w:pPr>
    </w:p>
    <w:p w:rsidR="006126E4" w:rsidRDefault="000B7962">
      <w:pPr>
        <w:pStyle w:val="a4"/>
        <w:tabs>
          <w:tab w:val="left" w:pos="8789"/>
        </w:tabs>
        <w:spacing w:line="480" w:lineRule="auto"/>
        <w:ind w:left="220" w:right="3490"/>
        <w:rPr>
          <w:b/>
        </w:rPr>
      </w:pPr>
      <w:r>
        <w:rPr>
          <w:b/>
        </w:rPr>
        <w:t>Проектные</w:t>
      </w:r>
      <w:r w:rsidR="001959F9">
        <w:rPr>
          <w:b/>
        </w:rPr>
        <w:t xml:space="preserve"> </w:t>
      </w:r>
      <w:r>
        <w:rPr>
          <w:b/>
        </w:rPr>
        <w:t>работы.</w:t>
      </w:r>
    </w:p>
    <w:p w:rsidR="006126E4" w:rsidRDefault="000B7962">
      <w:pPr>
        <w:pStyle w:val="a9"/>
        <w:numPr>
          <w:ilvl w:val="0"/>
          <w:numId w:val="11"/>
        </w:numPr>
        <w:tabs>
          <w:tab w:val="left" w:pos="761"/>
        </w:tabs>
        <w:spacing w:before="1"/>
        <w:rPr>
          <w:sz w:val="24"/>
        </w:rPr>
      </w:pPr>
      <w:r>
        <w:rPr>
          <w:sz w:val="24"/>
        </w:rPr>
        <w:t>Действие</w:t>
      </w:r>
      <w:r w:rsidR="001959F9">
        <w:rPr>
          <w:sz w:val="24"/>
        </w:rPr>
        <w:t xml:space="preserve"> </w:t>
      </w:r>
      <w:r>
        <w:rPr>
          <w:sz w:val="24"/>
        </w:rPr>
        <w:t>этанола</w:t>
      </w:r>
      <w:r w:rsidR="001959F9">
        <w:rPr>
          <w:sz w:val="24"/>
        </w:rPr>
        <w:t xml:space="preserve"> </w:t>
      </w:r>
      <w:r>
        <w:rPr>
          <w:sz w:val="24"/>
        </w:rPr>
        <w:t>на</w:t>
      </w:r>
      <w:r w:rsidR="001959F9">
        <w:rPr>
          <w:sz w:val="24"/>
        </w:rPr>
        <w:t xml:space="preserve"> </w:t>
      </w:r>
      <w:r>
        <w:rPr>
          <w:sz w:val="24"/>
        </w:rPr>
        <w:t>белковые</w:t>
      </w:r>
      <w:r w:rsidR="001959F9">
        <w:rPr>
          <w:sz w:val="24"/>
        </w:rPr>
        <w:t xml:space="preserve"> </w:t>
      </w:r>
      <w:r>
        <w:rPr>
          <w:sz w:val="24"/>
        </w:rPr>
        <w:t>вещества.</w:t>
      </w:r>
    </w:p>
    <w:p w:rsidR="006126E4" w:rsidRDefault="000B7962">
      <w:pPr>
        <w:pStyle w:val="a9"/>
        <w:numPr>
          <w:ilvl w:val="0"/>
          <w:numId w:val="12"/>
        </w:numPr>
        <w:tabs>
          <w:tab w:val="left" w:pos="761"/>
        </w:tabs>
        <w:spacing w:line="240" w:lineRule="auto"/>
        <w:ind w:right="1477"/>
        <w:rPr>
          <w:sz w:val="24"/>
        </w:rPr>
      </w:pPr>
      <w:r>
        <w:rPr>
          <w:sz w:val="24"/>
        </w:rPr>
        <w:t>Действие</w:t>
      </w:r>
      <w:r w:rsidR="001959F9">
        <w:rPr>
          <w:sz w:val="24"/>
        </w:rPr>
        <w:t xml:space="preserve"> </w:t>
      </w:r>
      <w:r>
        <w:rPr>
          <w:sz w:val="24"/>
        </w:rPr>
        <w:t>фенола</w:t>
      </w:r>
      <w:r w:rsidR="001959F9">
        <w:rPr>
          <w:sz w:val="24"/>
        </w:rPr>
        <w:t xml:space="preserve"> </w:t>
      </w:r>
      <w:r>
        <w:rPr>
          <w:sz w:val="24"/>
        </w:rPr>
        <w:t>на</w:t>
      </w:r>
      <w:r w:rsidR="001959F9">
        <w:rPr>
          <w:sz w:val="24"/>
        </w:rPr>
        <w:t xml:space="preserve"> </w:t>
      </w:r>
      <w:r>
        <w:rPr>
          <w:sz w:val="24"/>
        </w:rPr>
        <w:t>экологическое</w:t>
      </w:r>
      <w:r w:rsidR="001959F9">
        <w:rPr>
          <w:sz w:val="24"/>
        </w:rPr>
        <w:t xml:space="preserve"> </w:t>
      </w:r>
      <w:r>
        <w:rPr>
          <w:sz w:val="24"/>
        </w:rPr>
        <w:t>равновесие</w:t>
      </w:r>
      <w:r w:rsidR="001959F9">
        <w:rPr>
          <w:sz w:val="24"/>
        </w:rPr>
        <w:t xml:space="preserve"> </w:t>
      </w:r>
      <w:r>
        <w:rPr>
          <w:sz w:val="24"/>
        </w:rPr>
        <w:t>в</w:t>
      </w:r>
      <w:r w:rsidR="001959F9">
        <w:rPr>
          <w:sz w:val="24"/>
        </w:rPr>
        <w:t xml:space="preserve"> </w:t>
      </w:r>
      <w:r>
        <w:rPr>
          <w:sz w:val="24"/>
        </w:rPr>
        <w:t>экосистемах.</w:t>
      </w:r>
    </w:p>
    <w:p w:rsidR="006126E4" w:rsidRDefault="000B7962">
      <w:pPr>
        <w:pStyle w:val="a9"/>
        <w:numPr>
          <w:ilvl w:val="0"/>
          <w:numId w:val="12"/>
        </w:numPr>
        <w:tabs>
          <w:tab w:val="left" w:pos="761"/>
        </w:tabs>
        <w:spacing w:line="240" w:lineRule="auto"/>
        <w:ind w:right="1477"/>
        <w:rPr>
          <w:sz w:val="24"/>
        </w:rPr>
      </w:pPr>
      <w:r>
        <w:rPr>
          <w:sz w:val="24"/>
        </w:rPr>
        <w:t>Генетическая</w:t>
      </w:r>
      <w:r w:rsidR="001959F9">
        <w:rPr>
          <w:sz w:val="24"/>
        </w:rPr>
        <w:t xml:space="preserve"> </w:t>
      </w:r>
      <w:r>
        <w:rPr>
          <w:sz w:val="24"/>
        </w:rPr>
        <w:t>роль</w:t>
      </w:r>
      <w:r w:rsidR="001959F9">
        <w:rPr>
          <w:sz w:val="24"/>
        </w:rPr>
        <w:t xml:space="preserve"> </w:t>
      </w:r>
      <w:r>
        <w:rPr>
          <w:sz w:val="24"/>
        </w:rPr>
        <w:t>нуклеиновых</w:t>
      </w:r>
      <w:r w:rsidR="001959F9">
        <w:rPr>
          <w:sz w:val="24"/>
        </w:rPr>
        <w:t xml:space="preserve"> </w:t>
      </w:r>
      <w:r>
        <w:rPr>
          <w:sz w:val="24"/>
        </w:rPr>
        <w:t>кислот.</w:t>
      </w:r>
      <w:r w:rsidR="001959F9">
        <w:rPr>
          <w:sz w:val="24"/>
        </w:rPr>
        <w:t xml:space="preserve"> </w:t>
      </w:r>
      <w:r>
        <w:rPr>
          <w:sz w:val="24"/>
        </w:rPr>
        <w:t>Генные</w:t>
      </w:r>
      <w:r w:rsidR="001959F9">
        <w:rPr>
          <w:sz w:val="24"/>
        </w:rPr>
        <w:t xml:space="preserve"> </w:t>
      </w:r>
      <w:r>
        <w:rPr>
          <w:sz w:val="24"/>
        </w:rPr>
        <w:t>мутации.</w:t>
      </w:r>
    </w:p>
    <w:p w:rsidR="006126E4" w:rsidRDefault="001959F9" w:rsidP="001959F9">
      <w:pPr>
        <w:pStyle w:val="a4"/>
        <w:numPr>
          <w:ilvl w:val="0"/>
          <w:numId w:val="12"/>
        </w:numPr>
        <w:tabs>
          <w:tab w:val="left" w:pos="5529"/>
          <w:tab w:val="left" w:pos="5812"/>
        </w:tabs>
        <w:ind w:right="1416"/>
      </w:pPr>
      <w:r>
        <w:t xml:space="preserve">Загрязнения </w:t>
      </w:r>
      <w:r w:rsidR="000B7962">
        <w:t>атмосферы.</w:t>
      </w:r>
    </w:p>
    <w:p w:rsidR="006126E4" w:rsidRDefault="000B7962">
      <w:pPr>
        <w:pStyle w:val="a4"/>
        <w:numPr>
          <w:ilvl w:val="0"/>
          <w:numId w:val="12"/>
        </w:numPr>
        <w:tabs>
          <w:tab w:val="left" w:pos="5529"/>
          <w:tab w:val="left" w:pos="5812"/>
        </w:tabs>
        <w:ind w:right="4596"/>
      </w:pPr>
      <w:r>
        <w:t>Пластмассы</w:t>
      </w:r>
      <w:r w:rsidR="001959F9">
        <w:t xml:space="preserve"> </w:t>
      </w:r>
      <w:r>
        <w:t>загрязняют</w:t>
      </w:r>
      <w:r w:rsidR="001959F9">
        <w:t xml:space="preserve"> </w:t>
      </w:r>
      <w:r>
        <w:t>океан.</w:t>
      </w:r>
    </w:p>
    <w:p w:rsidR="006126E4" w:rsidRDefault="000B7962">
      <w:pPr>
        <w:pStyle w:val="a4"/>
        <w:numPr>
          <w:ilvl w:val="0"/>
          <w:numId w:val="12"/>
        </w:numPr>
        <w:spacing w:before="72"/>
      </w:pPr>
      <w:r>
        <w:t>Влияние</w:t>
      </w:r>
      <w:r w:rsidR="001959F9">
        <w:t xml:space="preserve"> </w:t>
      </w:r>
      <w:r>
        <w:t>СМС</w:t>
      </w:r>
      <w:r w:rsidR="001959F9">
        <w:t xml:space="preserve"> </w:t>
      </w:r>
      <w:r>
        <w:t>на</w:t>
      </w:r>
      <w:r w:rsidR="001959F9">
        <w:t xml:space="preserve"> </w:t>
      </w:r>
      <w:r>
        <w:t>водную</w:t>
      </w:r>
      <w:r w:rsidR="001959F9">
        <w:t xml:space="preserve"> </w:t>
      </w:r>
      <w:r>
        <w:t>экосистему.</w:t>
      </w:r>
    </w:p>
    <w:p w:rsidR="006126E4" w:rsidRDefault="006126E4">
      <w:pPr>
        <w:pStyle w:val="a4"/>
        <w:rPr>
          <w:sz w:val="20"/>
        </w:rPr>
      </w:pPr>
    </w:p>
    <w:p w:rsidR="006126E4" w:rsidRDefault="00240D7D">
      <w:pPr>
        <w:pStyle w:val="a4"/>
        <w:rPr>
          <w:b/>
        </w:rPr>
      </w:pPr>
      <w:r>
        <w:rPr>
          <w:b/>
        </w:rPr>
        <w:t>Тема</w:t>
      </w:r>
      <w:r w:rsidR="00F166C3">
        <w:rPr>
          <w:b/>
        </w:rPr>
        <w:t xml:space="preserve"> </w:t>
      </w:r>
      <w:r>
        <w:rPr>
          <w:b/>
        </w:rPr>
        <w:t>№9</w:t>
      </w:r>
      <w:r w:rsidR="000B7962">
        <w:rPr>
          <w:b/>
        </w:rPr>
        <w:t>. Расчеты по химическим ф</w:t>
      </w:r>
      <w:r w:rsidR="00F166C3">
        <w:rPr>
          <w:b/>
        </w:rPr>
        <w:t xml:space="preserve">ормулам и уравнениям реакций (5 </w:t>
      </w:r>
      <w:r w:rsidR="000B7962">
        <w:rPr>
          <w:b/>
        </w:rPr>
        <w:t>ч.)</w:t>
      </w:r>
    </w:p>
    <w:p w:rsidR="006126E4" w:rsidRDefault="000B7962">
      <w:pPr>
        <w:pStyle w:val="a4"/>
      </w:pPr>
      <w:r>
        <w:t>Расчеты с использованием понятий «растворимость», «массовая доля вещества в растворе».</w:t>
      </w:r>
    </w:p>
    <w:p w:rsidR="006126E4" w:rsidRDefault="000B7962">
      <w:pPr>
        <w:pStyle w:val="a4"/>
      </w:pPr>
      <w:r>
        <w:t>Расчеты объемных отношений газов при химических реакциях.</w:t>
      </w:r>
    </w:p>
    <w:p w:rsidR="006126E4" w:rsidRDefault="000B7962">
      <w:pPr>
        <w:pStyle w:val="a4"/>
      </w:pPr>
      <w:r>
        <w:t xml:space="preserve">Расчеты массы вещества или объема газов по известному количеству вещества, массе или объему одного из участвующих в реакции веществ. </w:t>
      </w:r>
    </w:p>
    <w:p w:rsidR="006126E4" w:rsidRDefault="000B7962">
      <w:pPr>
        <w:pStyle w:val="a4"/>
        <w:rPr>
          <w:b/>
        </w:rPr>
      </w:pPr>
      <w:r>
        <w:t>Расчеты теплового эффекта реакции.</w:t>
      </w:r>
    </w:p>
    <w:p w:rsidR="006126E4" w:rsidRDefault="000B7962">
      <w:pPr>
        <w:pStyle w:val="a4"/>
        <w:rPr>
          <w:b/>
        </w:rPr>
      </w:pPr>
      <w:r>
        <w:t>Расчеты массы (объема, количества вещества) продуктов реакции, если одно из веществ дано в избытке (имеет примеси)</w:t>
      </w:r>
    </w:p>
    <w:p w:rsidR="006126E4" w:rsidRDefault="006126E4">
      <w:pPr>
        <w:pStyle w:val="a4"/>
        <w:rPr>
          <w:b/>
          <w:sz w:val="20"/>
        </w:rPr>
      </w:pP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3"/>
          <w:b/>
          <w:bCs/>
          <w:color w:val="000000"/>
        </w:rPr>
        <w:t xml:space="preserve">По окончании изучения курса </w:t>
      </w:r>
      <w:proofErr w:type="gramStart"/>
      <w:r>
        <w:rPr>
          <w:rStyle w:val="c13"/>
          <w:b/>
          <w:bCs/>
          <w:color w:val="000000"/>
        </w:rPr>
        <w:t>ученик  получит</w:t>
      </w:r>
      <w:proofErr w:type="gramEnd"/>
      <w:r>
        <w:rPr>
          <w:rStyle w:val="c13"/>
          <w:b/>
          <w:bCs/>
          <w:color w:val="000000"/>
        </w:rPr>
        <w:t xml:space="preserve"> возможность научиться: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использовать методы научного познания при выполнении проектов и учебно-исследовательских задач химической тематики;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прогнозировать строение и свойства незнакомых неорганических и органических веществ на основе аналогии;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 xml:space="preserve">- прогнозировать течение химических процессов в зависимости от условий </w:t>
      </w:r>
      <w:proofErr w:type="gramStart"/>
      <w:r>
        <w:rPr>
          <w:rStyle w:val="c3"/>
          <w:i/>
          <w:iCs/>
          <w:color w:val="000000"/>
        </w:rPr>
        <w:t>их  протекания</w:t>
      </w:r>
      <w:proofErr w:type="gramEnd"/>
      <w:r>
        <w:rPr>
          <w:rStyle w:val="c3"/>
          <w:i/>
          <w:iCs/>
          <w:color w:val="000000"/>
        </w:rPr>
        <w:t xml:space="preserve"> и предлагать способы управления этими процессами;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устанавливать взаимосвязи химии с предметами гуманитарного цикла (языком, литературой, мировой художественной культурой);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раскрывать роль химических знаний в будущей практической деятельности;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раскрывать роль химических знаний в формировании индивидуальной образовательной траектории;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прогнозировать способность неорганических и органических веществ проявлять окислительные и/или восстановительные свойства с учетом степеней окисления элементов, образующих их;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владеть химическим языком для обогащения словарного запаса и развития речи;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критически относиться к псевдонаучной химической информации, получаемой из разных источников;</w:t>
      </w:r>
    </w:p>
    <w:p w:rsidR="006126E4" w:rsidRDefault="000B7962">
      <w:pPr>
        <w:pStyle w:val="c14"/>
        <w:shd w:val="clear" w:color="auto" w:fill="FFFFFF"/>
        <w:spacing w:before="280" w:after="28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-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6126E4" w:rsidRDefault="006126E4">
      <w:pPr>
        <w:pStyle w:val="a4"/>
        <w:rPr>
          <w:sz w:val="20"/>
        </w:rPr>
      </w:pPr>
    </w:p>
    <w:p w:rsidR="006126E4" w:rsidRDefault="006126E4">
      <w:pPr>
        <w:pStyle w:val="a4"/>
        <w:rPr>
          <w:sz w:val="20"/>
        </w:rPr>
      </w:pPr>
    </w:p>
    <w:p w:rsidR="0038399C" w:rsidRDefault="0038399C">
      <w:pPr>
        <w:widowControl/>
        <w:jc w:val="center"/>
        <w:rPr>
          <w:b/>
          <w:sz w:val="24"/>
          <w:szCs w:val="24"/>
          <w:lang w:eastAsia="ar-SA"/>
        </w:rPr>
      </w:pPr>
    </w:p>
    <w:p w:rsidR="006126E4" w:rsidRDefault="000B7962">
      <w:pPr>
        <w:widowControl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Тематическое планирование</w:t>
      </w:r>
    </w:p>
    <w:p w:rsidR="006126E4" w:rsidRDefault="006126E4">
      <w:pPr>
        <w:pStyle w:val="a4"/>
        <w:spacing w:before="3"/>
        <w:rPr>
          <w:b/>
        </w:rPr>
      </w:pPr>
    </w:p>
    <w:tbl>
      <w:tblPr>
        <w:tblStyle w:val="ac"/>
        <w:tblW w:w="9744" w:type="dxa"/>
        <w:tblLook w:val="04A0" w:firstRow="1" w:lastRow="0" w:firstColumn="1" w:lastColumn="0" w:noHBand="0" w:noVBand="1"/>
      </w:tblPr>
      <w:tblGrid>
        <w:gridCol w:w="816"/>
        <w:gridCol w:w="4679"/>
        <w:gridCol w:w="2124"/>
        <w:gridCol w:w="2125"/>
      </w:tblGrid>
      <w:tr w:rsidR="006126E4" w:rsidTr="0038399C">
        <w:tc>
          <w:tcPr>
            <w:tcW w:w="816" w:type="dxa"/>
            <w:vMerge w:val="restart"/>
          </w:tcPr>
          <w:p w:rsidR="006126E4" w:rsidRDefault="000B7962">
            <w:pPr>
              <w:pStyle w:val="a4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  <w:p w:rsidR="006126E4" w:rsidRDefault="000B7962">
            <w:pPr>
              <w:pStyle w:val="a4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п/п</w:t>
            </w:r>
          </w:p>
        </w:tc>
        <w:tc>
          <w:tcPr>
            <w:tcW w:w="4679" w:type="dxa"/>
            <w:vMerge w:val="restart"/>
          </w:tcPr>
          <w:p w:rsidR="006126E4" w:rsidRDefault="000B7962">
            <w:pPr>
              <w:pStyle w:val="a4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4249" w:type="dxa"/>
            <w:gridSpan w:val="2"/>
          </w:tcPr>
          <w:p w:rsidR="006126E4" w:rsidRDefault="000B7962">
            <w:pPr>
              <w:pStyle w:val="a4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Всего часов</w:t>
            </w:r>
          </w:p>
        </w:tc>
      </w:tr>
      <w:tr w:rsidR="006126E4" w:rsidTr="0038399C">
        <w:tc>
          <w:tcPr>
            <w:tcW w:w="816" w:type="dxa"/>
            <w:vMerge/>
          </w:tcPr>
          <w:p w:rsidR="006126E4" w:rsidRDefault="006126E4">
            <w:pPr>
              <w:pStyle w:val="a4"/>
              <w:spacing w:line="360" w:lineRule="auto"/>
              <w:rPr>
                <w:b/>
                <w:sz w:val="26"/>
              </w:rPr>
            </w:pPr>
          </w:p>
        </w:tc>
        <w:tc>
          <w:tcPr>
            <w:tcW w:w="4679" w:type="dxa"/>
            <w:vMerge/>
          </w:tcPr>
          <w:p w:rsidR="006126E4" w:rsidRDefault="006126E4">
            <w:pPr>
              <w:pStyle w:val="a4"/>
              <w:spacing w:line="360" w:lineRule="auto"/>
              <w:rPr>
                <w:b/>
                <w:sz w:val="26"/>
              </w:rPr>
            </w:pPr>
          </w:p>
        </w:tc>
        <w:tc>
          <w:tcPr>
            <w:tcW w:w="2124" w:type="dxa"/>
          </w:tcPr>
          <w:p w:rsidR="006126E4" w:rsidRDefault="000B7962">
            <w:pPr>
              <w:pStyle w:val="a4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теория</w:t>
            </w:r>
          </w:p>
        </w:tc>
        <w:tc>
          <w:tcPr>
            <w:tcW w:w="2125" w:type="dxa"/>
          </w:tcPr>
          <w:p w:rsidR="006126E4" w:rsidRDefault="000B7962">
            <w:pPr>
              <w:pStyle w:val="a4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практика</w:t>
            </w:r>
          </w:p>
        </w:tc>
      </w:tr>
      <w:tr w:rsidR="006126E4" w:rsidTr="0038399C">
        <w:tc>
          <w:tcPr>
            <w:tcW w:w="816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79" w:type="dxa"/>
          </w:tcPr>
          <w:p w:rsidR="006126E4" w:rsidRPr="00240D7D" w:rsidRDefault="000B7962" w:rsidP="0061671F">
            <w:pPr>
              <w:pStyle w:val="a4"/>
            </w:pPr>
            <w:r w:rsidRPr="00240D7D">
              <w:t>Элемент, взявший на себя задачу быть основой всего живого</w:t>
            </w:r>
          </w:p>
        </w:tc>
        <w:tc>
          <w:tcPr>
            <w:tcW w:w="2124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125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126E4" w:rsidTr="0038399C">
        <w:tc>
          <w:tcPr>
            <w:tcW w:w="816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679" w:type="dxa"/>
          </w:tcPr>
          <w:p w:rsidR="006126E4" w:rsidRPr="00240D7D" w:rsidRDefault="000B7962">
            <w:pPr>
              <w:pStyle w:val="a4"/>
              <w:spacing w:line="360" w:lineRule="auto"/>
            </w:pPr>
            <w:r w:rsidRPr="00240D7D">
              <w:t>Основы номенклатуры и изомерии</w:t>
            </w:r>
          </w:p>
        </w:tc>
        <w:tc>
          <w:tcPr>
            <w:tcW w:w="2124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5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38399C" w:rsidTr="0038399C">
        <w:tc>
          <w:tcPr>
            <w:tcW w:w="816" w:type="dxa"/>
          </w:tcPr>
          <w:p w:rsidR="0038399C" w:rsidRDefault="0038399C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679" w:type="dxa"/>
          </w:tcPr>
          <w:p w:rsidR="0038399C" w:rsidRPr="00240D7D" w:rsidRDefault="0038399C" w:rsidP="0038399C">
            <w:pPr>
              <w:rPr>
                <w:sz w:val="24"/>
                <w:szCs w:val="24"/>
              </w:rPr>
            </w:pPr>
            <w:r w:rsidRPr="00240D7D">
              <w:rPr>
                <w:bCs/>
                <w:color w:val="000000"/>
                <w:sz w:val="24"/>
                <w:szCs w:val="24"/>
                <w:lang w:eastAsia="ru-RU"/>
              </w:rPr>
              <w:t xml:space="preserve">Молекулы из двух элементов-углеводороды </w:t>
            </w:r>
          </w:p>
          <w:p w:rsidR="0038399C" w:rsidRPr="00240D7D" w:rsidRDefault="0038399C">
            <w:pPr>
              <w:pStyle w:val="a4"/>
              <w:spacing w:line="360" w:lineRule="auto"/>
            </w:pPr>
          </w:p>
        </w:tc>
        <w:tc>
          <w:tcPr>
            <w:tcW w:w="2124" w:type="dxa"/>
          </w:tcPr>
          <w:p w:rsidR="0038399C" w:rsidRDefault="00472FB3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125" w:type="dxa"/>
          </w:tcPr>
          <w:p w:rsidR="0038399C" w:rsidRDefault="0038399C">
            <w:pPr>
              <w:pStyle w:val="a4"/>
              <w:spacing w:line="360" w:lineRule="auto"/>
              <w:rPr>
                <w:sz w:val="26"/>
              </w:rPr>
            </w:pPr>
          </w:p>
        </w:tc>
      </w:tr>
      <w:tr w:rsidR="006126E4" w:rsidTr="0038399C">
        <w:tc>
          <w:tcPr>
            <w:tcW w:w="816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679" w:type="dxa"/>
          </w:tcPr>
          <w:p w:rsidR="006126E4" w:rsidRPr="00240D7D" w:rsidRDefault="000B7962">
            <w:pPr>
              <w:pStyle w:val="a4"/>
              <w:spacing w:line="360" w:lineRule="auto"/>
            </w:pPr>
            <w:r w:rsidRPr="00240D7D">
              <w:t>Применение углеводородов</w:t>
            </w:r>
          </w:p>
        </w:tc>
        <w:tc>
          <w:tcPr>
            <w:tcW w:w="2124" w:type="dxa"/>
          </w:tcPr>
          <w:p w:rsidR="006126E4" w:rsidRDefault="000617B5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125" w:type="dxa"/>
          </w:tcPr>
          <w:p w:rsidR="006126E4" w:rsidRDefault="006126E4">
            <w:pPr>
              <w:pStyle w:val="a4"/>
              <w:spacing w:line="360" w:lineRule="auto"/>
              <w:rPr>
                <w:sz w:val="26"/>
              </w:rPr>
            </w:pPr>
          </w:p>
        </w:tc>
      </w:tr>
      <w:tr w:rsidR="006126E4" w:rsidTr="0038399C">
        <w:tc>
          <w:tcPr>
            <w:tcW w:w="816" w:type="dxa"/>
          </w:tcPr>
          <w:p w:rsidR="006126E4" w:rsidRDefault="000B7962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679" w:type="dxa"/>
          </w:tcPr>
          <w:p w:rsidR="006126E4" w:rsidRPr="00240D7D" w:rsidRDefault="000B7962" w:rsidP="0061671F">
            <w:pPr>
              <w:pStyle w:val="a4"/>
            </w:pPr>
            <w:r w:rsidRPr="00240D7D">
              <w:t>Кислородосодержащие органические вещества на службе человека</w:t>
            </w:r>
          </w:p>
        </w:tc>
        <w:tc>
          <w:tcPr>
            <w:tcW w:w="2124" w:type="dxa"/>
          </w:tcPr>
          <w:p w:rsidR="006126E4" w:rsidRDefault="000617B5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125" w:type="dxa"/>
          </w:tcPr>
          <w:p w:rsidR="006126E4" w:rsidRDefault="000617B5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38399C" w:rsidTr="0038399C">
        <w:tc>
          <w:tcPr>
            <w:tcW w:w="816" w:type="dxa"/>
          </w:tcPr>
          <w:p w:rsidR="0038399C" w:rsidRDefault="0038399C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679" w:type="dxa"/>
          </w:tcPr>
          <w:p w:rsidR="0038399C" w:rsidRPr="00240D7D" w:rsidRDefault="0038399C" w:rsidP="00240D7D">
            <w:pPr>
              <w:pStyle w:val="11"/>
              <w:ind w:left="0"/>
              <w:rPr>
                <w:b w:val="0"/>
              </w:rPr>
            </w:pPr>
            <w:r w:rsidRPr="00240D7D">
              <w:rPr>
                <w:b w:val="0"/>
                <w:color w:val="000000"/>
                <w:lang w:eastAsia="ru-RU"/>
              </w:rPr>
              <w:t xml:space="preserve">Химия в быту. Синтез и исследование свойств соединений </w:t>
            </w:r>
          </w:p>
          <w:p w:rsidR="0038399C" w:rsidRPr="00240D7D" w:rsidRDefault="0038399C">
            <w:pPr>
              <w:pStyle w:val="a4"/>
              <w:spacing w:line="360" w:lineRule="auto"/>
            </w:pPr>
          </w:p>
        </w:tc>
        <w:tc>
          <w:tcPr>
            <w:tcW w:w="2124" w:type="dxa"/>
          </w:tcPr>
          <w:p w:rsidR="0038399C" w:rsidRDefault="0038399C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125" w:type="dxa"/>
          </w:tcPr>
          <w:p w:rsidR="0038399C" w:rsidRDefault="000617B5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126E4" w:rsidTr="0038399C">
        <w:tc>
          <w:tcPr>
            <w:tcW w:w="816" w:type="dxa"/>
          </w:tcPr>
          <w:p w:rsidR="006126E4" w:rsidRDefault="00240D7D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679" w:type="dxa"/>
          </w:tcPr>
          <w:p w:rsidR="006126E4" w:rsidRPr="00240D7D" w:rsidRDefault="000B7962">
            <w:pPr>
              <w:pStyle w:val="a4"/>
              <w:spacing w:line="360" w:lineRule="auto"/>
            </w:pPr>
            <w:r w:rsidRPr="00240D7D">
              <w:t>Азотсодержащие соединения</w:t>
            </w:r>
          </w:p>
        </w:tc>
        <w:tc>
          <w:tcPr>
            <w:tcW w:w="2124" w:type="dxa"/>
          </w:tcPr>
          <w:p w:rsidR="006126E4" w:rsidRDefault="001959F9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125" w:type="dxa"/>
          </w:tcPr>
          <w:p w:rsidR="006126E4" w:rsidRDefault="001959F9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126E4" w:rsidTr="0038399C">
        <w:tc>
          <w:tcPr>
            <w:tcW w:w="816" w:type="dxa"/>
          </w:tcPr>
          <w:p w:rsidR="006126E4" w:rsidRDefault="00240D7D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679" w:type="dxa"/>
          </w:tcPr>
          <w:p w:rsidR="006126E4" w:rsidRPr="00240D7D" w:rsidRDefault="000B7962" w:rsidP="0061671F">
            <w:pPr>
              <w:pStyle w:val="a4"/>
            </w:pPr>
            <w:r w:rsidRPr="00240D7D">
              <w:t>Экологические проблемы в курсе органической химии</w:t>
            </w:r>
          </w:p>
        </w:tc>
        <w:tc>
          <w:tcPr>
            <w:tcW w:w="2124" w:type="dxa"/>
          </w:tcPr>
          <w:p w:rsidR="006126E4" w:rsidRDefault="00240D7D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5" w:type="dxa"/>
          </w:tcPr>
          <w:p w:rsidR="006126E4" w:rsidRDefault="006126E4">
            <w:pPr>
              <w:pStyle w:val="a4"/>
              <w:spacing w:line="360" w:lineRule="auto"/>
              <w:rPr>
                <w:sz w:val="26"/>
              </w:rPr>
            </w:pPr>
          </w:p>
        </w:tc>
      </w:tr>
      <w:tr w:rsidR="00240D7D" w:rsidTr="0038399C">
        <w:tc>
          <w:tcPr>
            <w:tcW w:w="816" w:type="dxa"/>
          </w:tcPr>
          <w:p w:rsidR="00240D7D" w:rsidRDefault="00240D7D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679" w:type="dxa"/>
          </w:tcPr>
          <w:p w:rsidR="00240D7D" w:rsidRPr="00240D7D" w:rsidRDefault="00240D7D" w:rsidP="00240D7D">
            <w:pPr>
              <w:pStyle w:val="a4"/>
            </w:pPr>
            <w:r w:rsidRPr="00240D7D">
              <w:t xml:space="preserve">Расчеты по химическим формулам и уравнениям реакций </w:t>
            </w:r>
          </w:p>
          <w:p w:rsidR="00240D7D" w:rsidRPr="00240D7D" w:rsidRDefault="00240D7D">
            <w:pPr>
              <w:pStyle w:val="a4"/>
              <w:spacing w:line="360" w:lineRule="auto"/>
            </w:pPr>
          </w:p>
        </w:tc>
        <w:tc>
          <w:tcPr>
            <w:tcW w:w="2124" w:type="dxa"/>
          </w:tcPr>
          <w:p w:rsidR="00240D7D" w:rsidRDefault="00F166C3">
            <w:pPr>
              <w:pStyle w:val="a4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125" w:type="dxa"/>
          </w:tcPr>
          <w:p w:rsidR="00240D7D" w:rsidRDefault="00240D7D">
            <w:pPr>
              <w:pStyle w:val="a4"/>
              <w:spacing w:line="360" w:lineRule="auto"/>
              <w:rPr>
                <w:sz w:val="26"/>
              </w:rPr>
            </w:pPr>
          </w:p>
        </w:tc>
      </w:tr>
      <w:tr w:rsidR="006126E4" w:rsidTr="0038399C">
        <w:tc>
          <w:tcPr>
            <w:tcW w:w="816" w:type="dxa"/>
          </w:tcPr>
          <w:p w:rsidR="006126E4" w:rsidRPr="00240D7D" w:rsidRDefault="006126E4">
            <w:pPr>
              <w:pStyle w:val="a4"/>
              <w:spacing w:line="360" w:lineRule="auto"/>
              <w:rPr>
                <w:sz w:val="26"/>
                <w:highlight w:val="yellow"/>
              </w:rPr>
            </w:pPr>
          </w:p>
        </w:tc>
        <w:tc>
          <w:tcPr>
            <w:tcW w:w="4679" w:type="dxa"/>
          </w:tcPr>
          <w:p w:rsidR="006126E4" w:rsidRPr="0061671F" w:rsidRDefault="000B7962">
            <w:pPr>
              <w:pStyle w:val="a4"/>
              <w:spacing w:line="360" w:lineRule="auto"/>
              <w:rPr>
                <w:sz w:val="26"/>
              </w:rPr>
            </w:pPr>
            <w:r w:rsidRPr="0061671F">
              <w:rPr>
                <w:sz w:val="26"/>
              </w:rPr>
              <w:t>Итого:</w:t>
            </w:r>
          </w:p>
        </w:tc>
        <w:tc>
          <w:tcPr>
            <w:tcW w:w="2124" w:type="dxa"/>
          </w:tcPr>
          <w:p w:rsidR="006126E4" w:rsidRPr="0061671F" w:rsidRDefault="00240D7D">
            <w:pPr>
              <w:pStyle w:val="a4"/>
              <w:spacing w:line="360" w:lineRule="auto"/>
              <w:rPr>
                <w:sz w:val="26"/>
              </w:rPr>
            </w:pPr>
            <w:r w:rsidRPr="0061671F">
              <w:rPr>
                <w:sz w:val="26"/>
              </w:rPr>
              <w:t>69</w:t>
            </w:r>
          </w:p>
        </w:tc>
        <w:tc>
          <w:tcPr>
            <w:tcW w:w="2125" w:type="dxa"/>
          </w:tcPr>
          <w:p w:rsidR="006126E4" w:rsidRPr="00240D7D" w:rsidRDefault="006126E4">
            <w:pPr>
              <w:pStyle w:val="a4"/>
              <w:spacing w:line="360" w:lineRule="auto"/>
              <w:rPr>
                <w:sz w:val="26"/>
                <w:highlight w:val="yellow"/>
              </w:rPr>
            </w:pPr>
          </w:p>
        </w:tc>
      </w:tr>
    </w:tbl>
    <w:p w:rsidR="006126E4" w:rsidRDefault="006126E4">
      <w:pPr>
        <w:pStyle w:val="a4"/>
        <w:rPr>
          <w:b/>
          <w:sz w:val="26"/>
        </w:rPr>
      </w:pPr>
    </w:p>
    <w:p w:rsidR="006126E4" w:rsidRDefault="006126E4">
      <w:pPr>
        <w:pStyle w:val="a4"/>
        <w:rPr>
          <w:sz w:val="20"/>
        </w:rPr>
      </w:pPr>
    </w:p>
    <w:p w:rsidR="006126E4" w:rsidRDefault="006126E4">
      <w:pPr>
        <w:rPr>
          <w:sz w:val="21"/>
        </w:rPr>
      </w:pPr>
    </w:p>
    <w:p w:rsidR="0038399C" w:rsidRDefault="0038399C" w:rsidP="0038399C">
      <w:pPr>
        <w:pStyle w:val="a4"/>
        <w:spacing w:before="3"/>
        <w:rPr>
          <w:b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26E4" w:rsidRDefault="006126E4">
      <w:pPr>
        <w:rPr>
          <w:sz w:val="21"/>
        </w:rPr>
      </w:pPr>
    </w:p>
    <w:p w:rsidR="0061671F" w:rsidRDefault="0061671F">
      <w:pPr>
        <w:pStyle w:val="11"/>
        <w:spacing w:before="89"/>
        <w:ind w:left="0"/>
        <w:jc w:val="center"/>
        <w:rPr>
          <w:spacing w:val="-1"/>
          <w:sz w:val="28"/>
        </w:rPr>
      </w:pPr>
    </w:p>
    <w:p w:rsidR="0061671F" w:rsidRDefault="0061671F">
      <w:pPr>
        <w:pStyle w:val="11"/>
        <w:spacing w:before="89"/>
        <w:ind w:left="0"/>
        <w:jc w:val="center"/>
        <w:rPr>
          <w:spacing w:val="-1"/>
          <w:sz w:val="28"/>
        </w:rPr>
      </w:pPr>
    </w:p>
    <w:p w:rsidR="0061671F" w:rsidRDefault="0061671F">
      <w:pPr>
        <w:pStyle w:val="11"/>
        <w:spacing w:before="89"/>
        <w:ind w:left="0"/>
        <w:jc w:val="center"/>
        <w:rPr>
          <w:spacing w:val="-1"/>
          <w:sz w:val="28"/>
        </w:rPr>
      </w:pPr>
    </w:p>
    <w:p w:rsidR="0061671F" w:rsidRDefault="0061671F">
      <w:pPr>
        <w:pStyle w:val="11"/>
        <w:spacing w:before="89"/>
        <w:ind w:left="0"/>
        <w:jc w:val="center"/>
        <w:rPr>
          <w:spacing w:val="-1"/>
          <w:sz w:val="28"/>
        </w:rPr>
      </w:pPr>
    </w:p>
    <w:p w:rsidR="006126E4" w:rsidRDefault="000B7962">
      <w:pPr>
        <w:pStyle w:val="11"/>
        <w:spacing w:before="89"/>
        <w:ind w:left="0"/>
        <w:jc w:val="center"/>
        <w:rPr>
          <w:sz w:val="28"/>
        </w:rPr>
      </w:pPr>
      <w:r>
        <w:rPr>
          <w:spacing w:val="-1"/>
          <w:sz w:val="28"/>
        </w:rPr>
        <w:t>Календарно-тематическое</w:t>
      </w:r>
      <w:r w:rsidR="00240D7D">
        <w:rPr>
          <w:spacing w:val="-1"/>
          <w:sz w:val="28"/>
        </w:rPr>
        <w:t xml:space="preserve"> </w:t>
      </w:r>
      <w:r>
        <w:rPr>
          <w:sz w:val="28"/>
        </w:rPr>
        <w:t>планирование</w:t>
      </w:r>
    </w:p>
    <w:p w:rsidR="006126E4" w:rsidRDefault="006126E4">
      <w:pPr>
        <w:pStyle w:val="11"/>
        <w:spacing w:before="89"/>
        <w:ind w:left="0"/>
        <w:jc w:val="center"/>
        <w:rPr>
          <w:sz w:val="40"/>
        </w:rPr>
      </w:pPr>
    </w:p>
    <w:p w:rsidR="006126E4" w:rsidRDefault="006126E4">
      <w:pPr>
        <w:sectPr w:rsidR="006126E4">
          <w:pgSz w:w="11906" w:h="16838"/>
          <w:pgMar w:top="1276" w:right="1134" w:bottom="851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c"/>
        <w:tblpPr w:leftFromText="180" w:rightFromText="180" w:vertAnchor="text" w:tblpXSpec="center" w:tblpY="1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976"/>
        <w:gridCol w:w="6696"/>
        <w:gridCol w:w="1417"/>
      </w:tblGrid>
      <w:tr w:rsidR="006126E4" w:rsidRPr="000B7962" w:rsidTr="0061671F">
        <w:trPr>
          <w:trHeight w:val="886"/>
          <w:jc w:val="center"/>
        </w:trPr>
        <w:tc>
          <w:tcPr>
            <w:tcW w:w="800" w:type="dxa"/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Дата</w:t>
            </w:r>
          </w:p>
        </w:tc>
        <w:tc>
          <w:tcPr>
            <w:tcW w:w="6696" w:type="dxa"/>
          </w:tcPr>
          <w:p w:rsidR="006126E4" w:rsidRPr="000B7962" w:rsidRDefault="00240D7D" w:rsidP="0061671F">
            <w:pPr>
              <w:spacing w:line="247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6167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61671F">
              <w:rPr>
                <w:sz w:val="24"/>
                <w:szCs w:val="24"/>
              </w:rPr>
              <w:t xml:space="preserve"> </w:t>
            </w:r>
            <w:r w:rsidR="000B7962" w:rsidRPr="000B7962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Количество часов</w:t>
            </w:r>
          </w:p>
        </w:tc>
      </w:tr>
      <w:tr w:rsidR="00240D7D" w:rsidRPr="000B7962" w:rsidTr="0061671F">
        <w:trPr>
          <w:trHeight w:val="538"/>
          <w:jc w:val="center"/>
        </w:trPr>
        <w:tc>
          <w:tcPr>
            <w:tcW w:w="800" w:type="dxa"/>
          </w:tcPr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240D7D" w:rsidRPr="000B7962" w:rsidRDefault="00240D7D" w:rsidP="00240D7D">
            <w:pPr>
              <w:rPr>
                <w:b/>
                <w:sz w:val="24"/>
                <w:szCs w:val="24"/>
              </w:rPr>
            </w:pPr>
            <w:r w:rsidRPr="000B7962">
              <w:rPr>
                <w:b/>
                <w:sz w:val="24"/>
                <w:szCs w:val="24"/>
              </w:rPr>
              <w:t>Элемент,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взявший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себя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задачу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быть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основой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живого</w:t>
            </w:r>
            <w:r>
              <w:rPr>
                <w:b/>
                <w:sz w:val="24"/>
                <w:szCs w:val="24"/>
              </w:rPr>
              <w:t>.</w:t>
            </w:r>
          </w:p>
          <w:p w:rsidR="00240D7D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26E4" w:rsidRPr="000B7962" w:rsidTr="0061671F">
        <w:trPr>
          <w:trHeight w:val="405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rPr>
                <w:b/>
                <w:sz w:val="24"/>
                <w:szCs w:val="24"/>
              </w:rPr>
            </w:pPr>
            <w:r w:rsidRPr="000B7962">
              <w:rPr>
                <w:b/>
                <w:sz w:val="24"/>
                <w:szCs w:val="24"/>
              </w:rPr>
              <w:t>01.09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Положение атома углерода в ПСХЭ, особенности строения тома.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384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03.09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Ковалентная химическая связь: природа и особенности.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392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08.09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Валентные состояния атома углерода. Гибридизация, ее виды.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240D7D" w:rsidRPr="000B7962" w:rsidTr="0061671F">
        <w:trPr>
          <w:trHeight w:val="567"/>
          <w:jc w:val="center"/>
        </w:trPr>
        <w:tc>
          <w:tcPr>
            <w:tcW w:w="800" w:type="dxa"/>
          </w:tcPr>
          <w:p w:rsidR="00240D7D" w:rsidRPr="000B7962" w:rsidRDefault="00240D7D" w:rsidP="00240D7D">
            <w:pPr>
              <w:pStyle w:val="a9"/>
              <w:spacing w:line="247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240D7D" w:rsidRPr="000B7962" w:rsidRDefault="00240D7D" w:rsidP="00240D7D">
            <w:pPr>
              <w:pStyle w:val="11"/>
              <w:spacing w:before="9"/>
              <w:ind w:left="0"/>
            </w:pPr>
            <w:r w:rsidRPr="000B7962">
              <w:t>Основы</w:t>
            </w:r>
            <w:r>
              <w:t xml:space="preserve"> </w:t>
            </w:r>
            <w:r w:rsidRPr="000B7962">
              <w:t>номенклатуры</w:t>
            </w:r>
            <w:r>
              <w:t xml:space="preserve"> </w:t>
            </w:r>
            <w:r w:rsidRPr="000B7962">
              <w:t>и</w:t>
            </w:r>
            <w:r>
              <w:t xml:space="preserve"> </w:t>
            </w:r>
            <w:r w:rsidRPr="000B7962">
              <w:t>изомерии</w:t>
            </w:r>
            <w:r>
              <w:t>.</w:t>
            </w:r>
          </w:p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D7D" w:rsidRPr="0061671F" w:rsidRDefault="00240D7D">
            <w:pPr>
              <w:spacing w:line="247" w:lineRule="auto"/>
              <w:rPr>
                <w:b/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4</w:t>
            </w:r>
          </w:p>
        </w:tc>
      </w:tr>
      <w:tr w:rsidR="006126E4" w:rsidRPr="000B7962" w:rsidTr="0061671F">
        <w:trPr>
          <w:trHeight w:val="404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61671F" w:rsidRDefault="000B7962" w:rsidP="0061671F">
            <w:pPr>
              <w:pStyle w:val="11"/>
              <w:spacing w:before="9"/>
              <w:ind w:left="0"/>
              <w:rPr>
                <w:b w:val="0"/>
              </w:rPr>
            </w:pPr>
            <w:r w:rsidRPr="0061671F">
              <w:rPr>
                <w:b w:val="0"/>
              </w:rPr>
              <w:t>10.09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Принципы образования названий органических соединений.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267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15.09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Изомерия, ее виды.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67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17.09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Урок-упражнение. Составление структурных формул. Номенклатура.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22.09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Оптическая активность биологических веществ и лекарственных препаратов.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240D7D" w:rsidRPr="000B7962" w:rsidTr="0061671F">
        <w:trPr>
          <w:trHeight w:val="551"/>
          <w:jc w:val="center"/>
        </w:trPr>
        <w:tc>
          <w:tcPr>
            <w:tcW w:w="800" w:type="dxa"/>
          </w:tcPr>
          <w:p w:rsidR="00240D7D" w:rsidRPr="000B7962" w:rsidRDefault="00240D7D" w:rsidP="00240D7D">
            <w:pPr>
              <w:pStyle w:val="a9"/>
              <w:spacing w:line="247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61671F" w:rsidRDefault="0061671F" w:rsidP="00240D7D">
            <w:pPr>
              <w:pStyle w:val="11"/>
              <w:spacing w:before="9"/>
              <w:ind w:left="0"/>
              <w:rPr>
                <w:color w:val="000000"/>
                <w:lang w:eastAsia="ru-RU"/>
              </w:rPr>
            </w:pPr>
          </w:p>
          <w:p w:rsidR="00240D7D" w:rsidRPr="000B7962" w:rsidRDefault="00240D7D" w:rsidP="00240D7D">
            <w:pPr>
              <w:pStyle w:val="11"/>
              <w:spacing w:before="9"/>
              <w:ind w:left="0"/>
            </w:pPr>
            <w:r w:rsidRPr="000B7962">
              <w:rPr>
                <w:color w:val="000000"/>
                <w:lang w:eastAsia="ru-RU"/>
              </w:rPr>
              <w:t xml:space="preserve">Молекулы из двух элементов-углеводороды </w:t>
            </w:r>
          </w:p>
          <w:p w:rsidR="00240D7D" w:rsidRPr="000B7962" w:rsidRDefault="00240D7D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671F" w:rsidRDefault="0061671F">
            <w:pPr>
              <w:spacing w:line="247" w:lineRule="auto"/>
              <w:rPr>
                <w:b/>
                <w:sz w:val="24"/>
                <w:szCs w:val="24"/>
              </w:rPr>
            </w:pPr>
          </w:p>
          <w:p w:rsidR="00240D7D" w:rsidRPr="0061671F" w:rsidRDefault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19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61671F" w:rsidRDefault="000B7962">
            <w:pPr>
              <w:pStyle w:val="11"/>
              <w:spacing w:before="9"/>
              <w:ind w:left="0"/>
              <w:rPr>
                <w:b w:val="0"/>
              </w:rPr>
            </w:pPr>
            <w:r w:rsidRPr="0061671F">
              <w:rPr>
                <w:b w:val="0"/>
              </w:rPr>
              <w:t>24.09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Углеводороды – общая характеристика.</w:t>
            </w:r>
          </w:p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Нахождение в природе.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67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29.09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Строение углеводородов. Изомерия. Гибридизация.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01.10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 xml:space="preserve">Типичные химические свойства углеводородов. 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06.10</w:t>
            </w:r>
          </w:p>
        </w:tc>
        <w:tc>
          <w:tcPr>
            <w:tcW w:w="6696" w:type="dxa"/>
            <w:tcBorders>
              <w:top w:val="nil"/>
            </w:tcBorders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Качественные реакции  углеводородов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240D7D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0B7962" w:rsidRPr="000B7962">
              <w:rPr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nil"/>
            </w:tcBorders>
          </w:tcPr>
          <w:p w:rsidR="006126E4" w:rsidRPr="00240D7D" w:rsidRDefault="00240D7D">
            <w:pPr>
              <w:spacing w:line="247" w:lineRule="auto"/>
              <w:rPr>
                <w:sz w:val="24"/>
                <w:szCs w:val="24"/>
              </w:rPr>
            </w:pPr>
            <w:r w:rsidRPr="00240D7D">
              <w:rPr>
                <w:sz w:val="24"/>
                <w:szCs w:val="24"/>
              </w:rPr>
              <w:t>Урок упражнение. Типичные химические свойства углеводородов. Качественные реакции.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13.10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40D7D" w:rsidRDefault="00240D7D" w:rsidP="00240D7D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sz w:val="24"/>
                <w:szCs w:val="24"/>
                <w:highlight w:val="yellow"/>
              </w:rPr>
              <w:t>Генетическая связь между классами углеводородов.</w:t>
            </w:r>
          </w:p>
          <w:p w:rsidR="006126E4" w:rsidRPr="000B7962" w:rsidRDefault="000B7962" w:rsidP="00240D7D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Тетраэдр- «подарок» природы.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240D7D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0B7962" w:rsidRPr="000B7962">
              <w:rPr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Всегда ли двойная связь прочнее?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240D7D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0B7962" w:rsidRPr="000B7962">
              <w:rPr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Про всем известный ацетилен!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Молекулы-циклы.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«Ароматический» не значит «ароматный».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962">
              <w:rPr>
                <w:color w:val="000000"/>
                <w:sz w:val="24"/>
                <w:szCs w:val="24"/>
                <w:lang w:eastAsia="ru-RU"/>
              </w:rPr>
              <w:t>Бензольные</w:t>
            </w:r>
            <w:proofErr w:type="spellEnd"/>
            <w:r w:rsidRPr="000B7962">
              <w:rPr>
                <w:color w:val="000000"/>
                <w:sz w:val="24"/>
                <w:szCs w:val="24"/>
                <w:lang w:eastAsia="ru-RU"/>
              </w:rPr>
              <w:t xml:space="preserve"> кольца вместе и врозь.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Пестициды: вред и польза.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Происхождение природных источников углеводородов. Природный газ.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0B7962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0B7962">
              <w:rPr>
                <w:color w:val="000000"/>
                <w:sz w:val="24"/>
                <w:szCs w:val="24"/>
                <w:lang w:eastAsia="ru-RU"/>
              </w:rPr>
              <w:t>Происхождение природных источников углеводородов. Нефть-чёрное золото.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71AA2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B71AA2" w:rsidRPr="000B7962" w:rsidRDefault="00B71AA2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B71AA2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71AA2" w:rsidRPr="0061671F" w:rsidRDefault="00B71AA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1671F">
              <w:rPr>
                <w:color w:val="000000"/>
                <w:sz w:val="24"/>
                <w:szCs w:val="24"/>
                <w:shd w:val="clear" w:color="auto" w:fill="FFFFFF"/>
              </w:rPr>
              <w:t>Экологические проблемы, связанные с добычей и переработкой газа и угля.</w:t>
            </w:r>
          </w:p>
        </w:tc>
        <w:tc>
          <w:tcPr>
            <w:tcW w:w="1417" w:type="dxa"/>
            <w:tcBorders>
              <w:top w:val="nil"/>
            </w:tcBorders>
          </w:tcPr>
          <w:p w:rsidR="00B71AA2" w:rsidRDefault="00B71AA2">
            <w:pPr>
              <w:spacing w:line="247" w:lineRule="auto"/>
              <w:rPr>
                <w:b/>
                <w:sz w:val="24"/>
                <w:szCs w:val="24"/>
              </w:rPr>
            </w:pP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61671F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1671F">
              <w:rPr>
                <w:color w:val="000000"/>
                <w:sz w:val="24"/>
                <w:szCs w:val="24"/>
                <w:lang w:eastAsia="ru-RU"/>
              </w:rPr>
              <w:t>Решение практических задач по теме «Углеводороды».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51"/>
          <w:jc w:val="center"/>
        </w:trPr>
        <w:tc>
          <w:tcPr>
            <w:tcW w:w="800" w:type="dxa"/>
            <w:tcBorders>
              <w:top w:val="nil"/>
            </w:tcBorders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6E4" w:rsidRPr="0061671F" w:rsidRDefault="000B796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1671F">
              <w:rPr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61671F">
              <w:rPr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="0061671F">
              <w:rPr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61671F">
              <w:rPr>
                <w:iCs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61671F">
              <w:rPr>
                <w:iCs/>
                <w:color w:val="000000"/>
                <w:sz w:val="24"/>
                <w:szCs w:val="24"/>
                <w:lang w:eastAsia="ru-RU"/>
              </w:rPr>
              <w:t xml:space="preserve"> теме «</w:t>
            </w:r>
            <w:r w:rsidRPr="0061671F">
              <w:rPr>
                <w:color w:val="000000"/>
                <w:sz w:val="24"/>
                <w:szCs w:val="24"/>
                <w:lang w:eastAsia="ru-RU"/>
              </w:rPr>
              <w:t>Обнаружение углерода, водорода, в соединениях. Качественный элементный анализ соединений».</w:t>
            </w:r>
          </w:p>
        </w:tc>
        <w:tc>
          <w:tcPr>
            <w:tcW w:w="1417" w:type="dxa"/>
            <w:tcBorders>
              <w:top w:val="nil"/>
            </w:tcBorders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390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01.12</w:t>
            </w:r>
          </w:p>
        </w:tc>
        <w:tc>
          <w:tcPr>
            <w:tcW w:w="6696" w:type="dxa"/>
          </w:tcPr>
          <w:p w:rsidR="006126E4" w:rsidRPr="0061671F" w:rsidRDefault="00B71AA2" w:rsidP="0061671F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1671F">
              <w:rPr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417" w:type="dxa"/>
          </w:tcPr>
          <w:p w:rsidR="006126E4" w:rsidRPr="000B7962" w:rsidRDefault="00B71AA2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567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03.12</w:t>
            </w:r>
          </w:p>
        </w:tc>
        <w:tc>
          <w:tcPr>
            <w:tcW w:w="6696" w:type="dxa"/>
          </w:tcPr>
          <w:p w:rsidR="006126E4" w:rsidRPr="0061671F" w:rsidRDefault="00B71AA2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 xml:space="preserve">Контрольная работа </w:t>
            </w:r>
            <w:r w:rsidR="000617B5" w:rsidRPr="0061671F">
              <w:rPr>
                <w:sz w:val="24"/>
                <w:szCs w:val="24"/>
              </w:rPr>
              <w:t xml:space="preserve">№1 </w:t>
            </w:r>
            <w:r w:rsidRPr="0061671F">
              <w:rPr>
                <w:sz w:val="24"/>
                <w:szCs w:val="24"/>
              </w:rPr>
              <w:t>по теме «Углеводороды»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B71AA2" w:rsidRPr="000B7962" w:rsidTr="0061671F">
        <w:trPr>
          <w:trHeight w:val="567"/>
          <w:jc w:val="center"/>
        </w:trPr>
        <w:tc>
          <w:tcPr>
            <w:tcW w:w="800" w:type="dxa"/>
          </w:tcPr>
          <w:p w:rsidR="00B71AA2" w:rsidRPr="00B71AA2" w:rsidRDefault="00B71AA2" w:rsidP="00B71AA2">
            <w:p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B71AA2" w:rsidRPr="000B7962" w:rsidRDefault="00B71AA2">
            <w:pPr>
              <w:spacing w:line="247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</w:tcPr>
          <w:p w:rsidR="0061671F" w:rsidRDefault="0061671F" w:rsidP="00B71AA2">
            <w:pPr>
              <w:pStyle w:val="11"/>
              <w:spacing w:before="9"/>
            </w:pPr>
          </w:p>
          <w:p w:rsidR="00B71AA2" w:rsidRPr="000B7962" w:rsidRDefault="00B71AA2" w:rsidP="00B71AA2">
            <w:pPr>
              <w:pStyle w:val="11"/>
              <w:spacing w:before="9"/>
            </w:pPr>
            <w:r w:rsidRPr="000B7962">
              <w:t>Применение</w:t>
            </w:r>
            <w:r>
              <w:t xml:space="preserve"> </w:t>
            </w:r>
            <w:r w:rsidRPr="000B7962">
              <w:t>углеводородов</w:t>
            </w:r>
            <w:r>
              <w:t xml:space="preserve"> </w:t>
            </w:r>
          </w:p>
          <w:p w:rsidR="00B71AA2" w:rsidRDefault="00B71AA2">
            <w:pPr>
              <w:spacing w:line="247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1671F" w:rsidRDefault="0061671F">
            <w:pPr>
              <w:spacing w:line="247" w:lineRule="auto"/>
              <w:rPr>
                <w:sz w:val="24"/>
                <w:szCs w:val="24"/>
              </w:rPr>
            </w:pPr>
          </w:p>
          <w:p w:rsidR="00B71AA2" w:rsidRPr="0061671F" w:rsidRDefault="000617B5">
            <w:pPr>
              <w:spacing w:line="247" w:lineRule="auto"/>
              <w:rPr>
                <w:b/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8</w:t>
            </w:r>
          </w:p>
        </w:tc>
      </w:tr>
      <w:tr w:rsidR="006126E4" w:rsidRPr="000B7962" w:rsidTr="0061671F">
        <w:trPr>
          <w:trHeight w:val="267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Применение углеводородов. Винилхлорид. Акрилонитрил.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284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Решение задач. Термохимические расчеты.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284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Решение задач. Объемные доли.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126E4" w:rsidRPr="000B7962" w:rsidTr="0061671F">
        <w:trPr>
          <w:trHeight w:val="385"/>
          <w:jc w:val="center"/>
        </w:trPr>
        <w:tc>
          <w:tcPr>
            <w:tcW w:w="800" w:type="dxa"/>
          </w:tcPr>
          <w:p w:rsidR="006126E4" w:rsidRPr="000B7962" w:rsidRDefault="006126E4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126E4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696" w:type="dxa"/>
          </w:tcPr>
          <w:p w:rsidR="006126E4" w:rsidRPr="000B7962" w:rsidRDefault="000B7962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Решение задач. Вывод формул органических соединений.</w:t>
            </w:r>
          </w:p>
        </w:tc>
        <w:tc>
          <w:tcPr>
            <w:tcW w:w="1417" w:type="dxa"/>
          </w:tcPr>
          <w:p w:rsidR="006126E4" w:rsidRPr="000B7962" w:rsidRDefault="000B7962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B71AA2" w:rsidRPr="000B7962" w:rsidTr="0061671F">
        <w:trPr>
          <w:trHeight w:val="379"/>
          <w:jc w:val="center"/>
        </w:trPr>
        <w:tc>
          <w:tcPr>
            <w:tcW w:w="800" w:type="dxa"/>
          </w:tcPr>
          <w:p w:rsidR="00B71AA2" w:rsidRPr="000B7962" w:rsidRDefault="00B71AA2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B71AA2" w:rsidRPr="000B7962" w:rsidRDefault="00DF639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696" w:type="dxa"/>
          </w:tcPr>
          <w:p w:rsidR="00B71AA2" w:rsidRPr="000B7962" w:rsidRDefault="00B71AA2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</w:tcPr>
          <w:p w:rsidR="00B71AA2" w:rsidRPr="000B7962" w:rsidRDefault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387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6696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1417" w:type="dxa"/>
          </w:tcPr>
          <w:p w:rsidR="00472FB3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696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Подготовка проектных работ к защите.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67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696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Защита проектных работ.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67"/>
          <w:jc w:val="center"/>
        </w:trPr>
        <w:tc>
          <w:tcPr>
            <w:tcW w:w="800" w:type="dxa"/>
          </w:tcPr>
          <w:p w:rsidR="00472FB3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</w:p>
          <w:p w:rsidR="00472FB3" w:rsidRPr="00472FB3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61671F" w:rsidRDefault="0061671F" w:rsidP="0068127E">
            <w:pPr>
              <w:spacing w:line="247" w:lineRule="auto"/>
              <w:rPr>
                <w:b/>
              </w:rPr>
            </w:pPr>
          </w:p>
          <w:p w:rsidR="00472FB3" w:rsidRPr="0090304F" w:rsidRDefault="00472FB3" w:rsidP="0068127E">
            <w:pPr>
              <w:spacing w:line="247" w:lineRule="auto"/>
              <w:rPr>
                <w:b/>
                <w:sz w:val="24"/>
                <w:szCs w:val="24"/>
              </w:rPr>
            </w:pPr>
            <w:r w:rsidRPr="0090304F">
              <w:rPr>
                <w:b/>
              </w:rPr>
              <w:t xml:space="preserve">Кислородсодержащие органические вещества на службе человека </w:t>
            </w:r>
          </w:p>
        </w:tc>
        <w:tc>
          <w:tcPr>
            <w:tcW w:w="1417" w:type="dxa"/>
          </w:tcPr>
          <w:p w:rsidR="0061671F" w:rsidRDefault="0061671F" w:rsidP="00472FB3">
            <w:pPr>
              <w:spacing w:line="247" w:lineRule="auto"/>
              <w:rPr>
                <w:sz w:val="24"/>
                <w:szCs w:val="24"/>
              </w:rPr>
            </w:pPr>
          </w:p>
          <w:p w:rsidR="00472FB3" w:rsidRPr="0061671F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1</w:t>
            </w:r>
            <w:r w:rsidR="000617B5" w:rsidRPr="0061671F">
              <w:rPr>
                <w:b/>
                <w:sz w:val="24"/>
                <w:szCs w:val="24"/>
              </w:rPr>
              <w:t>5</w:t>
            </w:r>
          </w:p>
        </w:tc>
      </w:tr>
      <w:tr w:rsidR="00472FB3" w:rsidRPr="000B7962" w:rsidTr="0061671F">
        <w:trPr>
          <w:trHeight w:val="567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pStyle w:val="11"/>
              <w:spacing w:before="3"/>
            </w:pPr>
            <w:r>
              <w:t>19.01</w:t>
            </w:r>
          </w:p>
        </w:tc>
        <w:tc>
          <w:tcPr>
            <w:tcW w:w="6696" w:type="dxa"/>
          </w:tcPr>
          <w:p w:rsidR="00472FB3" w:rsidRPr="0061671F" w:rsidRDefault="00472FB3" w:rsidP="0061671F">
            <w:pPr>
              <w:pStyle w:val="11"/>
              <w:spacing w:before="3"/>
              <w:ind w:left="0"/>
              <w:rPr>
                <w:b w:val="0"/>
              </w:rPr>
            </w:pPr>
            <w:r w:rsidRPr="0061671F">
              <w:rPr>
                <w:b w:val="0"/>
                <w:color w:val="000000"/>
                <w:lang w:eastAsia="ru-RU"/>
              </w:rPr>
              <w:t xml:space="preserve">Спирты - они же алкоголи. 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567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pStyle w:val="11"/>
              <w:spacing w:before="3"/>
            </w:pPr>
            <w:r>
              <w:t>21.01</w:t>
            </w:r>
          </w:p>
        </w:tc>
        <w:tc>
          <w:tcPr>
            <w:tcW w:w="6696" w:type="dxa"/>
          </w:tcPr>
          <w:p w:rsidR="00472FB3" w:rsidRPr="0061671F" w:rsidRDefault="00472FB3" w:rsidP="0090304F">
            <w:pPr>
              <w:pStyle w:val="11"/>
              <w:spacing w:before="3"/>
              <w:ind w:left="0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color w:val="000000"/>
                <w:lang w:eastAsia="ru-RU"/>
              </w:rPr>
              <w:t xml:space="preserve">Действие этанола на белковые вещества. </w:t>
            </w:r>
            <w:proofErr w:type="spellStart"/>
            <w:r w:rsidRPr="0061671F">
              <w:rPr>
                <w:b w:val="0"/>
                <w:color w:val="000000"/>
                <w:lang w:eastAsia="ru-RU"/>
              </w:rPr>
              <w:t>Алкотестер</w:t>
            </w:r>
            <w:proofErr w:type="spellEnd"/>
            <w:r w:rsidRPr="0061671F">
              <w:rPr>
                <w:b w:val="0"/>
                <w:color w:val="000000"/>
                <w:lang w:eastAsia="ru-RU"/>
              </w:rPr>
              <w:t>. Алкоголь в крови человека. Действие алкоголя на пищеварение.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426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pStyle w:val="11"/>
              <w:spacing w:before="3"/>
            </w:pPr>
            <w:r>
              <w:t>26.01</w:t>
            </w:r>
          </w:p>
        </w:tc>
        <w:tc>
          <w:tcPr>
            <w:tcW w:w="6696" w:type="dxa"/>
          </w:tcPr>
          <w:p w:rsidR="00472FB3" w:rsidRPr="0061671F" w:rsidRDefault="00472FB3" w:rsidP="0090304F">
            <w:pPr>
              <w:pStyle w:val="11"/>
              <w:spacing w:before="3"/>
              <w:ind w:left="0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color w:val="000000"/>
                <w:lang w:eastAsia="ru-RU"/>
              </w:rPr>
              <w:t>Глицерин и этиленгликоль.</w:t>
            </w:r>
          </w:p>
        </w:tc>
        <w:tc>
          <w:tcPr>
            <w:tcW w:w="1417" w:type="dxa"/>
          </w:tcPr>
          <w:p w:rsidR="00472FB3" w:rsidRPr="000B7962" w:rsidRDefault="0090304F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405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696" w:type="dxa"/>
          </w:tcPr>
          <w:p w:rsidR="00472FB3" w:rsidRPr="0061671F" w:rsidRDefault="00472FB3" w:rsidP="0061671F">
            <w:pPr>
              <w:pStyle w:val="a4"/>
              <w:ind w:right="277"/>
              <w:jc w:val="both"/>
              <w:rPr>
                <w:color w:val="000000"/>
                <w:lang w:eastAsia="ru-RU"/>
              </w:rPr>
            </w:pPr>
            <w:r w:rsidRPr="0061671F">
              <w:rPr>
                <w:color w:val="000000"/>
                <w:lang w:eastAsia="ru-RU"/>
              </w:rPr>
              <w:t xml:space="preserve">Про фенол. </w:t>
            </w:r>
            <w:r w:rsidR="0068127E" w:rsidRPr="0061671F">
              <w:t xml:space="preserve">Антисептики (фенолы и </w:t>
            </w:r>
            <w:r w:rsidR="0090304F" w:rsidRPr="0061671F">
              <w:t>их производные)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6696" w:type="dxa"/>
          </w:tcPr>
          <w:p w:rsidR="00472FB3" w:rsidRPr="0061671F" w:rsidRDefault="00472FB3" w:rsidP="0068127E">
            <w:pPr>
              <w:jc w:val="both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Монофункциональные соединения: Спирт-ректификат, абсолютный спирт, формалин, ацетон, акролеин, антифризы, фенол, анестезирующие вещества (</w:t>
            </w:r>
            <w:proofErr w:type="spellStart"/>
            <w:r w:rsidRPr="0061671F">
              <w:rPr>
                <w:sz w:val="24"/>
                <w:szCs w:val="24"/>
              </w:rPr>
              <w:t>диэтиловый</w:t>
            </w:r>
            <w:proofErr w:type="spellEnd"/>
            <w:r w:rsidRPr="0061671F">
              <w:rPr>
                <w:sz w:val="24"/>
                <w:szCs w:val="24"/>
              </w:rPr>
              <w:t xml:space="preserve"> эфир); 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6696" w:type="dxa"/>
          </w:tcPr>
          <w:p w:rsidR="00472FB3" w:rsidRPr="0061671F" w:rsidRDefault="0068127E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Карбоновые кислоты: одноосновные ( муравьиная, уксусная, бензойная), двухосновные (щавелевая ,фталевая, адипиновая), многоосновные (лимонная).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8127E" w:rsidRPr="000B7962" w:rsidTr="0061671F">
        <w:trPr>
          <w:trHeight w:val="284"/>
          <w:jc w:val="center"/>
        </w:trPr>
        <w:tc>
          <w:tcPr>
            <w:tcW w:w="800" w:type="dxa"/>
          </w:tcPr>
          <w:p w:rsidR="0068127E" w:rsidRPr="000B7962" w:rsidRDefault="0068127E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8127E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6696" w:type="dxa"/>
          </w:tcPr>
          <w:p w:rsidR="0068127E" w:rsidRPr="0061671F" w:rsidRDefault="0068127E" w:rsidP="0090304F">
            <w:pPr>
              <w:pStyle w:val="a4"/>
              <w:ind w:right="277"/>
              <w:jc w:val="both"/>
            </w:pPr>
            <w:r w:rsidRPr="0061671F">
              <w:rPr>
                <w:color w:val="000000"/>
                <w:lang w:eastAsia="ru-RU"/>
              </w:rPr>
              <w:t xml:space="preserve">Муравьиная кислота и ее «Родственники». Анестезин. </w:t>
            </w:r>
          </w:p>
        </w:tc>
        <w:tc>
          <w:tcPr>
            <w:tcW w:w="1417" w:type="dxa"/>
          </w:tcPr>
          <w:p w:rsidR="0068127E" w:rsidRPr="000B7962" w:rsidRDefault="0061671F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696" w:type="dxa"/>
          </w:tcPr>
          <w:p w:rsidR="00472FB3" w:rsidRPr="0061671F" w:rsidRDefault="001959F9" w:rsidP="001959F9">
            <w:pPr>
              <w:pStyle w:val="11"/>
              <w:ind w:left="0"/>
              <w:jc w:val="both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color w:val="000000"/>
                <w:lang w:eastAsia="ru-RU"/>
              </w:rPr>
              <w:t xml:space="preserve">Про эфиры. </w:t>
            </w:r>
            <w:r w:rsidR="00472FB3" w:rsidRPr="0061671F">
              <w:rPr>
                <w:b w:val="0"/>
              </w:rPr>
              <w:t xml:space="preserve">Жиры. </w:t>
            </w:r>
            <w:r w:rsidR="0068127E" w:rsidRPr="0061671F">
              <w:rPr>
                <w:b w:val="0"/>
              </w:rPr>
              <w:t xml:space="preserve"> Биологическая функция жиров.</w:t>
            </w:r>
            <w:r w:rsidR="0068127E" w:rsidRPr="0061671F">
              <w:t xml:space="preserve"> 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68127E" w:rsidRPr="000B7962" w:rsidTr="0061671F">
        <w:trPr>
          <w:trHeight w:val="284"/>
          <w:jc w:val="center"/>
        </w:trPr>
        <w:tc>
          <w:tcPr>
            <w:tcW w:w="800" w:type="dxa"/>
          </w:tcPr>
          <w:p w:rsidR="0068127E" w:rsidRPr="000B7962" w:rsidRDefault="0068127E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8127E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6696" w:type="dxa"/>
          </w:tcPr>
          <w:p w:rsidR="0068127E" w:rsidRPr="0061671F" w:rsidRDefault="0090304F" w:rsidP="0061671F">
            <w:pPr>
              <w:pStyle w:val="a4"/>
              <w:jc w:val="both"/>
            </w:pPr>
            <w:r w:rsidRPr="0061671F">
              <w:t>Углеводы в организме человека. Проблемы питания.</w:t>
            </w:r>
          </w:p>
        </w:tc>
        <w:tc>
          <w:tcPr>
            <w:tcW w:w="1417" w:type="dxa"/>
          </w:tcPr>
          <w:p w:rsidR="0068127E" w:rsidRPr="000B7962" w:rsidRDefault="0090304F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6696" w:type="dxa"/>
          </w:tcPr>
          <w:p w:rsidR="00472FB3" w:rsidRPr="0061671F" w:rsidRDefault="00472FB3" w:rsidP="0061671F">
            <w:pPr>
              <w:pStyle w:val="a4"/>
              <w:jc w:val="both"/>
            </w:pPr>
            <w:r w:rsidRPr="0061671F">
              <w:t>Полисахариды в природе. Их биологическая роль.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  <w:bookmarkStart w:id="1" w:name="_GoBack11"/>
            <w:bookmarkEnd w:id="1"/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696" w:type="dxa"/>
          </w:tcPr>
          <w:p w:rsidR="00472FB3" w:rsidRPr="0061671F" w:rsidRDefault="00472FB3" w:rsidP="0090304F">
            <w:pPr>
              <w:spacing w:before="90"/>
              <w:jc w:val="both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Решение задач с понятием «</w:t>
            </w:r>
            <w:r w:rsidR="0090304F" w:rsidRPr="0061671F">
              <w:rPr>
                <w:sz w:val="24"/>
                <w:szCs w:val="24"/>
              </w:rPr>
              <w:t>Массовая доля растворённого вещества</w:t>
            </w:r>
            <w:r w:rsidRPr="0061671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90304F" w:rsidRPr="000B7962" w:rsidTr="0061671F">
        <w:trPr>
          <w:trHeight w:val="284"/>
          <w:jc w:val="center"/>
        </w:trPr>
        <w:tc>
          <w:tcPr>
            <w:tcW w:w="800" w:type="dxa"/>
          </w:tcPr>
          <w:p w:rsidR="0090304F" w:rsidRPr="000B7962" w:rsidRDefault="0090304F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0304F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6696" w:type="dxa"/>
          </w:tcPr>
          <w:p w:rsidR="0090304F" w:rsidRPr="0061671F" w:rsidRDefault="0090304F" w:rsidP="0061671F">
            <w:pPr>
              <w:pStyle w:val="a4"/>
              <w:jc w:val="both"/>
            </w:pPr>
            <w:r w:rsidRPr="0061671F">
              <w:t xml:space="preserve">Практическая работа №2 </w:t>
            </w:r>
            <w:r w:rsidRPr="0061671F">
              <w:rPr>
                <w:spacing w:val="6"/>
              </w:rPr>
              <w:t>по теме «</w:t>
            </w:r>
            <w:r w:rsidRPr="0061671F">
              <w:rPr>
                <w:color w:val="000000"/>
                <w:lang w:eastAsia="ru-RU"/>
              </w:rPr>
              <w:t>Обнаружение функциональных групп спиртов, фенолов</w:t>
            </w:r>
            <w:r w:rsidRPr="0061671F">
              <w:t>»</w:t>
            </w:r>
          </w:p>
        </w:tc>
        <w:tc>
          <w:tcPr>
            <w:tcW w:w="1417" w:type="dxa"/>
          </w:tcPr>
          <w:p w:rsidR="0090304F" w:rsidRPr="000B7962" w:rsidRDefault="0090304F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04F" w:rsidRPr="000B7962" w:rsidTr="0061671F">
        <w:trPr>
          <w:trHeight w:val="284"/>
          <w:jc w:val="center"/>
        </w:trPr>
        <w:tc>
          <w:tcPr>
            <w:tcW w:w="800" w:type="dxa"/>
          </w:tcPr>
          <w:p w:rsidR="0090304F" w:rsidRPr="000B7962" w:rsidRDefault="0090304F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0304F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6696" w:type="dxa"/>
          </w:tcPr>
          <w:p w:rsidR="0090304F" w:rsidRPr="0061671F" w:rsidRDefault="0090304F" w:rsidP="0061671F">
            <w:pPr>
              <w:pStyle w:val="a4"/>
              <w:jc w:val="both"/>
              <w:rPr>
                <w:spacing w:val="6"/>
              </w:rPr>
            </w:pPr>
            <w:r w:rsidRPr="0061671F">
              <w:t xml:space="preserve">Практическая работа №3 </w:t>
            </w:r>
            <w:r w:rsidRPr="0061671F">
              <w:rPr>
                <w:spacing w:val="6"/>
              </w:rPr>
              <w:t>по теме «</w:t>
            </w:r>
            <w:r w:rsidRPr="0061671F">
              <w:rPr>
                <w:color w:val="000000"/>
                <w:lang w:eastAsia="ru-RU"/>
              </w:rPr>
              <w:t>Качественные реакции на альдегиды и карбоксильную группу</w:t>
            </w:r>
            <w:r w:rsidRPr="0061671F">
              <w:rPr>
                <w:spacing w:val="6"/>
              </w:rPr>
              <w:t>».</w:t>
            </w:r>
          </w:p>
        </w:tc>
        <w:tc>
          <w:tcPr>
            <w:tcW w:w="1417" w:type="dxa"/>
          </w:tcPr>
          <w:p w:rsidR="0090304F" w:rsidRPr="000B7962" w:rsidRDefault="0090304F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6696" w:type="dxa"/>
          </w:tcPr>
          <w:p w:rsidR="00472FB3" w:rsidRPr="0061671F" w:rsidRDefault="0090304F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Практическая работа №4</w:t>
            </w:r>
            <w:r w:rsidR="00472FB3" w:rsidRPr="0061671F">
              <w:rPr>
                <w:sz w:val="24"/>
                <w:szCs w:val="24"/>
              </w:rPr>
              <w:t xml:space="preserve"> по теме «Кислотный и ферментативный гидролиз сахарозы и крахмала»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0617B5" w:rsidRPr="000B7962" w:rsidTr="0061671F">
        <w:trPr>
          <w:trHeight w:val="284"/>
          <w:jc w:val="center"/>
        </w:trPr>
        <w:tc>
          <w:tcPr>
            <w:tcW w:w="800" w:type="dxa"/>
          </w:tcPr>
          <w:p w:rsidR="000617B5" w:rsidRPr="000B7962" w:rsidRDefault="000617B5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6696" w:type="dxa"/>
          </w:tcPr>
          <w:p w:rsidR="000617B5" w:rsidRPr="0061671F" w:rsidRDefault="000617B5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Контрольная работа №2 по теме «Кислородсодержащие органические соединения»</w:t>
            </w:r>
          </w:p>
        </w:tc>
        <w:tc>
          <w:tcPr>
            <w:tcW w:w="1417" w:type="dxa"/>
          </w:tcPr>
          <w:p w:rsidR="000617B5" w:rsidRPr="000B7962" w:rsidRDefault="0061671F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7B5" w:rsidRPr="000B7962" w:rsidTr="0061671F">
        <w:trPr>
          <w:trHeight w:val="284"/>
          <w:jc w:val="center"/>
        </w:trPr>
        <w:tc>
          <w:tcPr>
            <w:tcW w:w="800" w:type="dxa"/>
          </w:tcPr>
          <w:p w:rsidR="000617B5" w:rsidRPr="000B7962" w:rsidRDefault="000617B5" w:rsidP="000617B5">
            <w:pPr>
              <w:pStyle w:val="a9"/>
              <w:spacing w:line="247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0617B5" w:rsidP="00472FB3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61671F" w:rsidRPr="0061671F" w:rsidRDefault="0061671F" w:rsidP="001959F9">
            <w:pPr>
              <w:pStyle w:val="11"/>
              <w:ind w:left="0"/>
              <w:rPr>
                <w:color w:val="000000"/>
                <w:lang w:eastAsia="ru-RU"/>
              </w:rPr>
            </w:pPr>
          </w:p>
          <w:p w:rsidR="000617B5" w:rsidRPr="0061671F" w:rsidRDefault="000617B5" w:rsidP="001959F9">
            <w:pPr>
              <w:pStyle w:val="11"/>
              <w:ind w:left="0"/>
            </w:pPr>
            <w:r w:rsidRPr="0061671F">
              <w:rPr>
                <w:color w:val="000000"/>
                <w:lang w:eastAsia="ru-RU"/>
              </w:rPr>
              <w:t xml:space="preserve">Химия в быту. Синтез и исследование свойств соединений </w:t>
            </w:r>
          </w:p>
        </w:tc>
        <w:tc>
          <w:tcPr>
            <w:tcW w:w="1417" w:type="dxa"/>
          </w:tcPr>
          <w:p w:rsidR="0061671F" w:rsidRPr="0061671F" w:rsidRDefault="0061671F" w:rsidP="00472FB3">
            <w:pPr>
              <w:spacing w:line="247" w:lineRule="auto"/>
              <w:rPr>
                <w:b/>
                <w:sz w:val="24"/>
                <w:szCs w:val="24"/>
              </w:rPr>
            </w:pPr>
          </w:p>
          <w:p w:rsidR="000617B5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6</w:t>
            </w:r>
          </w:p>
        </w:tc>
      </w:tr>
      <w:tr w:rsidR="000617B5" w:rsidRPr="000B7962" w:rsidTr="0061671F">
        <w:trPr>
          <w:trHeight w:val="581"/>
          <w:jc w:val="center"/>
        </w:trPr>
        <w:tc>
          <w:tcPr>
            <w:tcW w:w="800" w:type="dxa"/>
          </w:tcPr>
          <w:p w:rsidR="000617B5" w:rsidRPr="000B7962" w:rsidRDefault="000617B5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696" w:type="dxa"/>
          </w:tcPr>
          <w:p w:rsidR="000617B5" w:rsidRPr="0061671F" w:rsidRDefault="000617B5" w:rsidP="0061671F">
            <w:pPr>
              <w:pStyle w:val="11"/>
              <w:ind w:left="0"/>
              <w:jc w:val="both"/>
              <w:rPr>
                <w:b w:val="0"/>
              </w:rPr>
            </w:pPr>
            <w:r w:rsidRPr="0061671F">
              <w:rPr>
                <w:b w:val="0"/>
                <w:color w:val="000000"/>
                <w:lang w:eastAsia="ru-RU"/>
              </w:rPr>
              <w:t>Знакомство с разнообразием, свойствами, классифик</w:t>
            </w:r>
            <w:r w:rsidR="0061671F" w:rsidRPr="0061671F">
              <w:rPr>
                <w:b w:val="0"/>
                <w:color w:val="000000"/>
                <w:lang w:eastAsia="ru-RU"/>
              </w:rPr>
              <w:t>ацией моющих и чистящих средств</w:t>
            </w:r>
          </w:p>
        </w:tc>
        <w:tc>
          <w:tcPr>
            <w:tcW w:w="1417" w:type="dxa"/>
          </w:tcPr>
          <w:p w:rsidR="000617B5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7B5" w:rsidRPr="000B7962" w:rsidTr="0061671F">
        <w:trPr>
          <w:trHeight w:val="284"/>
          <w:jc w:val="center"/>
        </w:trPr>
        <w:tc>
          <w:tcPr>
            <w:tcW w:w="800" w:type="dxa"/>
          </w:tcPr>
          <w:p w:rsidR="000617B5" w:rsidRPr="000B7962" w:rsidRDefault="000617B5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6696" w:type="dxa"/>
          </w:tcPr>
          <w:p w:rsidR="000617B5" w:rsidRPr="0061671F" w:rsidRDefault="000617B5" w:rsidP="001959F9">
            <w:pPr>
              <w:pStyle w:val="11"/>
              <w:ind w:left="0"/>
              <w:jc w:val="both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color w:val="000000"/>
                <w:lang w:eastAsia="ru-RU"/>
              </w:rPr>
              <w:t>Сравнение свойств мыла со свойствами стиральных порошков.</w:t>
            </w:r>
          </w:p>
        </w:tc>
        <w:tc>
          <w:tcPr>
            <w:tcW w:w="1417" w:type="dxa"/>
          </w:tcPr>
          <w:p w:rsidR="000617B5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7B5" w:rsidRPr="000B7962" w:rsidTr="0061671F">
        <w:trPr>
          <w:trHeight w:val="284"/>
          <w:jc w:val="center"/>
        </w:trPr>
        <w:tc>
          <w:tcPr>
            <w:tcW w:w="800" w:type="dxa"/>
          </w:tcPr>
          <w:p w:rsidR="000617B5" w:rsidRPr="000B7962" w:rsidRDefault="000617B5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DF6396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6696" w:type="dxa"/>
          </w:tcPr>
          <w:p w:rsidR="000617B5" w:rsidRPr="0061671F" w:rsidRDefault="000617B5" w:rsidP="001959F9">
            <w:pPr>
              <w:pStyle w:val="11"/>
              <w:ind w:left="0"/>
              <w:jc w:val="both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color w:val="000000"/>
                <w:lang w:eastAsia="ru-RU"/>
              </w:rPr>
              <w:t>Правила безопасности со средствами бытовой химии.</w:t>
            </w:r>
          </w:p>
        </w:tc>
        <w:tc>
          <w:tcPr>
            <w:tcW w:w="1417" w:type="dxa"/>
          </w:tcPr>
          <w:p w:rsidR="000617B5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7B5" w:rsidRPr="000B7962" w:rsidTr="0061671F">
        <w:trPr>
          <w:trHeight w:val="284"/>
          <w:jc w:val="center"/>
        </w:trPr>
        <w:tc>
          <w:tcPr>
            <w:tcW w:w="800" w:type="dxa"/>
          </w:tcPr>
          <w:p w:rsidR="000617B5" w:rsidRPr="000B7962" w:rsidRDefault="000617B5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6696" w:type="dxa"/>
          </w:tcPr>
          <w:p w:rsidR="000617B5" w:rsidRPr="0061671F" w:rsidRDefault="001959F9" w:rsidP="001959F9">
            <w:pPr>
              <w:pStyle w:val="11"/>
              <w:ind w:left="0"/>
              <w:jc w:val="both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bCs w:val="0"/>
                <w:color w:val="000000"/>
                <w:lang w:eastAsia="ru-RU"/>
              </w:rPr>
              <w:t>Интеллектуальная игра «Великие русские химики».</w:t>
            </w:r>
          </w:p>
        </w:tc>
        <w:tc>
          <w:tcPr>
            <w:tcW w:w="1417" w:type="dxa"/>
          </w:tcPr>
          <w:p w:rsidR="000617B5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7B5" w:rsidRPr="000B7962" w:rsidTr="0061671F">
        <w:trPr>
          <w:trHeight w:val="284"/>
          <w:jc w:val="center"/>
        </w:trPr>
        <w:tc>
          <w:tcPr>
            <w:tcW w:w="800" w:type="dxa"/>
          </w:tcPr>
          <w:p w:rsidR="000617B5" w:rsidRPr="000B7962" w:rsidRDefault="000617B5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0617B5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6696" w:type="dxa"/>
          </w:tcPr>
          <w:p w:rsidR="000617B5" w:rsidRPr="0061671F" w:rsidRDefault="001959F9" w:rsidP="001959F9">
            <w:pPr>
              <w:pStyle w:val="11"/>
              <w:ind w:left="0"/>
              <w:jc w:val="both"/>
              <w:rPr>
                <w:b w:val="0"/>
                <w:color w:val="000000"/>
                <w:lang w:eastAsia="ru-RU"/>
              </w:rPr>
            </w:pPr>
            <w:r w:rsidRPr="0061671F">
              <w:rPr>
                <w:b w:val="0"/>
                <w:iCs/>
                <w:color w:val="000000"/>
                <w:lang w:eastAsia="ru-RU"/>
              </w:rPr>
              <w:t>Практическая работа №5 по теме «</w:t>
            </w:r>
            <w:r w:rsidRPr="0061671F">
              <w:rPr>
                <w:b w:val="0"/>
                <w:color w:val="000000"/>
                <w:lang w:eastAsia="ru-RU"/>
              </w:rPr>
              <w:t>Омыление жиров; получение мыла».</w:t>
            </w:r>
          </w:p>
        </w:tc>
        <w:tc>
          <w:tcPr>
            <w:tcW w:w="1417" w:type="dxa"/>
          </w:tcPr>
          <w:p w:rsidR="000617B5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59F9" w:rsidRPr="000B7962" w:rsidTr="0061671F">
        <w:trPr>
          <w:trHeight w:val="284"/>
          <w:jc w:val="center"/>
        </w:trPr>
        <w:tc>
          <w:tcPr>
            <w:tcW w:w="800" w:type="dxa"/>
          </w:tcPr>
          <w:p w:rsidR="001959F9" w:rsidRPr="000B7962" w:rsidRDefault="001959F9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959F9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6696" w:type="dxa"/>
          </w:tcPr>
          <w:p w:rsidR="001959F9" w:rsidRPr="0061671F" w:rsidRDefault="001959F9" w:rsidP="001959F9">
            <w:pPr>
              <w:pStyle w:val="11"/>
              <w:ind w:left="0"/>
              <w:rPr>
                <w:b w:val="0"/>
                <w:iCs/>
                <w:color w:val="000000"/>
                <w:lang w:eastAsia="ru-RU"/>
              </w:rPr>
            </w:pPr>
            <w:r w:rsidRPr="0061671F">
              <w:rPr>
                <w:b w:val="0"/>
              </w:rPr>
              <w:t xml:space="preserve">Практическая работа №6 </w:t>
            </w:r>
            <w:r w:rsidRPr="0061671F">
              <w:rPr>
                <w:b w:val="0"/>
                <w:spacing w:val="6"/>
              </w:rPr>
              <w:t>по теме «</w:t>
            </w:r>
            <w:r w:rsidRPr="0061671F">
              <w:rPr>
                <w:b w:val="0"/>
                <w:bCs w:val="0"/>
                <w:color w:val="000000"/>
                <w:lang w:eastAsia="ru-RU"/>
              </w:rPr>
              <w:t>Извлечение эфирных масел из растительного материала».</w:t>
            </w:r>
          </w:p>
        </w:tc>
        <w:tc>
          <w:tcPr>
            <w:tcW w:w="1417" w:type="dxa"/>
          </w:tcPr>
          <w:p w:rsidR="001959F9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304F" w:rsidRPr="000B7962" w:rsidTr="0061671F">
        <w:trPr>
          <w:trHeight w:val="284"/>
          <w:jc w:val="center"/>
        </w:trPr>
        <w:tc>
          <w:tcPr>
            <w:tcW w:w="800" w:type="dxa"/>
          </w:tcPr>
          <w:p w:rsidR="0090304F" w:rsidRPr="0090304F" w:rsidRDefault="0090304F" w:rsidP="0090304F">
            <w:p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90304F" w:rsidRPr="000B7962" w:rsidRDefault="0090304F" w:rsidP="00472FB3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61671F" w:rsidRPr="0061671F" w:rsidRDefault="0061671F" w:rsidP="001959F9">
            <w:pPr>
              <w:spacing w:line="247" w:lineRule="auto"/>
              <w:rPr>
                <w:b/>
                <w:sz w:val="24"/>
                <w:szCs w:val="24"/>
              </w:rPr>
            </w:pPr>
          </w:p>
          <w:p w:rsidR="001959F9" w:rsidRPr="0061671F" w:rsidRDefault="0090304F" w:rsidP="001959F9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 xml:space="preserve">Азотсодержащие </w:t>
            </w:r>
            <w:r w:rsidR="000617B5" w:rsidRPr="0061671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671F">
              <w:rPr>
                <w:b/>
                <w:sz w:val="24"/>
                <w:szCs w:val="24"/>
              </w:rPr>
              <w:t>соединения</w:t>
            </w:r>
          </w:p>
        </w:tc>
        <w:tc>
          <w:tcPr>
            <w:tcW w:w="1417" w:type="dxa"/>
          </w:tcPr>
          <w:p w:rsidR="0061671F" w:rsidRDefault="0061671F" w:rsidP="00472FB3">
            <w:pPr>
              <w:spacing w:line="247" w:lineRule="auto"/>
              <w:rPr>
                <w:sz w:val="24"/>
                <w:szCs w:val="24"/>
              </w:rPr>
            </w:pPr>
          </w:p>
          <w:p w:rsidR="0090304F" w:rsidRPr="0061671F" w:rsidRDefault="001959F9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5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F166C3" w:rsidP="00472FB3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6696" w:type="dxa"/>
          </w:tcPr>
          <w:p w:rsidR="00472FB3" w:rsidRPr="0061671F" w:rsidRDefault="001959F9" w:rsidP="0090304F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 xml:space="preserve">Амины и </w:t>
            </w:r>
            <w:proofErr w:type="spellStart"/>
            <w:r w:rsidRPr="0061671F">
              <w:rPr>
                <w:sz w:val="24"/>
                <w:szCs w:val="24"/>
              </w:rPr>
              <w:t>нитросоединения</w:t>
            </w:r>
            <w:proofErr w:type="spellEnd"/>
            <w:r w:rsidRPr="0061671F">
              <w:rPr>
                <w:sz w:val="24"/>
                <w:szCs w:val="24"/>
              </w:rPr>
              <w:t xml:space="preserve"> (анилин, гидразин, нитроглицерин, стрептоцид, норсульфазол, </w:t>
            </w:r>
            <w:proofErr w:type="spellStart"/>
            <w:r w:rsidRPr="0061671F">
              <w:rPr>
                <w:sz w:val="24"/>
                <w:szCs w:val="24"/>
              </w:rPr>
              <w:t>диаминобензол</w:t>
            </w:r>
            <w:proofErr w:type="spellEnd"/>
            <w:r w:rsidRPr="0061671F">
              <w:rPr>
                <w:sz w:val="24"/>
                <w:szCs w:val="24"/>
              </w:rPr>
              <w:t>, фуксин).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6696" w:type="dxa"/>
          </w:tcPr>
          <w:p w:rsidR="00472FB3" w:rsidRPr="0061671F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Кислотно-основные свойства аминокислот.</w:t>
            </w:r>
            <w:r w:rsidR="001959F9" w:rsidRPr="0061671F">
              <w:rPr>
                <w:sz w:val="24"/>
                <w:szCs w:val="24"/>
              </w:rPr>
              <w:t xml:space="preserve">  Глицин, </w:t>
            </w:r>
            <w:proofErr w:type="spellStart"/>
            <w:r w:rsidR="001959F9" w:rsidRPr="0061671F">
              <w:rPr>
                <w:sz w:val="24"/>
                <w:szCs w:val="24"/>
              </w:rPr>
              <w:t>глутаминовая</w:t>
            </w:r>
            <w:proofErr w:type="spellEnd"/>
            <w:r w:rsidR="001959F9" w:rsidRPr="0061671F">
              <w:rPr>
                <w:sz w:val="24"/>
                <w:szCs w:val="24"/>
              </w:rPr>
              <w:t xml:space="preserve"> кислота.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696" w:type="dxa"/>
          </w:tcPr>
          <w:p w:rsidR="00472FB3" w:rsidRPr="0061671F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 xml:space="preserve">Белки как природные полимеры. Биологические </w:t>
            </w:r>
            <w:r w:rsidR="001959F9" w:rsidRPr="0061671F">
              <w:rPr>
                <w:sz w:val="24"/>
                <w:szCs w:val="24"/>
              </w:rPr>
              <w:t>функции белков  (инсулин, кератины, фиброин, коллаген, миоглобин, аспартам, казеин)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696" w:type="dxa"/>
          </w:tcPr>
          <w:p w:rsidR="00472FB3" w:rsidRPr="0061671F" w:rsidRDefault="00472FB3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Нуклеиновые кислоты: ДНК и РНК.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472FB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F166C3" w:rsidP="00472FB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696" w:type="dxa"/>
          </w:tcPr>
          <w:p w:rsidR="00472FB3" w:rsidRPr="0061671F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Практическая работа № 7</w:t>
            </w:r>
            <w:r w:rsidR="00472FB3" w:rsidRPr="0061671F">
              <w:rPr>
                <w:sz w:val="24"/>
                <w:szCs w:val="24"/>
              </w:rPr>
              <w:t xml:space="preserve"> по теме «Анализ пищевых продуктов».</w:t>
            </w:r>
          </w:p>
        </w:tc>
        <w:tc>
          <w:tcPr>
            <w:tcW w:w="1417" w:type="dxa"/>
          </w:tcPr>
          <w:p w:rsidR="00472FB3" w:rsidRPr="000B7962" w:rsidRDefault="00472FB3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472FB3" w:rsidRPr="000B7962" w:rsidTr="0061671F">
        <w:trPr>
          <w:trHeight w:val="284"/>
          <w:jc w:val="center"/>
        </w:trPr>
        <w:tc>
          <w:tcPr>
            <w:tcW w:w="800" w:type="dxa"/>
          </w:tcPr>
          <w:p w:rsidR="00472FB3" w:rsidRPr="000B7962" w:rsidRDefault="00472FB3" w:rsidP="001959F9">
            <w:pPr>
              <w:pStyle w:val="a9"/>
              <w:spacing w:line="247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72FB3" w:rsidRPr="000B7962" w:rsidRDefault="00472FB3" w:rsidP="00472FB3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61671F" w:rsidRDefault="0061671F" w:rsidP="00472FB3">
            <w:pPr>
              <w:spacing w:line="247" w:lineRule="auto"/>
              <w:rPr>
                <w:b/>
                <w:sz w:val="24"/>
                <w:szCs w:val="24"/>
              </w:rPr>
            </w:pPr>
          </w:p>
          <w:p w:rsidR="00472FB3" w:rsidRPr="000B7962" w:rsidRDefault="001959F9" w:rsidP="00472FB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b/>
                <w:sz w:val="24"/>
                <w:szCs w:val="24"/>
              </w:rPr>
              <w:t>Экологические</w:t>
            </w:r>
            <w:r w:rsidR="00AD1C99"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проблемы</w:t>
            </w:r>
            <w:r w:rsidR="00AD1C99"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в</w:t>
            </w:r>
            <w:r w:rsidR="00AD1C99"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курсе</w:t>
            </w:r>
            <w:r w:rsidR="00AD1C99"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органической</w:t>
            </w:r>
            <w:r w:rsidR="00AD1C99">
              <w:rPr>
                <w:b/>
                <w:sz w:val="24"/>
                <w:szCs w:val="24"/>
              </w:rPr>
              <w:t xml:space="preserve"> </w:t>
            </w:r>
            <w:r w:rsidRPr="000B7962">
              <w:rPr>
                <w:b/>
                <w:sz w:val="24"/>
                <w:szCs w:val="24"/>
              </w:rPr>
              <w:t>химии</w:t>
            </w:r>
          </w:p>
        </w:tc>
        <w:tc>
          <w:tcPr>
            <w:tcW w:w="1417" w:type="dxa"/>
          </w:tcPr>
          <w:p w:rsidR="0061671F" w:rsidRDefault="0061671F" w:rsidP="00472FB3">
            <w:pPr>
              <w:spacing w:line="247" w:lineRule="auto"/>
              <w:rPr>
                <w:sz w:val="24"/>
                <w:szCs w:val="24"/>
              </w:rPr>
            </w:pPr>
          </w:p>
          <w:p w:rsidR="00472FB3" w:rsidRPr="0061671F" w:rsidRDefault="00AD1C99" w:rsidP="00472FB3">
            <w:pPr>
              <w:spacing w:line="247" w:lineRule="auto"/>
              <w:rPr>
                <w:b/>
                <w:sz w:val="24"/>
                <w:szCs w:val="24"/>
              </w:rPr>
            </w:pPr>
            <w:r w:rsidRPr="0061671F">
              <w:rPr>
                <w:b/>
                <w:sz w:val="24"/>
                <w:szCs w:val="24"/>
              </w:rPr>
              <w:t>4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6696" w:type="dxa"/>
          </w:tcPr>
          <w:p w:rsidR="00F166C3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Вредное</w:t>
            </w:r>
            <w:r>
              <w:rPr>
                <w:sz w:val="24"/>
                <w:szCs w:val="24"/>
              </w:rPr>
              <w:t xml:space="preserve"> </w:t>
            </w:r>
            <w:r w:rsidRPr="000B7962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0B7962">
              <w:rPr>
                <w:sz w:val="24"/>
                <w:szCs w:val="24"/>
              </w:rPr>
              <w:t>загрязнения</w:t>
            </w:r>
            <w:r>
              <w:rPr>
                <w:sz w:val="24"/>
                <w:szCs w:val="24"/>
              </w:rPr>
              <w:t xml:space="preserve"> </w:t>
            </w:r>
            <w:r w:rsidRPr="000B7962">
              <w:rPr>
                <w:sz w:val="24"/>
                <w:szCs w:val="24"/>
              </w:rPr>
              <w:t>биосферы</w:t>
            </w:r>
            <w:r>
              <w:rPr>
                <w:sz w:val="24"/>
                <w:szCs w:val="24"/>
              </w:rPr>
              <w:t xml:space="preserve"> </w:t>
            </w:r>
            <w:r w:rsidRPr="000B796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B7962">
              <w:rPr>
                <w:sz w:val="24"/>
                <w:szCs w:val="24"/>
              </w:rPr>
              <w:t>организм</w:t>
            </w:r>
            <w:r>
              <w:rPr>
                <w:sz w:val="24"/>
                <w:szCs w:val="24"/>
              </w:rPr>
              <w:t xml:space="preserve"> </w:t>
            </w:r>
            <w:r w:rsidRPr="000B7962">
              <w:rPr>
                <w:sz w:val="24"/>
                <w:szCs w:val="24"/>
              </w:rPr>
              <w:t>человека.</w:t>
            </w:r>
            <w:r>
              <w:rPr>
                <w:sz w:val="24"/>
                <w:szCs w:val="24"/>
              </w:rPr>
              <w:t xml:space="preserve"> </w:t>
            </w:r>
          </w:p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Вещества-</w:t>
            </w:r>
            <w:proofErr w:type="spellStart"/>
            <w:r w:rsidRPr="000B7962">
              <w:rPr>
                <w:sz w:val="24"/>
                <w:szCs w:val="24"/>
              </w:rPr>
              <w:t>тератогены</w:t>
            </w:r>
            <w:proofErr w:type="spellEnd"/>
            <w:r w:rsidRPr="000B79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над проектом.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pStyle w:val="a4"/>
              <w:spacing w:before="1"/>
              <w:ind w:left="220"/>
            </w:pPr>
            <w:r>
              <w:t>04.05</w:t>
            </w:r>
          </w:p>
        </w:tc>
        <w:tc>
          <w:tcPr>
            <w:tcW w:w="6696" w:type="dxa"/>
          </w:tcPr>
          <w:p w:rsidR="00F166C3" w:rsidRDefault="00F166C3" w:rsidP="00F166C3">
            <w:pPr>
              <w:pStyle w:val="a4"/>
              <w:spacing w:before="1"/>
            </w:pPr>
            <w:r w:rsidRPr="000B7962">
              <w:t>Наркотические</w:t>
            </w:r>
            <w:r>
              <w:t xml:space="preserve"> </w:t>
            </w:r>
            <w:r w:rsidRPr="000B7962">
              <w:t>свойства</w:t>
            </w:r>
            <w:r>
              <w:t xml:space="preserve"> </w:t>
            </w:r>
            <w:r w:rsidRPr="000B7962">
              <w:t>и</w:t>
            </w:r>
            <w:r>
              <w:t xml:space="preserve"> </w:t>
            </w:r>
            <w:r w:rsidRPr="000B7962">
              <w:t>токсичность</w:t>
            </w:r>
            <w:r>
              <w:t xml:space="preserve"> </w:t>
            </w:r>
            <w:r w:rsidRPr="000B7962">
              <w:t>одноатомных</w:t>
            </w:r>
            <w:r>
              <w:t xml:space="preserve"> </w:t>
            </w:r>
            <w:r w:rsidRPr="000B7962">
              <w:t>спиртов.</w:t>
            </w:r>
            <w:r>
              <w:t xml:space="preserve"> </w:t>
            </w:r>
          </w:p>
          <w:p w:rsidR="00F166C3" w:rsidRPr="000B7962" w:rsidRDefault="00F166C3" w:rsidP="00F166C3">
            <w:pPr>
              <w:pStyle w:val="a4"/>
              <w:spacing w:before="1"/>
            </w:pPr>
            <w:r w:rsidRPr="000B7962">
              <w:t>Вредное</w:t>
            </w:r>
            <w:r>
              <w:t xml:space="preserve"> </w:t>
            </w:r>
            <w:r w:rsidRPr="000B7962">
              <w:t>действие</w:t>
            </w:r>
            <w:r>
              <w:t xml:space="preserve"> </w:t>
            </w:r>
            <w:r w:rsidRPr="000B7962">
              <w:t>фенола</w:t>
            </w:r>
            <w:r>
              <w:t xml:space="preserve"> </w:t>
            </w:r>
            <w:r w:rsidRPr="000B7962">
              <w:t>и</w:t>
            </w:r>
            <w:r>
              <w:t xml:space="preserve"> </w:t>
            </w:r>
            <w:r w:rsidRPr="000B7962">
              <w:t>его</w:t>
            </w:r>
            <w:r>
              <w:t xml:space="preserve"> </w:t>
            </w:r>
            <w:r w:rsidRPr="000B7962">
              <w:t xml:space="preserve">производных. </w:t>
            </w:r>
            <w:r>
              <w:t xml:space="preserve"> Работа над проектом.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6696" w:type="dxa"/>
          </w:tcPr>
          <w:p w:rsidR="00F166C3" w:rsidRPr="0061671F" w:rsidRDefault="00F166C3" w:rsidP="00F166C3">
            <w:pPr>
              <w:spacing w:line="247" w:lineRule="auto"/>
            </w:pPr>
            <w:r>
              <w:t xml:space="preserve">О вреде синтетических моющих средств.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Опасность разлитой нефти.  </w:t>
            </w:r>
            <w:r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696" w:type="dxa"/>
          </w:tcPr>
          <w:p w:rsidR="00F166C3" w:rsidRDefault="00F166C3" w:rsidP="00F166C3">
            <w:pPr>
              <w:pStyle w:val="a4"/>
              <w:tabs>
                <w:tab w:val="left" w:pos="4718"/>
                <w:tab w:val="left" w:pos="8789"/>
              </w:tabs>
              <w:ind w:right="1761"/>
            </w:pPr>
            <w:r w:rsidRPr="000B7962">
              <w:rPr>
                <w:b/>
              </w:rPr>
              <w:t>Экологические</w:t>
            </w:r>
            <w:r>
              <w:rPr>
                <w:b/>
              </w:rPr>
              <w:t xml:space="preserve"> </w:t>
            </w:r>
            <w:r w:rsidRPr="000B7962">
              <w:rPr>
                <w:b/>
              </w:rPr>
              <w:t>проблемы</w:t>
            </w:r>
            <w:r>
              <w:rPr>
                <w:b/>
              </w:rPr>
              <w:t xml:space="preserve"> </w:t>
            </w:r>
            <w:r>
              <w:t xml:space="preserve"> - защита проектов.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61671F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F166C3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</w:p>
          <w:p w:rsidR="00F166C3" w:rsidRPr="000B7962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b/>
                <w:sz w:val="24"/>
                <w:szCs w:val="24"/>
              </w:rPr>
              <w:t xml:space="preserve">Расчеты по химическим формулам и уравнениям реакций </w:t>
            </w:r>
          </w:p>
          <w:p w:rsidR="00F166C3" w:rsidRDefault="00F166C3" w:rsidP="00F166C3">
            <w:pPr>
              <w:pStyle w:val="a4"/>
              <w:tabs>
                <w:tab w:val="left" w:pos="8789"/>
              </w:tabs>
              <w:ind w:right="1761"/>
            </w:pPr>
          </w:p>
        </w:tc>
        <w:tc>
          <w:tcPr>
            <w:tcW w:w="1417" w:type="dxa"/>
          </w:tcPr>
          <w:p w:rsidR="00F166C3" w:rsidRDefault="00F166C3" w:rsidP="00F166C3">
            <w:pPr>
              <w:spacing w:line="247" w:lineRule="auto"/>
              <w:rPr>
                <w:sz w:val="24"/>
                <w:szCs w:val="24"/>
              </w:rPr>
            </w:pPr>
          </w:p>
          <w:p w:rsidR="00F166C3" w:rsidRPr="0061671F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6696" w:type="dxa"/>
          </w:tcPr>
          <w:p w:rsidR="00F166C3" w:rsidRPr="0061671F" w:rsidRDefault="00F166C3" w:rsidP="00F166C3">
            <w:pPr>
              <w:spacing w:line="247" w:lineRule="auto"/>
              <w:rPr>
                <w:b/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Расчеты с использованием понятий «растворимость», «массовая доля вещества в растворе»</w:t>
            </w:r>
          </w:p>
        </w:tc>
        <w:tc>
          <w:tcPr>
            <w:tcW w:w="1417" w:type="dxa"/>
          </w:tcPr>
          <w:p w:rsidR="00F166C3" w:rsidRPr="0061671F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61671F">
              <w:rPr>
                <w:sz w:val="24"/>
                <w:szCs w:val="24"/>
              </w:rPr>
              <w:t>1</w:t>
            </w:r>
          </w:p>
          <w:p w:rsidR="00F166C3" w:rsidRPr="000B7962" w:rsidRDefault="00F166C3" w:rsidP="00F166C3">
            <w:pPr>
              <w:rPr>
                <w:sz w:val="24"/>
                <w:szCs w:val="24"/>
              </w:rPr>
            </w:pP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69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Расчеты объемных отношений газов при химических реакциях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669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69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Расчеты теплового эффекта реакции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6C3" w:rsidRPr="000B7962" w:rsidTr="0061671F">
        <w:trPr>
          <w:trHeight w:val="284"/>
          <w:jc w:val="center"/>
        </w:trPr>
        <w:tc>
          <w:tcPr>
            <w:tcW w:w="800" w:type="dxa"/>
          </w:tcPr>
          <w:p w:rsidR="00F166C3" w:rsidRPr="000B7962" w:rsidRDefault="00F166C3" w:rsidP="00F166C3">
            <w:pPr>
              <w:pStyle w:val="a9"/>
              <w:numPr>
                <w:ilvl w:val="0"/>
                <w:numId w:val="13"/>
              </w:numPr>
              <w:spacing w:line="247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6696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 w:rsidRPr="000B7962">
              <w:rPr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</w:t>
            </w:r>
          </w:p>
        </w:tc>
        <w:tc>
          <w:tcPr>
            <w:tcW w:w="1417" w:type="dxa"/>
          </w:tcPr>
          <w:p w:rsidR="00F166C3" w:rsidRPr="000B7962" w:rsidRDefault="00F166C3" w:rsidP="00F166C3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126E4" w:rsidRDefault="006126E4">
      <w:pPr>
        <w:spacing w:line="247" w:lineRule="auto"/>
        <w:rPr>
          <w:b/>
          <w:sz w:val="37"/>
        </w:rPr>
      </w:pPr>
    </w:p>
    <w:p w:rsidR="006126E4" w:rsidRDefault="006126E4">
      <w:pPr>
        <w:spacing w:line="247" w:lineRule="auto"/>
        <w:rPr>
          <w:b/>
          <w:sz w:val="37"/>
        </w:rPr>
      </w:pPr>
    </w:p>
    <w:p w:rsidR="006126E4" w:rsidRDefault="006126E4">
      <w:pPr>
        <w:spacing w:line="247" w:lineRule="auto"/>
        <w:rPr>
          <w:b/>
          <w:sz w:val="37"/>
        </w:rPr>
      </w:pPr>
    </w:p>
    <w:p w:rsidR="006126E4" w:rsidRDefault="000B7962">
      <w:pPr>
        <w:spacing w:line="247" w:lineRule="auto"/>
        <w:rPr>
          <w:b/>
          <w:sz w:val="37"/>
        </w:rPr>
      </w:pPr>
      <w:r>
        <w:br/>
      </w:r>
    </w:p>
    <w:p w:rsidR="006126E4" w:rsidRDefault="006126E4"/>
    <w:p w:rsidR="006126E4" w:rsidRDefault="006126E4"/>
    <w:p w:rsidR="006126E4" w:rsidRDefault="006126E4">
      <w:pPr>
        <w:sectPr w:rsidR="006126E4">
          <w:type w:val="continuous"/>
          <w:pgSz w:w="11906" w:h="16838"/>
          <w:pgMar w:top="1276" w:right="1134" w:bottom="851" w:left="1134" w:header="0" w:footer="0" w:gutter="0"/>
          <w:cols w:space="720"/>
          <w:formProt w:val="0"/>
          <w:docGrid w:linePitch="100" w:charSpace="4096"/>
        </w:sectPr>
      </w:pPr>
    </w:p>
    <w:p w:rsidR="006126E4" w:rsidRDefault="006126E4">
      <w:pPr>
        <w:pStyle w:val="a4"/>
        <w:rPr>
          <w:sz w:val="20"/>
        </w:rPr>
      </w:pPr>
    </w:p>
    <w:p w:rsidR="006126E4" w:rsidRDefault="006126E4">
      <w:pPr>
        <w:pStyle w:val="a4"/>
        <w:rPr>
          <w:sz w:val="20"/>
        </w:rPr>
      </w:pPr>
    </w:p>
    <w:p w:rsidR="006126E4" w:rsidRDefault="006126E4">
      <w:pPr>
        <w:pStyle w:val="a4"/>
        <w:rPr>
          <w:sz w:val="20"/>
        </w:rPr>
      </w:pPr>
    </w:p>
    <w:p w:rsidR="006126E4" w:rsidRDefault="000B7962">
      <w:pPr>
        <w:pStyle w:val="11"/>
        <w:rPr>
          <w:sz w:val="37"/>
        </w:rPr>
      </w:pPr>
      <w:proofErr w:type="gramStart"/>
      <w:r>
        <w:t>Литература</w:t>
      </w:r>
      <w:r w:rsidR="00F166C3">
        <w:t xml:space="preserve">  </w:t>
      </w:r>
      <w:r>
        <w:t>для</w:t>
      </w:r>
      <w:proofErr w:type="gramEnd"/>
      <w:r w:rsidR="00F166C3">
        <w:t xml:space="preserve"> </w:t>
      </w:r>
      <w:r>
        <w:t>учителя</w:t>
      </w:r>
    </w:p>
    <w:p w:rsidR="006126E4" w:rsidRDefault="006126E4">
      <w:pPr>
        <w:pStyle w:val="a4"/>
        <w:spacing w:before="3"/>
        <w:rPr>
          <w:b/>
        </w:rPr>
      </w:pPr>
    </w:p>
    <w:p w:rsidR="006126E4" w:rsidRDefault="000B7962">
      <w:pPr>
        <w:pStyle w:val="a4"/>
        <w:ind w:left="580" w:right="1135"/>
        <w:rPr>
          <w:b/>
          <w:sz w:val="37"/>
        </w:rPr>
      </w:pPr>
      <w:r>
        <w:t xml:space="preserve">1.Артеменко А.И., </w:t>
      </w:r>
      <w:proofErr w:type="spellStart"/>
      <w:r>
        <w:t>Тикунова</w:t>
      </w:r>
      <w:proofErr w:type="spellEnd"/>
      <w:r>
        <w:t xml:space="preserve"> И.В. Химия 10-11 класс- М.: Просвещение, 19992.БогдановаН.Н.Химия.Лабораторныеопыты8-11классы–</w:t>
      </w:r>
      <w:proofErr w:type="gramStart"/>
      <w:r>
        <w:t>М.:АстрельАСТ</w:t>
      </w:r>
      <w:proofErr w:type="gramEnd"/>
      <w:r>
        <w:t>,20013.ГабриелянО.С.,ОстроумовИ.Г.Настольнаякнигадляучителя.-М.:Дрофа,2004.</w:t>
      </w:r>
    </w:p>
    <w:p w:rsidR="006126E4" w:rsidRDefault="000B7962">
      <w:pPr>
        <w:pStyle w:val="a9"/>
        <w:numPr>
          <w:ilvl w:val="0"/>
          <w:numId w:val="2"/>
        </w:numPr>
        <w:tabs>
          <w:tab w:val="left" w:pos="761"/>
        </w:tabs>
        <w:spacing w:line="240" w:lineRule="auto"/>
        <w:ind w:right="687" w:hanging="360"/>
        <w:rPr>
          <w:sz w:val="24"/>
        </w:rPr>
      </w:pPr>
      <w:proofErr w:type="gramStart"/>
      <w:r>
        <w:rPr>
          <w:sz w:val="24"/>
        </w:rPr>
        <w:t>ГабриелянО.С.,ОстроумовИ.Г</w:t>
      </w:r>
      <w:proofErr w:type="gramEnd"/>
      <w:r>
        <w:rPr>
          <w:sz w:val="24"/>
        </w:rPr>
        <w:t>.Тесты,упражнения,задачи.Органическаяхимия10класс.-М.:Дрофа,2004.</w:t>
      </w:r>
    </w:p>
    <w:p w:rsidR="006126E4" w:rsidRDefault="000B7962">
      <w:pPr>
        <w:pStyle w:val="a9"/>
        <w:numPr>
          <w:ilvl w:val="0"/>
          <w:numId w:val="2"/>
        </w:numPr>
        <w:tabs>
          <w:tab w:val="left" w:pos="761"/>
        </w:tabs>
        <w:spacing w:line="275" w:lineRule="exact"/>
        <w:ind w:left="760"/>
        <w:rPr>
          <w:sz w:val="24"/>
        </w:rPr>
      </w:pPr>
      <w:proofErr w:type="gramStart"/>
      <w:r>
        <w:rPr>
          <w:sz w:val="24"/>
        </w:rPr>
        <w:t>ЛидинР.А.,МаргулисВ.Б</w:t>
      </w:r>
      <w:proofErr w:type="gramEnd"/>
      <w:r>
        <w:rPr>
          <w:sz w:val="24"/>
        </w:rPr>
        <w:t>.Химия10-11классы.-М.:Дрофа,2005.</w:t>
      </w:r>
    </w:p>
    <w:p w:rsidR="006126E4" w:rsidRDefault="000B7962">
      <w:pPr>
        <w:pStyle w:val="a9"/>
        <w:numPr>
          <w:ilvl w:val="0"/>
          <w:numId w:val="2"/>
        </w:numPr>
        <w:tabs>
          <w:tab w:val="left" w:pos="761"/>
        </w:tabs>
        <w:spacing w:line="240" w:lineRule="auto"/>
        <w:ind w:right="844" w:hanging="360"/>
        <w:rPr>
          <w:sz w:val="24"/>
        </w:rPr>
      </w:pPr>
      <w:r>
        <w:rPr>
          <w:sz w:val="24"/>
        </w:rPr>
        <w:t>ДавыдоваГ.Е.Кизучениюэкологическихпроблемвкурсеорганическойхимии.“</w:t>
      </w:r>
      <w:proofErr w:type="gramStart"/>
      <w:r>
        <w:rPr>
          <w:sz w:val="24"/>
        </w:rPr>
        <w:t>Химиявшколе”№</w:t>
      </w:r>
      <w:proofErr w:type="gramEnd"/>
      <w:r>
        <w:rPr>
          <w:sz w:val="24"/>
        </w:rPr>
        <w:t>1,2007.</w:t>
      </w:r>
    </w:p>
    <w:p w:rsidR="006126E4" w:rsidRDefault="006126E4">
      <w:pPr>
        <w:pStyle w:val="a4"/>
        <w:spacing w:before="1"/>
        <w:rPr>
          <w:b/>
          <w:sz w:val="37"/>
        </w:rPr>
      </w:pPr>
    </w:p>
    <w:p w:rsidR="006126E4" w:rsidRDefault="000B7962">
      <w:pPr>
        <w:pStyle w:val="11"/>
        <w:rPr>
          <w:sz w:val="37"/>
        </w:rPr>
      </w:pPr>
      <w:r>
        <w:t>Литература</w:t>
      </w:r>
      <w:r w:rsidR="00F166C3">
        <w:t xml:space="preserve"> </w:t>
      </w:r>
      <w:r>
        <w:t>для</w:t>
      </w:r>
      <w:r w:rsidR="00F166C3">
        <w:t xml:space="preserve"> </w:t>
      </w:r>
      <w:r>
        <w:t>учащихся</w:t>
      </w:r>
    </w:p>
    <w:p w:rsidR="006126E4" w:rsidRDefault="006126E4">
      <w:pPr>
        <w:rPr>
          <w:b/>
          <w:sz w:val="37"/>
        </w:rPr>
      </w:pPr>
    </w:p>
    <w:p w:rsidR="006126E4" w:rsidRDefault="000B7962">
      <w:pPr>
        <w:tabs>
          <w:tab w:val="left" w:pos="1402"/>
        </w:tabs>
        <w:rPr>
          <w:b/>
          <w:sz w:val="37"/>
        </w:rPr>
      </w:pPr>
      <w:r>
        <w:tab/>
        <w:t>1.ГабриелянО.С.Химия10класс-</w:t>
      </w:r>
      <w:proofErr w:type="gramStart"/>
      <w:r>
        <w:t>М.:Дрофа</w:t>
      </w:r>
      <w:proofErr w:type="gramEnd"/>
      <w:r>
        <w:t>,20142.Большойсправочник.Химия-М.:Дрофа,1999</w:t>
      </w:r>
    </w:p>
    <w:p w:rsidR="006126E4" w:rsidRDefault="000B7962">
      <w:pPr>
        <w:pStyle w:val="a9"/>
        <w:numPr>
          <w:ilvl w:val="0"/>
          <w:numId w:val="1"/>
        </w:numPr>
        <w:tabs>
          <w:tab w:val="left" w:pos="761"/>
        </w:tabs>
        <w:spacing w:line="240" w:lineRule="auto"/>
        <w:ind w:right="1233" w:hanging="360"/>
        <w:rPr>
          <w:sz w:val="24"/>
        </w:rPr>
      </w:pPr>
      <w:proofErr w:type="gramStart"/>
      <w:r>
        <w:rPr>
          <w:sz w:val="24"/>
        </w:rPr>
        <w:t>ЛидинР.А.,МолочкоВ.А</w:t>
      </w:r>
      <w:proofErr w:type="gramEnd"/>
      <w:r>
        <w:rPr>
          <w:sz w:val="24"/>
        </w:rPr>
        <w:t>.ХимияДляшкольниковстаршихклассовипоступающихвВУЗы.-М.:Дрофа,2001</w:t>
      </w:r>
    </w:p>
    <w:p w:rsidR="006126E4" w:rsidRDefault="000B7962">
      <w:pPr>
        <w:pStyle w:val="a9"/>
        <w:numPr>
          <w:ilvl w:val="0"/>
          <w:numId w:val="1"/>
        </w:numPr>
        <w:tabs>
          <w:tab w:val="left" w:pos="761"/>
        </w:tabs>
        <w:spacing w:line="275" w:lineRule="exact"/>
        <w:ind w:left="760"/>
        <w:rPr>
          <w:sz w:val="24"/>
        </w:rPr>
      </w:pPr>
      <w:proofErr w:type="spellStart"/>
      <w:r>
        <w:rPr>
          <w:sz w:val="24"/>
        </w:rPr>
        <w:t>Конарев</w:t>
      </w:r>
      <w:proofErr w:type="spellEnd"/>
      <w:r w:rsidR="00F166C3">
        <w:rPr>
          <w:sz w:val="24"/>
        </w:rPr>
        <w:t xml:space="preserve"> </w:t>
      </w:r>
      <w:r>
        <w:rPr>
          <w:sz w:val="24"/>
        </w:rPr>
        <w:t>Б.Н.</w:t>
      </w:r>
      <w:r w:rsidR="00F166C3">
        <w:rPr>
          <w:sz w:val="24"/>
        </w:rPr>
        <w:t xml:space="preserve"> </w:t>
      </w:r>
      <w:r>
        <w:rPr>
          <w:sz w:val="24"/>
        </w:rPr>
        <w:t>Любознательным</w:t>
      </w:r>
      <w:r w:rsidR="00F166C3">
        <w:rPr>
          <w:sz w:val="24"/>
        </w:rPr>
        <w:t xml:space="preserve"> </w:t>
      </w:r>
      <w:r>
        <w:rPr>
          <w:sz w:val="24"/>
        </w:rPr>
        <w:t>о</w:t>
      </w:r>
      <w:r w:rsidR="00F166C3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химии.Органическая</w:t>
      </w:r>
      <w:proofErr w:type="spellEnd"/>
      <w:proofErr w:type="gramEnd"/>
      <w:r w:rsidR="00F166C3">
        <w:rPr>
          <w:sz w:val="24"/>
        </w:rPr>
        <w:t xml:space="preserve"> </w:t>
      </w:r>
      <w:r>
        <w:rPr>
          <w:sz w:val="24"/>
        </w:rPr>
        <w:t>химия.-М.:Просвещение,1989</w:t>
      </w:r>
    </w:p>
    <w:sectPr w:rsidR="006126E4" w:rsidSect="006126E4">
      <w:pgSz w:w="11906" w:h="16838"/>
      <w:pgMar w:top="660" w:right="500" w:bottom="280" w:left="5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ED8"/>
    <w:multiLevelType w:val="multilevel"/>
    <w:tmpl w:val="A566B3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C2EDD"/>
    <w:multiLevelType w:val="multilevel"/>
    <w:tmpl w:val="0F6270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46DE5"/>
    <w:multiLevelType w:val="multilevel"/>
    <w:tmpl w:val="7C9278A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F874BC"/>
    <w:multiLevelType w:val="multilevel"/>
    <w:tmpl w:val="5A329038"/>
    <w:lvl w:ilvl="0">
      <w:start w:val="1"/>
      <w:numFmt w:val="decimal"/>
      <w:lvlText w:val="%1)"/>
      <w:lvlJc w:val="left"/>
      <w:pPr>
        <w:tabs>
          <w:tab w:val="num" w:pos="0"/>
        </w:tabs>
        <w:ind w:left="828" w:hanging="260"/>
      </w:pPr>
      <w:rPr>
        <w:rFonts w:eastAsia="Times New Roman" w:cs="Times New Roman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27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13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99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85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71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7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43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9" w:hanging="260"/>
      </w:pPr>
      <w:rPr>
        <w:rFonts w:ascii="Symbol" w:hAnsi="Symbol" w:cs="Symbol" w:hint="default"/>
      </w:rPr>
    </w:lvl>
  </w:abstractNum>
  <w:abstractNum w:abstractNumId="4" w15:restartNumberingAfterBreak="0">
    <w:nsid w:val="21D769D3"/>
    <w:multiLevelType w:val="multilevel"/>
    <w:tmpl w:val="45D8E146"/>
    <w:lvl w:ilvl="0">
      <w:numFmt w:val="bullet"/>
      <w:lvlText w:val="•"/>
      <w:lvlJc w:val="left"/>
      <w:pPr>
        <w:tabs>
          <w:tab w:val="num" w:pos="0"/>
        </w:tabs>
        <w:ind w:left="939" w:hanging="10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" w:hanging="177"/>
      </w:pPr>
      <w:rPr>
        <w:rFonts w:eastAsia="Times New Roman" w:cs="Times New Roman"/>
        <w:b w:val="0"/>
        <w:bCs w:val="0"/>
        <w:i w:val="0"/>
        <w:iCs w:val="0"/>
        <w:spacing w:val="-24"/>
        <w:w w:val="99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6" w:hanging="1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3" w:hanging="1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1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6" w:hanging="1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3" w:hanging="1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80" w:hanging="1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86" w:hanging="177"/>
      </w:pPr>
      <w:rPr>
        <w:rFonts w:ascii="Symbol" w:hAnsi="Symbol" w:cs="Symbol" w:hint="default"/>
      </w:rPr>
    </w:lvl>
  </w:abstractNum>
  <w:abstractNum w:abstractNumId="5" w15:restartNumberingAfterBreak="0">
    <w:nsid w:val="28AD3E0B"/>
    <w:multiLevelType w:val="multilevel"/>
    <w:tmpl w:val="CF685BC6"/>
    <w:lvl w:ilvl="0">
      <w:start w:val="1"/>
      <w:numFmt w:val="decimal"/>
      <w:lvlText w:val="%1)"/>
      <w:lvlJc w:val="left"/>
      <w:pPr>
        <w:tabs>
          <w:tab w:val="num" w:pos="0"/>
        </w:tabs>
        <w:ind w:left="234" w:hanging="181"/>
      </w:pPr>
      <w:rPr>
        <w:rFonts w:eastAsia="Times New Roman" w:cs="Times New Roman"/>
        <w:b w:val="0"/>
        <w:bCs w:val="0"/>
        <w:i w:val="0"/>
        <w:iCs w:val="0"/>
        <w:spacing w:val="-20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6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2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8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4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36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2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68" w:hanging="181"/>
      </w:pPr>
      <w:rPr>
        <w:rFonts w:ascii="Symbol" w:hAnsi="Symbol" w:cs="Symbol" w:hint="default"/>
      </w:rPr>
    </w:lvl>
  </w:abstractNum>
  <w:abstractNum w:abstractNumId="6" w15:restartNumberingAfterBreak="0">
    <w:nsid w:val="2F6B4DCF"/>
    <w:multiLevelType w:val="multilevel"/>
    <w:tmpl w:val="A2F4D686"/>
    <w:lvl w:ilvl="0">
      <w:start w:val="3"/>
      <w:numFmt w:val="decimal"/>
      <w:lvlText w:val="%1."/>
      <w:lvlJc w:val="left"/>
      <w:pPr>
        <w:tabs>
          <w:tab w:val="num" w:pos="0"/>
        </w:tabs>
        <w:ind w:left="939" w:hanging="181"/>
      </w:pPr>
      <w:rPr>
        <w:rFonts w:eastAsia="Times New Roman" w:cs="Times New Roman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6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32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8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4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20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6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2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08" w:hanging="181"/>
      </w:pPr>
      <w:rPr>
        <w:rFonts w:ascii="Symbol" w:hAnsi="Symbol" w:cs="Symbol" w:hint="default"/>
      </w:rPr>
    </w:lvl>
  </w:abstractNum>
  <w:abstractNum w:abstractNumId="7" w15:restartNumberingAfterBreak="0">
    <w:nsid w:val="306D0DC5"/>
    <w:multiLevelType w:val="multilevel"/>
    <w:tmpl w:val="DC6472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0B101E"/>
    <w:multiLevelType w:val="multilevel"/>
    <w:tmpl w:val="EE1EAD04"/>
    <w:lvl w:ilvl="0">
      <w:numFmt w:val="bullet"/>
      <w:lvlText w:val=""/>
      <w:lvlJc w:val="left"/>
      <w:pPr>
        <w:tabs>
          <w:tab w:val="num" w:pos="0"/>
        </w:tabs>
        <w:ind w:left="472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70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1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3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23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4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5" w:hanging="286"/>
      </w:pPr>
      <w:rPr>
        <w:rFonts w:ascii="Symbol" w:hAnsi="Symbol" w:cs="Symbol" w:hint="default"/>
      </w:rPr>
    </w:lvl>
  </w:abstractNum>
  <w:abstractNum w:abstractNumId="9" w15:restartNumberingAfterBreak="0">
    <w:nsid w:val="3F085B10"/>
    <w:multiLevelType w:val="multilevel"/>
    <w:tmpl w:val="725A5660"/>
    <w:lvl w:ilvl="0">
      <w:start w:val="4"/>
      <w:numFmt w:val="decimal"/>
      <w:lvlText w:val="%1."/>
      <w:lvlJc w:val="left"/>
      <w:pPr>
        <w:tabs>
          <w:tab w:val="num" w:pos="0"/>
        </w:tabs>
        <w:ind w:left="939" w:hanging="181"/>
      </w:pPr>
      <w:rPr>
        <w:rFonts w:eastAsia="Times New Roman" w:cs="Times New Roman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6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32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8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4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20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6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2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08" w:hanging="181"/>
      </w:pPr>
      <w:rPr>
        <w:rFonts w:ascii="Symbol" w:hAnsi="Symbol" w:cs="Symbol" w:hint="default"/>
      </w:rPr>
    </w:lvl>
  </w:abstractNum>
  <w:abstractNum w:abstractNumId="10" w15:restartNumberingAfterBreak="0">
    <w:nsid w:val="49771A0F"/>
    <w:multiLevelType w:val="multilevel"/>
    <w:tmpl w:val="AA6EA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6216CB"/>
    <w:multiLevelType w:val="multilevel"/>
    <w:tmpl w:val="3488BEB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E0797B"/>
    <w:multiLevelType w:val="multilevel"/>
    <w:tmpl w:val="5988309E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FE42BD"/>
    <w:multiLevelType w:val="multilevel"/>
    <w:tmpl w:val="0938F3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8C17EF"/>
    <w:multiLevelType w:val="multilevel"/>
    <w:tmpl w:val="AA9A41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B47E1D"/>
    <w:multiLevelType w:val="multilevel"/>
    <w:tmpl w:val="EA9276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6126E4"/>
    <w:rsid w:val="000617B5"/>
    <w:rsid w:val="000B7962"/>
    <w:rsid w:val="001959F9"/>
    <w:rsid w:val="00240D7D"/>
    <w:rsid w:val="0038399C"/>
    <w:rsid w:val="00472FB3"/>
    <w:rsid w:val="006126E4"/>
    <w:rsid w:val="0061671F"/>
    <w:rsid w:val="0068127E"/>
    <w:rsid w:val="0090304F"/>
    <w:rsid w:val="00AD1C99"/>
    <w:rsid w:val="00B71AA2"/>
    <w:rsid w:val="00DF6396"/>
    <w:rsid w:val="00F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44AA"/>
  <w15:docId w15:val="{7939DFC7-083E-486D-87ED-21D7B94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26E4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6126E4"/>
    <w:pPr>
      <w:ind w:left="220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126E4"/>
    <w:pPr>
      <w:ind w:left="695"/>
      <w:outlineLvl w:val="1"/>
    </w:pPr>
    <w:rPr>
      <w:b/>
      <w:bCs/>
      <w:i/>
      <w:i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33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13">
    <w:name w:val="c13"/>
    <w:basedOn w:val="a0"/>
    <w:qFormat/>
    <w:rsid w:val="005622FE"/>
  </w:style>
  <w:style w:type="character" w:customStyle="1" w:styleId="c3">
    <w:name w:val="c3"/>
    <w:basedOn w:val="a0"/>
    <w:qFormat/>
    <w:rsid w:val="005622FE"/>
  </w:style>
  <w:style w:type="paragraph" w:customStyle="1" w:styleId="1">
    <w:name w:val="Заголовок1"/>
    <w:basedOn w:val="a"/>
    <w:next w:val="a4"/>
    <w:qFormat/>
    <w:rsid w:val="006126E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6126E4"/>
    <w:rPr>
      <w:sz w:val="24"/>
      <w:szCs w:val="24"/>
    </w:rPr>
  </w:style>
  <w:style w:type="paragraph" w:styleId="a5">
    <w:name w:val="List"/>
    <w:basedOn w:val="a4"/>
    <w:rsid w:val="006126E4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6126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126E4"/>
    <w:pPr>
      <w:suppressLineNumbers/>
    </w:pPr>
    <w:rPr>
      <w:rFonts w:ascii="PT Astra Serif" w:hAnsi="PT Astra Serif" w:cs="Noto Sans Devanagari"/>
    </w:rPr>
  </w:style>
  <w:style w:type="paragraph" w:styleId="a7">
    <w:name w:val="Title"/>
    <w:basedOn w:val="a"/>
    <w:next w:val="a4"/>
    <w:qFormat/>
    <w:rsid w:val="006126E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caption"/>
    <w:basedOn w:val="a"/>
    <w:qFormat/>
    <w:rsid w:val="006126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List Paragraph"/>
    <w:basedOn w:val="a"/>
    <w:uiPriority w:val="1"/>
    <w:qFormat/>
    <w:rsid w:val="006126E4"/>
    <w:pPr>
      <w:spacing w:line="276" w:lineRule="exact"/>
      <w:ind w:left="679" w:hanging="100"/>
    </w:pPr>
  </w:style>
  <w:style w:type="paragraph" w:customStyle="1" w:styleId="TableParagraph">
    <w:name w:val="Table Paragraph"/>
    <w:basedOn w:val="a"/>
    <w:uiPriority w:val="1"/>
    <w:qFormat/>
    <w:rsid w:val="006126E4"/>
  </w:style>
  <w:style w:type="paragraph" w:styleId="aa">
    <w:name w:val="Balloon Text"/>
    <w:basedOn w:val="a"/>
    <w:uiPriority w:val="99"/>
    <w:semiHidden/>
    <w:unhideWhenUsed/>
    <w:qFormat/>
    <w:rsid w:val="00A53354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qFormat/>
    <w:rsid w:val="005622FE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  <w:rsid w:val="006126E4"/>
  </w:style>
  <w:style w:type="table" w:customStyle="1" w:styleId="TableNormal">
    <w:name w:val="Table Normal"/>
    <w:uiPriority w:val="2"/>
    <w:semiHidden/>
    <w:unhideWhenUsed/>
    <w:qFormat/>
    <w:rsid w:val="00612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95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13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14</cp:revision>
  <dcterms:created xsi:type="dcterms:W3CDTF">2021-08-18T15:28:00Z</dcterms:created>
  <dcterms:modified xsi:type="dcterms:W3CDTF">2021-11-02T08:56:00Z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2021-08-18T00:00:00Z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2021-08-18T00:00:00Z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